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D10E" w:rsidP="00ABD10E" w:rsidRDefault="00ABD10E" w14:paraId="65AAF4DF" w14:textId="6D0EC5E4">
      <w:pPr>
        <w:jc w:val="center"/>
      </w:pPr>
    </w:p>
    <w:p w:rsidR="00ABD10E" w:rsidP="00ABD10E" w:rsidRDefault="00ABD10E" w14:paraId="6904B68F" w14:textId="6C46A336">
      <w:pPr>
        <w:jc w:val="center"/>
      </w:pPr>
    </w:p>
    <w:p w:rsidRPr="00B97EE3" w:rsidR="0088175C" w:rsidP="5CDAC5E6" w:rsidRDefault="0088175C" w14:paraId="672A6659" w14:textId="77777777">
      <w:pPr>
        <w:jc w:val="center"/>
        <w:rPr>
          <w:color w:val="FF0000"/>
          <w:lang w:val="is-IS"/>
        </w:rPr>
      </w:pPr>
      <w:r>
        <w:drawing>
          <wp:inline wp14:editId="4DE81E8B" wp14:anchorId="0F45802D">
            <wp:extent cx="2801620" cy="951230"/>
            <wp:effectExtent l="0" t="0" r="0" b="1270"/>
            <wp:docPr id="653513581" name="picture" descr="Logo[1]1" title=""/>
            <wp:cNvGraphicFramePr>
              <a:graphicFrameLocks noChangeAspect="1"/>
            </wp:cNvGraphicFramePr>
            <a:graphic>
              <a:graphicData uri="http://schemas.openxmlformats.org/drawingml/2006/picture">
                <pic:pic>
                  <pic:nvPicPr>
                    <pic:cNvPr id="0" name="picture"/>
                    <pic:cNvPicPr/>
                  </pic:nvPicPr>
                  <pic:blipFill>
                    <a:blip r:embed="R152a520dc7ff41e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01620" cy="951230"/>
                    </a:xfrm>
                    <a:prstGeom prst="rect">
                      <a:avLst/>
                    </a:prstGeom>
                  </pic:spPr>
                </pic:pic>
              </a:graphicData>
            </a:graphic>
          </wp:inline>
        </w:drawing>
      </w:r>
    </w:p>
    <w:p w:rsidRPr="00B97EE3" w:rsidR="0088175C" w:rsidP="65853013" w:rsidRDefault="0088175C" w14:paraId="0A37501D" w14:textId="77777777" w14:noSpellErr="1">
      <w:pPr>
        <w:jc w:val="both"/>
        <w:rPr>
          <w:color w:val="FF0000"/>
          <w:lang w:val="is-IS"/>
        </w:rPr>
      </w:pPr>
    </w:p>
    <w:p w:rsidRPr="00B97EE3" w:rsidR="0088175C" w:rsidP="7AA16DD3" w:rsidRDefault="5CDAC5E6" w14:paraId="7C1356E7" w14:textId="77777777" w14:noSpellErr="1">
      <w:pPr>
        <w:pStyle w:val="Titill1"/>
        <w:rPr>
          <w:color w:val="auto"/>
        </w:rPr>
      </w:pPr>
      <w:r w:rsidRPr="7AA16DD3" w:rsidR="65853013">
        <w:rPr>
          <w:color w:val="auto"/>
        </w:rPr>
        <w:t>Skólanámskrá</w:t>
      </w:r>
    </w:p>
    <w:p w:rsidRPr="00B97EE3" w:rsidR="0088175C" w:rsidP="7AA16DD3" w:rsidRDefault="61B5175B" w14:paraId="58C768C1" w14:textId="1867A891" w14:noSpellErr="1">
      <w:pPr>
        <w:pStyle w:val="Titill1"/>
        <w:rPr>
          <w:color w:val="auto"/>
        </w:rPr>
      </w:pPr>
      <w:r w:rsidRPr="7AA16DD3" w:rsidR="65853013">
        <w:rPr>
          <w:color w:val="auto"/>
        </w:rPr>
        <w:t>201</w:t>
      </w:r>
      <w:r w:rsidRPr="7AA16DD3" w:rsidR="65853013">
        <w:rPr>
          <w:color w:val="auto"/>
        </w:rPr>
        <w:t>9</w:t>
      </w:r>
      <w:r w:rsidRPr="7AA16DD3" w:rsidR="65853013">
        <w:rPr>
          <w:color w:val="auto"/>
        </w:rPr>
        <w:t>-20</w:t>
      </w:r>
      <w:r w:rsidRPr="7AA16DD3" w:rsidR="65853013">
        <w:rPr>
          <w:color w:val="auto"/>
        </w:rPr>
        <w:t>20</w:t>
      </w:r>
    </w:p>
    <w:p w:rsidRPr="00B97EE3" w:rsidR="0088175C" w:rsidP="65853013" w:rsidRDefault="0088175C" w14:paraId="5DAB6C7B" w14:textId="77777777" w14:noSpellErr="1">
      <w:pPr>
        <w:jc w:val="both"/>
        <w:rPr>
          <w:color w:val="FF0000"/>
          <w:lang w:val="is-IS"/>
        </w:rPr>
      </w:pPr>
    </w:p>
    <w:p w:rsidRPr="00B97EE3" w:rsidR="0088175C" w:rsidP="65853013" w:rsidRDefault="0088175C" w14:paraId="02EB378F" w14:textId="77777777" w14:noSpellErr="1">
      <w:pPr>
        <w:jc w:val="both"/>
        <w:rPr>
          <w:color w:val="FF0000"/>
          <w:lang w:val="is-IS"/>
        </w:rPr>
      </w:pPr>
    </w:p>
    <w:p w:rsidRPr="00B97EE3" w:rsidR="0088175C" w:rsidP="65853013" w:rsidRDefault="0088175C" w14:paraId="6A05A809" w14:textId="77777777" w14:noSpellErr="1">
      <w:pPr>
        <w:pStyle w:val="Titill2"/>
        <w:jc w:val="both"/>
        <w:rPr>
          <w:color w:val="FF0000"/>
        </w:rPr>
      </w:pPr>
    </w:p>
    <w:p w:rsidRPr="00B97EE3" w:rsidR="0088175C" w:rsidP="65853013" w:rsidRDefault="0088175C" w14:paraId="5A39BBE3" w14:textId="77777777" w14:noSpellErr="1">
      <w:pPr>
        <w:jc w:val="both"/>
        <w:rPr>
          <w:color w:val="FF0000"/>
          <w:lang w:val="is-IS"/>
        </w:rPr>
      </w:pPr>
    </w:p>
    <w:p w:rsidRPr="00B97EE3" w:rsidR="0088175C" w:rsidP="65853013" w:rsidRDefault="0088175C" w14:paraId="41C8F396" w14:textId="77777777" w14:noSpellErr="1">
      <w:pPr>
        <w:jc w:val="both"/>
        <w:rPr>
          <w:color w:val="FF0000"/>
          <w:lang w:val="is-IS"/>
        </w:rPr>
      </w:pPr>
    </w:p>
    <w:p w:rsidRPr="00B97EE3" w:rsidR="0088175C" w:rsidP="65853013" w:rsidRDefault="0088175C" w14:paraId="72A3D3EC" w14:textId="77777777" w14:noSpellErr="1">
      <w:pPr>
        <w:jc w:val="both"/>
        <w:rPr>
          <w:color w:val="FF0000"/>
          <w:lang w:val="is-IS"/>
        </w:rPr>
      </w:pPr>
    </w:p>
    <w:p w:rsidRPr="00B97EE3" w:rsidR="0088175C" w:rsidP="65853013" w:rsidRDefault="0088175C" w14:paraId="0D0B940D" w14:textId="77777777" w14:noSpellErr="1">
      <w:pPr>
        <w:jc w:val="both"/>
        <w:rPr>
          <w:color w:val="FF0000"/>
          <w:lang w:val="is-IS"/>
        </w:rPr>
      </w:pPr>
    </w:p>
    <w:p w:rsidRPr="00B97EE3" w:rsidR="0088175C" w:rsidP="65853013" w:rsidRDefault="0088175C" w14:paraId="0E27B00A" w14:textId="77777777" w14:noSpellErr="1">
      <w:pPr>
        <w:jc w:val="both"/>
        <w:rPr>
          <w:color w:val="FF0000"/>
          <w:lang w:val="is-IS"/>
        </w:rPr>
      </w:pPr>
    </w:p>
    <w:p w:rsidRPr="00B97EE3" w:rsidR="0088175C" w:rsidP="65853013" w:rsidRDefault="0088175C" w14:paraId="60061E4C" w14:textId="77777777" w14:noSpellErr="1">
      <w:pPr>
        <w:jc w:val="both"/>
        <w:rPr>
          <w:color w:val="FF0000"/>
          <w:lang w:val="is-IS"/>
        </w:rPr>
      </w:pPr>
    </w:p>
    <w:p w:rsidRPr="00B97EE3" w:rsidR="0088175C" w:rsidP="65853013" w:rsidRDefault="0088175C" w14:paraId="44EAFD9C" w14:textId="77777777" w14:noSpellErr="1">
      <w:pPr>
        <w:pStyle w:val="Titill2"/>
        <w:rPr>
          <w:color w:val="FF0000"/>
        </w:rPr>
      </w:pPr>
    </w:p>
    <w:p w:rsidRPr="00B97EE3" w:rsidR="0088175C" w:rsidP="65853013" w:rsidRDefault="009D4980" w14:paraId="3B18EFEC" w14:textId="77777777" w14:noSpellErr="1">
      <w:pPr>
        <w:pStyle w:val="Titill2"/>
        <w:rPr>
          <w:color w:val="FF0000"/>
        </w:rPr>
      </w:pPr>
      <w:r w:rsidRPr="00B97EE3">
        <w:rPr>
          <w:noProof/>
          <w:color w:val="FF0000"/>
          <w:lang w:eastAsia="is-IS"/>
        </w:rPr>
        <w:drawing>
          <wp:anchor distT="0" distB="0" distL="114300" distR="114300" simplePos="0" relativeHeight="251658240" behindDoc="0" locked="0" layoutInCell="1" allowOverlap="1" wp14:anchorId="218CB7E5" wp14:editId="2E7791F3">
            <wp:simplePos x="2648102" y="6195974"/>
            <wp:positionH relativeFrom="margin">
              <wp:align>center</wp:align>
            </wp:positionH>
            <wp:positionV relativeFrom="margin">
              <wp:align>center</wp:align>
            </wp:positionV>
            <wp:extent cx="2271436" cy="1704695"/>
            <wp:effectExtent l="57150" t="57150" r="109855" b="105410"/>
            <wp:wrapSquare wrapText="bothSides"/>
            <wp:docPr id="3" name="Picture 3" descr="http://static.wixstatic.com/media/5540ef_677b69ba3d034ac0a903252c267aa210.jpg_srb_p_440_330_75_22_0.50_1.20_0.00_jp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wixstatic.com/media/5540ef_677b69ba3d034ac0a903252c267aa210.jpg_srb_p_440_330_75_22_0.50_1.20_0.00_jpg_s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436" cy="1704695"/>
                    </a:xfrm>
                    <a:prstGeom prst="rect">
                      <a:avLst/>
                    </a:prstGeom>
                    <a:ln w="635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Pr="65853013" w:rsidR="65853013">
        <w:rPr>
          <w:color w:val="FF0000"/>
        </w:rPr>
        <w:t/>
      </w:r>
      <w:r w:rsidR="3C8A5B5F">
        <w:rPr/>
        <w:t/>
      </w:r>
      <w:r w:rsidR="3FEFA3B2">
        <w:rPr/>
        <w:t/>
      </w:r>
    </w:p>
    <w:p w:rsidRPr="00B97EE3" w:rsidR="0088175C" w:rsidP="65853013" w:rsidRDefault="0088175C" w14:paraId="4B94D5A5" w14:textId="77777777" w14:noSpellErr="1">
      <w:pPr>
        <w:pStyle w:val="Titill2"/>
        <w:rPr>
          <w:color w:val="FF0000"/>
        </w:rPr>
      </w:pPr>
    </w:p>
    <w:p w:rsidRPr="00B97EE3" w:rsidR="0088175C" w:rsidP="14BE14B9" w:rsidRDefault="5CDAC5E6" w14:paraId="0292334D" w14:textId="77777777" w14:noSpellErr="1">
      <w:pPr>
        <w:pStyle w:val="Titill2"/>
        <w:rPr>
          <w:color w:val="auto"/>
        </w:rPr>
      </w:pPr>
      <w:r w:rsidRPr="14BE14B9" w:rsidR="14BE14B9">
        <w:rPr>
          <w:color w:val="auto"/>
        </w:rPr>
        <w:t>II. hluti</w:t>
      </w:r>
    </w:p>
    <w:p w:rsidRPr="00B97EE3" w:rsidR="0088175C" w:rsidP="14BE14B9" w:rsidRDefault="5CDAC5E6" w14:paraId="222BB13E" w14:textId="77777777" w14:noSpellErr="1">
      <w:pPr>
        <w:pStyle w:val="Titill2"/>
        <w:rPr>
          <w:color w:val="auto"/>
        </w:rPr>
      </w:pPr>
      <w:r w:rsidRPr="14BE14B9" w:rsidR="14BE14B9">
        <w:rPr>
          <w:color w:val="auto"/>
        </w:rPr>
        <w:t>Nám og kennsla</w:t>
      </w:r>
    </w:p>
    <w:p w:rsidRPr="00B97EE3" w:rsidR="0088175C" w:rsidP="14BE14B9" w:rsidRDefault="5CDAC5E6" w14:paraId="7C3F9B28" w14:textId="77777777" w14:noSpellErr="1">
      <w:pPr>
        <w:pStyle w:val="Titill2"/>
        <w:rPr>
          <w:color w:val="auto"/>
        </w:rPr>
      </w:pPr>
      <w:r w:rsidRPr="14BE14B9" w:rsidR="14BE14B9">
        <w:rPr>
          <w:color w:val="auto"/>
        </w:rPr>
        <w:t>2. bekkur</w:t>
      </w:r>
    </w:p>
    <w:p w:rsidRPr="00B97EE3" w:rsidR="0088175C" w:rsidP="14BE14B9" w:rsidRDefault="0088175C" w14:paraId="3DEEC669" w14:textId="77777777" w14:noSpellErr="1">
      <w:pPr>
        <w:jc w:val="both"/>
        <w:rPr>
          <w:color w:val="auto"/>
          <w:lang w:val="is-IS"/>
        </w:rPr>
      </w:pPr>
    </w:p>
    <w:p w:rsidRPr="00B97EE3" w:rsidR="0088175C" w:rsidP="14BE14B9" w:rsidRDefault="0088175C" w14:paraId="3656B9AB" w14:textId="77777777" w14:noSpellErr="1">
      <w:pPr>
        <w:jc w:val="center"/>
        <w:rPr>
          <w:color w:val="auto"/>
          <w:lang w:val="is-IS"/>
        </w:rPr>
      </w:pPr>
    </w:p>
    <w:p w:rsidRPr="00B97EE3" w:rsidR="0088175C" w:rsidP="14BE14B9" w:rsidRDefault="5CDAC5E6" w14:paraId="444DE3FD" w14:textId="34C5189A">
      <w:pPr>
        <w:jc w:val="center"/>
        <w:rPr>
          <w:color w:val="auto"/>
          <w:lang w:val="is-IS"/>
        </w:rPr>
      </w:pPr>
      <w:r w:rsidRPr="14BE14B9" w:rsidR="14BE14B9">
        <w:rPr>
          <w:b w:val="1"/>
          <w:bCs w:val="1"/>
          <w:color w:val="auto"/>
          <w:lang w:val="is-IS"/>
        </w:rPr>
        <w:t>Umsjónakennari</w:t>
      </w:r>
      <w:r w:rsidRPr="14BE14B9" w:rsidR="14BE14B9">
        <w:rPr>
          <w:color w:val="auto"/>
          <w:lang w:val="is-IS"/>
        </w:rPr>
        <w:t xml:space="preserve">: </w:t>
      </w:r>
      <w:r w:rsidRPr="14BE14B9" w:rsidR="14BE14B9">
        <w:rPr>
          <w:color w:val="auto"/>
          <w:lang w:val="is-IS"/>
        </w:rPr>
        <w:t>Eydís Lúðvíksdóttir</w:t>
      </w:r>
    </w:p>
    <w:p w:rsidRPr="00B97EE3" w:rsidR="0088175C" w:rsidP="5CDAC5E6" w:rsidRDefault="0088175C" w14:paraId="45FB0818" w14:textId="77777777">
      <w:pPr>
        <w:jc w:val="both"/>
        <w:rPr>
          <w:color w:val="FF0000"/>
          <w:lang w:val="is-IS"/>
        </w:rPr>
      </w:pPr>
      <w:r w:rsidRPr="5CDAC5E6">
        <w:rPr>
          <w:color w:val="FF0000"/>
          <w:lang w:val="is-IS"/>
        </w:rPr>
        <w:br w:type="page"/>
      </w:r>
      <w:bookmarkStart w:name="_GoBack" w:id="0"/>
      <w:bookmarkEnd w:id="0"/>
    </w:p>
    <w:bookmarkStart w:name="_Toc527540933" w:displacedByCustomXml="next" w:id="1"/>
    <w:bookmarkStart w:name="_Toc527541191" w:displacedByCustomXml="next" w:id="2"/>
    <w:sdt>
      <w:sdtPr>
        <w:rPr>
          <w:rFonts w:asciiTheme="minorHAnsi" w:hAnsiTheme="minorHAnsi" w:eastAsiaTheme="minorHAnsi" w:cstheme="minorBidi"/>
          <w:b w:val="0"/>
          <w:sz w:val="22"/>
          <w:szCs w:val="22"/>
        </w:rPr>
        <w:id w:val="-1310481126"/>
        <w:docPartObj>
          <w:docPartGallery w:val="Table of Contents"/>
          <w:docPartUnique/>
        </w:docPartObj>
      </w:sdtPr>
      <w:sdtEndPr/>
      <w:sdtContent>
        <w:bookmarkEnd w:displacedByCustomXml="prev" w:id="1"/>
        <w:p w:rsidRPr="00A31B72" w:rsidR="0088175C" w:rsidP="65853013" w:rsidRDefault="00A31B72" w14:paraId="5DB898C8" w14:textId="7204A6ED">
          <w:pPr>
            <w:pStyle w:val="Heading2"/>
            <w:rPr>
              <w:color w:val="FF0000"/>
            </w:rPr>
          </w:pPr>
          <w:r w:rsidR="65853013">
            <w:rPr/>
            <w:t>Efnisyfirlit</w:t>
          </w:r>
          <w:bookmarkEnd w:id="2"/>
        </w:p>
        <w:p w:rsidR="003511A6" w:rsidP="65853013" w:rsidRDefault="0088175C" w14:paraId="13DBE96F" w14:textId="5E4C09C0" w14:noSpellErr="1">
          <w:pPr>
            <w:pStyle w:val="TOC2"/>
            <w:tabs>
              <w:tab w:val="right" w:leader="dot" w:pos="9062"/>
            </w:tabs>
            <w:ind w:left="0"/>
            <w:rPr>
              <w:rFonts w:cs="" w:cstheme="minorBidi"/>
              <w:noProof/>
              <w:color w:val="FF0000"/>
              <w:lang w:val="en-US" w:eastAsia="en-US"/>
            </w:rPr>
          </w:pPr>
          <w:r w:rsidRPr="5CDAC5E6">
            <w:fldChar w:fldCharType="begin"/>
          </w:r>
          <w:r w:rsidRPr="004D03B9">
            <w:instrText xml:space="preserve"> TOC \o "1-3" \h \z \u </w:instrText>
          </w:r>
          <w:r w:rsidRPr="5CDAC5E6">
            <w:fldChar w:fldCharType="separate"/>
          </w:r>
          <w:hyperlink w:history="1" w:anchor="_Toc527541191" r:id="R0a5a5e631a2f4d97">
            <w:r w:rsidRPr="0022773E" w:rsidR="003511A6">
              <w:rPr>
                <w:rStyle w:val="Hyperlink"/>
                <w:noProof/>
              </w:rPr>
              <w:t>Efnisyfirlit￼</w:t>
            </w:r>
            <w:r w:rsidR="003511A6">
              <w:rPr>
                <w:noProof/>
                <w:webHidden/>
              </w:rPr>
              <w:tab/>
            </w:r>
            <w:r w:rsidR="003511A6">
              <w:rPr>
                <w:noProof/>
                <w:webHidden/>
              </w:rPr>
              <w:fldChar w:fldCharType="begin"/>
            </w:r>
            <w:r w:rsidR="003511A6">
              <w:rPr>
                <w:noProof/>
                <w:webHidden/>
              </w:rPr>
              <w:instrText xml:space="preserve"> PAGEREF _Toc527541191 \h </w:instrText>
            </w:r>
            <w:r w:rsidR="003511A6">
              <w:rPr>
                <w:noProof/>
                <w:webHidden/>
              </w:rPr>
            </w:r>
            <w:r w:rsidR="003511A6">
              <w:rPr>
                <w:noProof/>
                <w:webHidden/>
              </w:rPr>
              <w:fldChar w:fldCharType="separate"/>
            </w:r>
            <w:r w:rsidR="003511A6">
              <w:rPr>
                <w:noProof/>
                <w:webHidden/>
              </w:rPr>
              <w:t>2</w:t>
            </w:r>
            <w:r w:rsidR="003511A6">
              <w:rPr>
                <w:noProof/>
                <w:webHidden/>
              </w:rPr>
              <w:fldChar w:fldCharType="end"/>
            </w:r>
          </w:hyperlink>
        </w:p>
        <w:p w:rsidR="003511A6" w:rsidP="65853013" w:rsidRDefault="003511A6" w14:paraId="7696F8A0" w14:textId="0A3493CC" w14:noSpellErr="1">
          <w:pPr>
            <w:pStyle w:val="TOC1"/>
            <w:tabs>
              <w:tab w:val="right" w:leader="dot" w:pos="9062"/>
            </w:tabs>
            <w:rPr>
              <w:rFonts w:cs="" w:cstheme="minorBidi"/>
              <w:noProof/>
              <w:color w:val="FF0000"/>
              <w:lang w:val="en-US" w:eastAsia="en-US"/>
            </w:rPr>
          </w:pPr>
          <w:hyperlink w:history="1" w:anchor="_Toc527541192" r:id="Rab447d7ccc6f45be">
            <w:r w:rsidRPr="0022773E">
              <w:rPr>
                <w:rStyle w:val="Hyperlink"/>
                <w:noProof/>
              </w:rPr>
              <w:t>Bakgrunnsupplýsingar￼</w:t>
            </w:r>
            <w:r>
              <w:rPr>
                <w:noProof/>
                <w:webHidden/>
              </w:rPr>
              <w:tab/>
            </w:r>
            <w:r>
              <w:rPr>
                <w:noProof/>
                <w:webHidden/>
              </w:rPr>
              <w:fldChar w:fldCharType="begin"/>
            </w:r>
            <w:r>
              <w:rPr>
                <w:noProof/>
                <w:webHidden/>
              </w:rPr>
              <w:instrText xml:space="preserve"> PAGEREF _Toc527541192 \h </w:instrText>
            </w:r>
            <w:r>
              <w:rPr>
                <w:noProof/>
                <w:webHidden/>
              </w:rPr>
            </w:r>
            <w:r>
              <w:rPr>
                <w:noProof/>
                <w:webHidden/>
              </w:rPr>
              <w:fldChar w:fldCharType="separate"/>
            </w:r>
            <w:r>
              <w:rPr>
                <w:noProof/>
                <w:webHidden/>
              </w:rPr>
              <w:t>3</w:t>
            </w:r>
            <w:r>
              <w:rPr>
                <w:noProof/>
                <w:webHidden/>
              </w:rPr>
              <w:fldChar w:fldCharType="end"/>
            </w:r>
          </w:hyperlink>
        </w:p>
        <w:p w:rsidR="003511A6" w:rsidP="65853013" w:rsidRDefault="003511A6" w14:paraId="18CCFFE6" w14:textId="2021CB7E" w14:noSpellErr="1">
          <w:pPr>
            <w:pStyle w:val="TOC2"/>
            <w:tabs>
              <w:tab w:val="right" w:leader="dot" w:pos="9062"/>
            </w:tabs>
            <w:rPr>
              <w:rFonts w:cs="" w:cstheme="minorBidi"/>
              <w:noProof/>
              <w:color w:val="FF0000"/>
              <w:lang w:val="en-US" w:eastAsia="en-US"/>
            </w:rPr>
          </w:pPr>
          <w:hyperlink w:history="1" w:anchor="_Toc527541193" r:id="Ra21a1b1c81e24441">
            <w:r w:rsidRPr="0022773E">
              <w:rPr>
                <w:rStyle w:val="Hyperlink"/>
                <w:noProof/>
              </w:rPr>
              <w:t>Viðmiðunarstundaskrá￼</w:t>
            </w:r>
            <w:r>
              <w:rPr>
                <w:noProof/>
                <w:webHidden/>
              </w:rPr>
              <w:tab/>
            </w:r>
            <w:r>
              <w:rPr>
                <w:noProof/>
                <w:webHidden/>
              </w:rPr>
              <w:fldChar w:fldCharType="begin"/>
            </w:r>
            <w:r>
              <w:rPr>
                <w:noProof/>
                <w:webHidden/>
              </w:rPr>
              <w:instrText xml:space="preserve"> PAGEREF _Toc527541193 \h </w:instrText>
            </w:r>
            <w:r>
              <w:rPr>
                <w:noProof/>
                <w:webHidden/>
              </w:rPr>
            </w:r>
            <w:r>
              <w:rPr>
                <w:noProof/>
                <w:webHidden/>
              </w:rPr>
              <w:fldChar w:fldCharType="separate"/>
            </w:r>
            <w:r>
              <w:rPr>
                <w:noProof/>
                <w:webHidden/>
              </w:rPr>
              <w:t>3</w:t>
            </w:r>
            <w:r>
              <w:rPr>
                <w:noProof/>
                <w:webHidden/>
              </w:rPr>
              <w:fldChar w:fldCharType="end"/>
            </w:r>
          </w:hyperlink>
        </w:p>
        <w:p w:rsidR="003511A6" w:rsidP="65853013" w:rsidRDefault="003511A6" w14:paraId="0B81D215" w14:textId="5117AA54" w14:noSpellErr="1">
          <w:pPr>
            <w:pStyle w:val="TOC1"/>
            <w:tabs>
              <w:tab w:val="right" w:leader="dot" w:pos="9062"/>
            </w:tabs>
            <w:rPr>
              <w:rFonts w:cs="" w:cstheme="minorBidi"/>
              <w:noProof/>
              <w:color w:val="FF0000"/>
              <w:lang w:val="en-US" w:eastAsia="en-US"/>
            </w:rPr>
          </w:pPr>
          <w:hyperlink w:history="1" w:anchor="_Toc527541194" r:id="Rf5c9b15bccf94ade">
            <w:r w:rsidRPr="0022773E">
              <w:rPr>
                <w:rStyle w:val="Hyperlink"/>
                <w:noProof/>
              </w:rPr>
              <w:t>Íslenska￼</w:t>
            </w:r>
            <w:r>
              <w:rPr>
                <w:noProof/>
                <w:webHidden/>
              </w:rPr>
              <w:tab/>
            </w:r>
            <w:r>
              <w:rPr>
                <w:noProof/>
                <w:webHidden/>
              </w:rPr>
              <w:fldChar w:fldCharType="begin"/>
            </w:r>
            <w:r>
              <w:rPr>
                <w:noProof/>
                <w:webHidden/>
              </w:rPr>
              <w:instrText xml:space="preserve"> PAGEREF _Toc527541194 \h </w:instrText>
            </w:r>
            <w:r>
              <w:rPr>
                <w:noProof/>
                <w:webHidden/>
              </w:rPr>
            </w:r>
            <w:r>
              <w:rPr>
                <w:noProof/>
                <w:webHidden/>
              </w:rPr>
              <w:fldChar w:fldCharType="separate"/>
            </w:r>
            <w:r>
              <w:rPr>
                <w:noProof/>
                <w:webHidden/>
              </w:rPr>
              <w:t>3</w:t>
            </w:r>
            <w:r>
              <w:rPr>
                <w:noProof/>
                <w:webHidden/>
              </w:rPr>
              <w:fldChar w:fldCharType="end"/>
            </w:r>
          </w:hyperlink>
        </w:p>
        <w:p w:rsidR="003511A6" w:rsidP="65853013" w:rsidRDefault="003511A6" w14:paraId="0E651399" w14:textId="7E72FEB7" w14:noSpellErr="1">
          <w:pPr>
            <w:pStyle w:val="TOC1"/>
            <w:tabs>
              <w:tab w:val="right" w:leader="dot" w:pos="9062"/>
            </w:tabs>
            <w:rPr>
              <w:rFonts w:cs="" w:cstheme="minorBidi"/>
              <w:noProof/>
              <w:color w:val="FF0000"/>
              <w:lang w:val="en-US" w:eastAsia="en-US"/>
            </w:rPr>
          </w:pPr>
          <w:hyperlink w:history="1" w:anchor="_Toc527541195" r:id="Rdc680c04afd24ea4">
            <w:r w:rsidRPr="0022773E">
              <w:rPr>
                <w:rStyle w:val="Hyperlink"/>
                <w:noProof/>
              </w:rPr>
              <w:t>Stærðfræði￼</w:t>
            </w:r>
            <w:r>
              <w:rPr>
                <w:noProof/>
                <w:webHidden/>
              </w:rPr>
              <w:tab/>
            </w:r>
            <w:r>
              <w:rPr>
                <w:noProof/>
                <w:webHidden/>
              </w:rPr>
              <w:fldChar w:fldCharType="begin"/>
            </w:r>
            <w:r>
              <w:rPr>
                <w:noProof/>
                <w:webHidden/>
              </w:rPr>
              <w:instrText xml:space="preserve"> PAGEREF _Toc527541195 \h </w:instrText>
            </w:r>
            <w:r>
              <w:rPr>
                <w:noProof/>
                <w:webHidden/>
              </w:rPr>
            </w:r>
            <w:r>
              <w:rPr>
                <w:noProof/>
                <w:webHidden/>
              </w:rPr>
              <w:fldChar w:fldCharType="separate"/>
            </w:r>
            <w:r>
              <w:rPr>
                <w:noProof/>
                <w:webHidden/>
              </w:rPr>
              <w:t>4</w:t>
            </w:r>
            <w:r>
              <w:rPr>
                <w:noProof/>
                <w:webHidden/>
              </w:rPr>
              <w:fldChar w:fldCharType="end"/>
            </w:r>
          </w:hyperlink>
        </w:p>
        <w:p w:rsidR="003511A6" w:rsidP="65853013" w:rsidRDefault="003511A6" w14:paraId="56AD8F40" w14:textId="3EF28421" w14:noSpellErr="1">
          <w:pPr>
            <w:pStyle w:val="TOC1"/>
            <w:tabs>
              <w:tab w:val="right" w:leader="dot" w:pos="9062"/>
            </w:tabs>
            <w:rPr>
              <w:rFonts w:cs="" w:cstheme="minorBidi"/>
              <w:noProof/>
              <w:color w:val="FF0000"/>
              <w:lang w:val="en-US" w:eastAsia="en-US"/>
            </w:rPr>
          </w:pPr>
          <w:hyperlink w:history="1" w:anchor="_Toc527541196" r:id="R8bd61ddd4906461e">
            <w:r w:rsidRPr="0022773E">
              <w:rPr>
                <w:rStyle w:val="Hyperlink"/>
                <w:noProof/>
              </w:rPr>
              <w:t>Enska￼</w:t>
            </w:r>
            <w:r>
              <w:rPr>
                <w:noProof/>
                <w:webHidden/>
              </w:rPr>
              <w:tab/>
            </w:r>
            <w:r>
              <w:rPr>
                <w:noProof/>
                <w:webHidden/>
              </w:rPr>
              <w:fldChar w:fldCharType="begin"/>
            </w:r>
            <w:r>
              <w:rPr>
                <w:noProof/>
                <w:webHidden/>
              </w:rPr>
              <w:instrText xml:space="preserve"> PAGEREF _Toc527541196 \h </w:instrText>
            </w:r>
            <w:r>
              <w:rPr>
                <w:noProof/>
                <w:webHidden/>
              </w:rPr>
            </w:r>
            <w:r>
              <w:rPr>
                <w:noProof/>
                <w:webHidden/>
              </w:rPr>
              <w:fldChar w:fldCharType="separate"/>
            </w:r>
            <w:r>
              <w:rPr>
                <w:noProof/>
                <w:webHidden/>
              </w:rPr>
              <w:t>6</w:t>
            </w:r>
            <w:r>
              <w:rPr>
                <w:noProof/>
                <w:webHidden/>
              </w:rPr>
              <w:fldChar w:fldCharType="end"/>
            </w:r>
          </w:hyperlink>
        </w:p>
        <w:p w:rsidR="003511A6" w:rsidP="65853013" w:rsidRDefault="003511A6" w14:paraId="5B5D6CB4" w14:textId="705B8D2A" w14:noSpellErr="1">
          <w:pPr>
            <w:pStyle w:val="TOC1"/>
            <w:tabs>
              <w:tab w:val="right" w:leader="dot" w:pos="9062"/>
            </w:tabs>
            <w:rPr>
              <w:rFonts w:cs="" w:cstheme="minorBidi"/>
              <w:noProof/>
              <w:color w:val="FF0000"/>
              <w:lang w:val="en-US" w:eastAsia="en-US"/>
            </w:rPr>
          </w:pPr>
          <w:hyperlink w:history="1" w:anchor="_Toc527541197" r:id="R477ee4e0e59f4cf5">
            <w:r w:rsidRPr="0022773E">
              <w:rPr>
                <w:rStyle w:val="Hyperlink"/>
                <w:noProof/>
              </w:rPr>
              <w:t>Samfélagsfræði￼</w:t>
            </w:r>
            <w:r>
              <w:rPr>
                <w:noProof/>
                <w:webHidden/>
              </w:rPr>
              <w:tab/>
            </w:r>
            <w:r>
              <w:rPr>
                <w:noProof/>
                <w:webHidden/>
              </w:rPr>
              <w:fldChar w:fldCharType="begin"/>
            </w:r>
            <w:r>
              <w:rPr>
                <w:noProof/>
                <w:webHidden/>
              </w:rPr>
              <w:instrText xml:space="preserve"> PAGEREF _Toc527541197 \h </w:instrText>
            </w:r>
            <w:r>
              <w:rPr>
                <w:noProof/>
                <w:webHidden/>
              </w:rPr>
            </w:r>
            <w:r>
              <w:rPr>
                <w:noProof/>
                <w:webHidden/>
              </w:rPr>
              <w:fldChar w:fldCharType="separate"/>
            </w:r>
            <w:r>
              <w:rPr>
                <w:noProof/>
                <w:webHidden/>
              </w:rPr>
              <w:t>7</w:t>
            </w:r>
            <w:r>
              <w:rPr>
                <w:noProof/>
                <w:webHidden/>
              </w:rPr>
              <w:fldChar w:fldCharType="end"/>
            </w:r>
          </w:hyperlink>
        </w:p>
        <w:p w:rsidR="003511A6" w:rsidP="65853013" w:rsidRDefault="003511A6" w14:paraId="2A202928" w14:textId="0558E7B3" w14:noSpellErr="1">
          <w:pPr>
            <w:pStyle w:val="TOC1"/>
            <w:tabs>
              <w:tab w:val="right" w:leader="dot" w:pos="9062"/>
            </w:tabs>
            <w:rPr>
              <w:rFonts w:cs="" w:cstheme="minorBidi"/>
              <w:noProof/>
              <w:color w:val="FF0000"/>
              <w:lang w:val="en-US" w:eastAsia="en-US"/>
            </w:rPr>
          </w:pPr>
          <w:hyperlink w:history="1" w:anchor="_Toc527541198" r:id="R064d0c6b73694a14">
            <w:r w:rsidRPr="0022773E">
              <w:rPr>
                <w:rStyle w:val="Hyperlink"/>
                <w:noProof/>
              </w:rPr>
              <w:t>Lífsleikni￼</w:t>
            </w:r>
            <w:r>
              <w:rPr>
                <w:noProof/>
                <w:webHidden/>
              </w:rPr>
              <w:tab/>
            </w:r>
            <w:r>
              <w:rPr>
                <w:noProof/>
                <w:webHidden/>
              </w:rPr>
              <w:fldChar w:fldCharType="begin"/>
            </w:r>
            <w:r>
              <w:rPr>
                <w:noProof/>
                <w:webHidden/>
              </w:rPr>
              <w:instrText xml:space="preserve"> PAGEREF _Toc527541198 \h </w:instrText>
            </w:r>
            <w:r>
              <w:rPr>
                <w:noProof/>
                <w:webHidden/>
              </w:rPr>
            </w:r>
            <w:r>
              <w:rPr>
                <w:noProof/>
                <w:webHidden/>
              </w:rPr>
              <w:fldChar w:fldCharType="separate"/>
            </w:r>
            <w:r>
              <w:rPr>
                <w:noProof/>
                <w:webHidden/>
              </w:rPr>
              <w:t>7</w:t>
            </w:r>
            <w:r>
              <w:rPr>
                <w:noProof/>
                <w:webHidden/>
              </w:rPr>
              <w:fldChar w:fldCharType="end"/>
            </w:r>
          </w:hyperlink>
        </w:p>
        <w:p w:rsidR="003511A6" w:rsidP="65853013" w:rsidRDefault="003511A6" w14:paraId="2ED7AF5C" w14:textId="34CC3D7E" w14:noSpellErr="1">
          <w:pPr>
            <w:pStyle w:val="TOC1"/>
            <w:tabs>
              <w:tab w:val="right" w:leader="dot" w:pos="9062"/>
            </w:tabs>
            <w:rPr>
              <w:rFonts w:cs="" w:cstheme="minorBidi"/>
              <w:noProof/>
              <w:color w:val="FF0000"/>
              <w:lang w:val="en-US" w:eastAsia="en-US"/>
            </w:rPr>
          </w:pPr>
          <w:hyperlink w:history="1" w:anchor="_Toc527541199" r:id="Rf6cd7bcf8ad84a7f">
            <w:r w:rsidRPr="0022773E">
              <w:rPr>
                <w:rStyle w:val="Hyperlink"/>
                <w:noProof/>
              </w:rPr>
              <w:t>Náttúrufræði￼</w:t>
            </w:r>
            <w:r>
              <w:rPr>
                <w:noProof/>
                <w:webHidden/>
              </w:rPr>
              <w:tab/>
            </w:r>
            <w:r>
              <w:rPr>
                <w:noProof/>
                <w:webHidden/>
              </w:rPr>
              <w:fldChar w:fldCharType="begin"/>
            </w:r>
            <w:r>
              <w:rPr>
                <w:noProof/>
                <w:webHidden/>
              </w:rPr>
              <w:instrText xml:space="preserve"> PAGEREF _Toc527541199 \h </w:instrText>
            </w:r>
            <w:r>
              <w:rPr>
                <w:noProof/>
                <w:webHidden/>
              </w:rPr>
            </w:r>
            <w:r>
              <w:rPr>
                <w:noProof/>
                <w:webHidden/>
              </w:rPr>
              <w:fldChar w:fldCharType="separate"/>
            </w:r>
            <w:r>
              <w:rPr>
                <w:noProof/>
                <w:webHidden/>
              </w:rPr>
              <w:t>8</w:t>
            </w:r>
            <w:r>
              <w:rPr>
                <w:noProof/>
                <w:webHidden/>
              </w:rPr>
              <w:fldChar w:fldCharType="end"/>
            </w:r>
          </w:hyperlink>
        </w:p>
        <w:p w:rsidR="003511A6" w:rsidP="65853013" w:rsidRDefault="003511A6" w14:paraId="236F2F5F" w14:textId="15BD8A92" w14:noSpellErr="1">
          <w:pPr>
            <w:pStyle w:val="TOC1"/>
            <w:tabs>
              <w:tab w:val="right" w:leader="dot" w:pos="9062"/>
            </w:tabs>
            <w:rPr>
              <w:rFonts w:cs="" w:cstheme="minorBidi"/>
              <w:noProof/>
              <w:color w:val="FF0000"/>
              <w:lang w:val="en-US" w:eastAsia="en-US"/>
            </w:rPr>
          </w:pPr>
          <w:hyperlink w:history="1" w:anchor="_Toc527541200" r:id="Rd852e378a1664a25">
            <w:r w:rsidRPr="0022773E">
              <w:rPr>
                <w:rStyle w:val="Hyperlink"/>
                <w:rFonts w:eastAsia="Cambria Math"/>
                <w:noProof/>
              </w:rPr>
              <w:t>Upplýsinga- og tæknimennt￼</w:t>
            </w:r>
            <w:r>
              <w:rPr>
                <w:noProof/>
                <w:webHidden/>
              </w:rPr>
              <w:tab/>
            </w:r>
            <w:r>
              <w:rPr>
                <w:noProof/>
                <w:webHidden/>
              </w:rPr>
              <w:fldChar w:fldCharType="begin"/>
            </w:r>
            <w:r>
              <w:rPr>
                <w:noProof/>
                <w:webHidden/>
              </w:rPr>
              <w:instrText xml:space="preserve"> PAGEREF _Toc527541200 \h </w:instrText>
            </w:r>
            <w:r>
              <w:rPr>
                <w:noProof/>
                <w:webHidden/>
              </w:rPr>
            </w:r>
            <w:r>
              <w:rPr>
                <w:noProof/>
                <w:webHidden/>
              </w:rPr>
              <w:fldChar w:fldCharType="separate"/>
            </w:r>
            <w:r>
              <w:rPr>
                <w:noProof/>
                <w:webHidden/>
              </w:rPr>
              <w:t>9</w:t>
            </w:r>
            <w:r>
              <w:rPr>
                <w:noProof/>
                <w:webHidden/>
              </w:rPr>
              <w:fldChar w:fldCharType="end"/>
            </w:r>
          </w:hyperlink>
        </w:p>
        <w:p w:rsidR="003511A6" w:rsidP="65853013" w:rsidRDefault="003511A6" w14:paraId="7B7905E8" w14:textId="2D15B541" w14:noSpellErr="1">
          <w:pPr>
            <w:pStyle w:val="TOC1"/>
            <w:tabs>
              <w:tab w:val="right" w:leader="dot" w:pos="9062"/>
            </w:tabs>
            <w:rPr>
              <w:rFonts w:cs="" w:cstheme="minorBidi"/>
              <w:noProof/>
              <w:color w:val="FF0000"/>
              <w:lang w:val="en-US" w:eastAsia="en-US"/>
            </w:rPr>
          </w:pPr>
          <w:hyperlink w:history="1" w:anchor="_Toc527541201" r:id="Rb3a32cfb1d914411">
            <w:r w:rsidRPr="0022773E">
              <w:rPr>
                <w:rStyle w:val="Hyperlink"/>
                <w:noProof/>
              </w:rPr>
              <w:t>List- og</w:t>
            </w:r>
            <w:r w:rsidRPr="0022773E">
              <w:rPr>
                <w:rStyle w:val="Hyperlink"/>
                <w:rFonts w:eastAsia="Cambria Math" w:cs="Cambria Math"/>
                <w:noProof/>
              </w:rPr>
              <w:t xml:space="preserve"> </w:t>
            </w:r>
            <w:r w:rsidRPr="0022773E">
              <w:rPr>
                <w:rStyle w:val="Hyperlink"/>
                <w:noProof/>
              </w:rPr>
              <w:t>verkgreinar￼</w:t>
            </w:r>
            <w:r>
              <w:rPr>
                <w:noProof/>
                <w:webHidden/>
              </w:rPr>
              <w:tab/>
            </w:r>
            <w:r>
              <w:rPr>
                <w:noProof/>
                <w:webHidden/>
              </w:rPr>
              <w:fldChar w:fldCharType="begin"/>
            </w:r>
            <w:r>
              <w:rPr>
                <w:noProof/>
                <w:webHidden/>
              </w:rPr>
              <w:instrText xml:space="preserve"> PAGEREF _Toc527541201 \h </w:instrText>
            </w:r>
            <w:r>
              <w:rPr>
                <w:noProof/>
                <w:webHidden/>
              </w:rPr>
            </w:r>
            <w:r>
              <w:rPr>
                <w:noProof/>
                <w:webHidden/>
              </w:rPr>
              <w:fldChar w:fldCharType="separate"/>
            </w:r>
            <w:r>
              <w:rPr>
                <w:noProof/>
                <w:webHidden/>
              </w:rPr>
              <w:t>9</w:t>
            </w:r>
            <w:r>
              <w:rPr>
                <w:noProof/>
                <w:webHidden/>
              </w:rPr>
              <w:fldChar w:fldCharType="end"/>
            </w:r>
          </w:hyperlink>
        </w:p>
        <w:p w:rsidR="003511A6" w:rsidP="65853013" w:rsidRDefault="003511A6" w14:paraId="6CE49089" w14:textId="4850F058" w14:noSpellErr="1">
          <w:pPr>
            <w:pStyle w:val="TOC2"/>
            <w:tabs>
              <w:tab w:val="right" w:leader="dot" w:pos="9062"/>
            </w:tabs>
            <w:rPr>
              <w:rFonts w:cs="" w:cstheme="minorBidi"/>
              <w:noProof/>
              <w:color w:val="FF0000"/>
              <w:lang w:val="en-US" w:eastAsia="en-US"/>
            </w:rPr>
          </w:pPr>
          <w:hyperlink w:history="1" w:anchor="_Toc527541202" r:id="R049a413c0f8941c2">
            <w:r w:rsidRPr="0022773E">
              <w:rPr>
                <w:rStyle w:val="Hyperlink"/>
                <w:noProof/>
              </w:rPr>
              <w:t>Heimilisfræði￼</w:t>
            </w:r>
            <w:r>
              <w:rPr>
                <w:noProof/>
                <w:webHidden/>
              </w:rPr>
              <w:tab/>
            </w:r>
            <w:r>
              <w:rPr>
                <w:noProof/>
                <w:webHidden/>
              </w:rPr>
              <w:fldChar w:fldCharType="begin"/>
            </w:r>
            <w:r>
              <w:rPr>
                <w:noProof/>
                <w:webHidden/>
              </w:rPr>
              <w:instrText xml:space="preserve"> PAGEREF _Toc527541202 \h </w:instrText>
            </w:r>
            <w:r>
              <w:rPr>
                <w:noProof/>
                <w:webHidden/>
              </w:rPr>
            </w:r>
            <w:r>
              <w:rPr>
                <w:noProof/>
                <w:webHidden/>
              </w:rPr>
              <w:fldChar w:fldCharType="separate"/>
            </w:r>
            <w:r>
              <w:rPr>
                <w:noProof/>
                <w:webHidden/>
              </w:rPr>
              <w:t>10</w:t>
            </w:r>
            <w:r>
              <w:rPr>
                <w:noProof/>
                <w:webHidden/>
              </w:rPr>
              <w:fldChar w:fldCharType="end"/>
            </w:r>
          </w:hyperlink>
        </w:p>
        <w:p w:rsidR="003511A6" w:rsidP="65853013" w:rsidRDefault="003511A6" w14:paraId="1789D055" w14:textId="45539C16" w14:noSpellErr="1">
          <w:pPr>
            <w:pStyle w:val="TOC2"/>
            <w:tabs>
              <w:tab w:val="right" w:leader="dot" w:pos="9062"/>
            </w:tabs>
            <w:rPr>
              <w:rFonts w:cs="" w:cstheme="minorBidi"/>
              <w:noProof/>
              <w:color w:val="FF0000"/>
              <w:lang w:val="en-US" w:eastAsia="en-US"/>
            </w:rPr>
          </w:pPr>
          <w:hyperlink w:history="1" w:anchor="_Toc527541203" r:id="Rfdfadb57ad9e40c6">
            <w:r w:rsidRPr="0022773E">
              <w:rPr>
                <w:rStyle w:val="Hyperlink"/>
                <w:noProof/>
              </w:rPr>
              <w:t>Hönnun og smíði￼</w:t>
            </w:r>
            <w:r>
              <w:rPr>
                <w:noProof/>
                <w:webHidden/>
              </w:rPr>
              <w:tab/>
            </w:r>
            <w:r>
              <w:rPr>
                <w:noProof/>
                <w:webHidden/>
              </w:rPr>
              <w:fldChar w:fldCharType="begin"/>
            </w:r>
            <w:r>
              <w:rPr>
                <w:noProof/>
                <w:webHidden/>
              </w:rPr>
              <w:instrText xml:space="preserve"> PAGEREF _Toc527541203 \h </w:instrText>
            </w:r>
            <w:r>
              <w:rPr>
                <w:noProof/>
                <w:webHidden/>
              </w:rPr>
            </w:r>
            <w:r>
              <w:rPr>
                <w:noProof/>
                <w:webHidden/>
              </w:rPr>
              <w:fldChar w:fldCharType="separate"/>
            </w:r>
            <w:r>
              <w:rPr>
                <w:noProof/>
                <w:webHidden/>
              </w:rPr>
              <w:t>11</w:t>
            </w:r>
            <w:r>
              <w:rPr>
                <w:noProof/>
                <w:webHidden/>
              </w:rPr>
              <w:fldChar w:fldCharType="end"/>
            </w:r>
          </w:hyperlink>
        </w:p>
        <w:p w:rsidR="003511A6" w:rsidP="65853013" w:rsidRDefault="003511A6" w14:paraId="1D0A0A66" w14:textId="3B9E2875" w14:noSpellErr="1">
          <w:pPr>
            <w:pStyle w:val="TOC2"/>
            <w:tabs>
              <w:tab w:val="right" w:leader="dot" w:pos="9062"/>
            </w:tabs>
            <w:rPr>
              <w:rFonts w:cs="" w:cstheme="minorBidi"/>
              <w:noProof/>
              <w:color w:val="FF0000"/>
              <w:lang w:val="en-US" w:eastAsia="en-US"/>
            </w:rPr>
          </w:pPr>
          <w:hyperlink w:history="1" w:anchor="_Toc527541204" r:id="Rd67ad7abfb7f4546">
            <w:r w:rsidRPr="0022773E">
              <w:rPr>
                <w:rStyle w:val="Hyperlink"/>
                <w:noProof/>
              </w:rPr>
              <w:t>Sjónlistir/myndmennt￼</w:t>
            </w:r>
            <w:r>
              <w:rPr>
                <w:noProof/>
                <w:webHidden/>
              </w:rPr>
              <w:tab/>
            </w:r>
            <w:r>
              <w:rPr>
                <w:noProof/>
                <w:webHidden/>
              </w:rPr>
              <w:fldChar w:fldCharType="begin"/>
            </w:r>
            <w:r>
              <w:rPr>
                <w:noProof/>
                <w:webHidden/>
              </w:rPr>
              <w:instrText xml:space="preserve"> PAGEREF _Toc527541204 \h </w:instrText>
            </w:r>
            <w:r>
              <w:rPr>
                <w:noProof/>
                <w:webHidden/>
              </w:rPr>
            </w:r>
            <w:r>
              <w:rPr>
                <w:noProof/>
                <w:webHidden/>
              </w:rPr>
              <w:fldChar w:fldCharType="separate"/>
            </w:r>
            <w:r>
              <w:rPr>
                <w:noProof/>
                <w:webHidden/>
              </w:rPr>
              <w:t>12</w:t>
            </w:r>
            <w:r>
              <w:rPr>
                <w:noProof/>
                <w:webHidden/>
              </w:rPr>
              <w:fldChar w:fldCharType="end"/>
            </w:r>
          </w:hyperlink>
        </w:p>
        <w:p w:rsidR="003511A6" w:rsidP="65853013" w:rsidRDefault="003511A6" w14:paraId="253DA367" w14:textId="1EC7B20F" w14:noSpellErr="1">
          <w:pPr>
            <w:pStyle w:val="TOC2"/>
            <w:tabs>
              <w:tab w:val="right" w:leader="dot" w:pos="9062"/>
            </w:tabs>
            <w:rPr>
              <w:rFonts w:cs="" w:cstheme="minorBidi"/>
              <w:noProof/>
              <w:color w:val="FF0000"/>
              <w:lang w:val="en-US" w:eastAsia="en-US"/>
            </w:rPr>
          </w:pPr>
          <w:hyperlink w:history="1" w:anchor="_Toc527541205" r:id="R123437e5fb264ace">
            <w:r w:rsidRPr="0022773E">
              <w:rPr>
                <w:rStyle w:val="Hyperlink"/>
                <w:noProof/>
              </w:rPr>
              <w:t>Textílmennt￼</w:t>
            </w:r>
            <w:r>
              <w:rPr>
                <w:noProof/>
                <w:webHidden/>
              </w:rPr>
              <w:tab/>
            </w:r>
            <w:r>
              <w:rPr>
                <w:noProof/>
                <w:webHidden/>
              </w:rPr>
              <w:fldChar w:fldCharType="begin"/>
            </w:r>
            <w:r>
              <w:rPr>
                <w:noProof/>
                <w:webHidden/>
              </w:rPr>
              <w:instrText xml:space="preserve"> PAGEREF _Toc527541205 \h </w:instrText>
            </w:r>
            <w:r>
              <w:rPr>
                <w:noProof/>
                <w:webHidden/>
              </w:rPr>
            </w:r>
            <w:r>
              <w:rPr>
                <w:noProof/>
                <w:webHidden/>
              </w:rPr>
              <w:fldChar w:fldCharType="separate"/>
            </w:r>
            <w:r>
              <w:rPr>
                <w:noProof/>
                <w:webHidden/>
              </w:rPr>
              <w:t>12</w:t>
            </w:r>
            <w:r>
              <w:rPr>
                <w:noProof/>
                <w:webHidden/>
              </w:rPr>
              <w:fldChar w:fldCharType="end"/>
            </w:r>
          </w:hyperlink>
        </w:p>
        <w:p w:rsidR="003511A6" w:rsidP="65853013" w:rsidRDefault="003511A6" w14:paraId="48B270AC" w14:textId="1DD097C4" w14:noSpellErr="1">
          <w:pPr>
            <w:pStyle w:val="TOC1"/>
            <w:tabs>
              <w:tab w:val="right" w:leader="dot" w:pos="9062"/>
            </w:tabs>
            <w:rPr>
              <w:rFonts w:cs="" w:cstheme="minorBidi"/>
              <w:noProof/>
              <w:color w:val="FF0000"/>
              <w:lang w:val="en-US" w:eastAsia="en-US"/>
            </w:rPr>
          </w:pPr>
          <w:hyperlink w:history="1" w:anchor="_Toc527541206" r:id="R6aaac50405da4a47">
            <w:r w:rsidRPr="0022773E">
              <w:rPr>
                <w:rStyle w:val="Hyperlink"/>
                <w:noProof/>
              </w:rPr>
              <w:t>Skólaíþróttir￼</w:t>
            </w:r>
            <w:r>
              <w:rPr>
                <w:noProof/>
                <w:webHidden/>
              </w:rPr>
              <w:tab/>
            </w:r>
            <w:r>
              <w:rPr>
                <w:noProof/>
                <w:webHidden/>
              </w:rPr>
              <w:fldChar w:fldCharType="begin"/>
            </w:r>
            <w:r>
              <w:rPr>
                <w:noProof/>
                <w:webHidden/>
              </w:rPr>
              <w:instrText xml:space="preserve"> PAGEREF _Toc527541206 \h </w:instrText>
            </w:r>
            <w:r>
              <w:rPr>
                <w:noProof/>
                <w:webHidden/>
              </w:rPr>
            </w:r>
            <w:r>
              <w:rPr>
                <w:noProof/>
                <w:webHidden/>
              </w:rPr>
              <w:fldChar w:fldCharType="separate"/>
            </w:r>
            <w:r>
              <w:rPr>
                <w:noProof/>
                <w:webHidden/>
              </w:rPr>
              <w:t>13</w:t>
            </w:r>
            <w:r>
              <w:rPr>
                <w:noProof/>
                <w:webHidden/>
              </w:rPr>
              <w:fldChar w:fldCharType="end"/>
            </w:r>
          </w:hyperlink>
        </w:p>
        <w:p w:rsidRPr="004D03B9" w:rsidR="0088175C" w:rsidP="65853013" w:rsidRDefault="0088175C" w14:paraId="049F31CB" w14:textId="04719132" w14:noSpellErr="1">
          <w:pPr>
            <w:rPr>
              <w:color w:val="FF0000"/>
              <w:lang w:val="is-IS"/>
            </w:rPr>
          </w:pPr>
          <w:r w:rsidRPr="5CDAC5E6">
            <w:fldChar w:fldCharType="end"/>
          </w:r>
        </w:p>
      </w:sdtContent>
    </w:sdt>
    <w:p w:rsidRPr="004D03B9" w:rsidR="0088175C" w:rsidP="5CDAC5E6" w:rsidRDefault="0088175C" w14:paraId="53128261" w14:textId="77777777">
      <w:pPr>
        <w:jc w:val="both"/>
        <w:rPr>
          <w:color w:val="FF0000"/>
          <w:lang w:val="is-IS"/>
        </w:rPr>
      </w:pPr>
      <w:r w:rsidRPr="5CDAC5E6">
        <w:rPr>
          <w:color w:val="FF0000"/>
          <w:lang w:val="is-IS"/>
        </w:rPr>
        <w:br w:type="page"/>
      </w:r>
    </w:p>
    <w:p w:rsidRPr="00A31B72" w:rsidR="0088175C" w:rsidP="30DA89F6" w:rsidRDefault="61B5175B" w14:paraId="1B79B874" w14:textId="77777777">
      <w:pPr>
        <w:pStyle w:val="Heading1"/>
        <w:rPr>
          <w:rFonts w:ascii="Calibri Light" w:hAnsi="Calibri Light" w:eastAsia="Calibri Light" w:cs="Calibri Light" w:asciiTheme="majorAscii" w:hAnsiTheme="majorAscii" w:eastAsiaTheme="majorAscii" w:cstheme="majorAscii"/>
          <w:color w:val="auto"/>
        </w:rPr>
      </w:pPr>
      <w:bookmarkStart w:name="_Toc527541192" w:id="3"/>
      <w:proofErr w:type="spellStart"/>
      <w:r w:rsidRPr="30DA89F6" w:rsidR="30DA89F6">
        <w:rPr>
          <w:rFonts w:ascii="Calibri Light" w:hAnsi="Calibri Light" w:eastAsia="Calibri Light" w:cs="Calibri Light" w:asciiTheme="majorAscii" w:hAnsiTheme="majorAscii" w:eastAsiaTheme="majorAscii" w:cstheme="majorAscii"/>
          <w:color w:val="auto"/>
        </w:rPr>
        <w:t>Bakgrunnsupplýsingar</w:t>
      </w:r>
      <w:proofErr w:type="spellEnd"/>
      <w:bookmarkEnd w:id="3"/>
    </w:p>
    <w:p w:rsidRPr="004D03B9" w:rsidR="00261163" w:rsidP="30DA89F6" w:rsidRDefault="61B5175B" w14:paraId="62486C05" w14:textId="158C95D8">
      <w:pPr>
        <w:jc w:val="both"/>
        <w:rPr>
          <w:color w:val="auto"/>
          <w:sz w:val="24"/>
          <w:szCs w:val="24"/>
          <w:lang w:val="is-IS"/>
        </w:rPr>
      </w:pPr>
      <w:r w:rsidRPr="30DA89F6" w:rsidR="30DA89F6">
        <w:rPr>
          <w:color w:val="auto"/>
          <w:sz w:val="24"/>
          <w:szCs w:val="24"/>
          <w:lang w:val="is-IS"/>
        </w:rPr>
        <w:t xml:space="preserve">Í 2. bekk eru 13 nemendur, </w:t>
      </w:r>
      <w:r w:rsidRPr="30DA89F6" w:rsidR="30DA89F6">
        <w:rPr>
          <w:color w:val="auto"/>
          <w:sz w:val="24"/>
          <w:szCs w:val="24"/>
          <w:lang w:val="is-IS"/>
        </w:rPr>
        <w:t xml:space="preserve">9 strákar og 4 stúlkur.  Alls fá nemendur 30 kennslustundir á viku.   </w:t>
      </w:r>
      <w:r>
        <w:br/>
      </w:r>
      <w:r w:rsidRPr="30DA89F6" w:rsidR="30DA89F6">
        <w:rPr>
          <w:color w:val="auto"/>
          <w:sz w:val="24"/>
          <w:szCs w:val="24"/>
          <w:lang w:val="is-IS"/>
        </w:rPr>
        <w:t>Umsjónakennari er Eydís og kennir íslensku, stærðfræði, samfélagsfræði og náttúrufræði, ensku</w:t>
      </w:r>
      <w:r w:rsidRPr="30DA89F6" w:rsidR="30DA89F6">
        <w:rPr>
          <w:color w:val="auto"/>
          <w:sz w:val="24"/>
          <w:szCs w:val="24"/>
          <w:lang w:val="is-IS"/>
        </w:rPr>
        <w:t>, Lífsleikni/ART</w:t>
      </w:r>
      <w:r w:rsidRPr="30DA89F6" w:rsidR="30DA89F6">
        <w:rPr>
          <w:color w:val="auto"/>
          <w:sz w:val="24"/>
          <w:szCs w:val="24"/>
          <w:lang w:val="is-IS"/>
        </w:rPr>
        <w:t xml:space="preserve"> og val. Sigrún Hilmarsdóttir  kennir  heimilisfræði og </w:t>
      </w:r>
      <w:proofErr w:type="spellStart"/>
      <w:r w:rsidRPr="30DA89F6" w:rsidR="30DA89F6">
        <w:rPr>
          <w:color w:val="auto"/>
          <w:sz w:val="24"/>
          <w:szCs w:val="24"/>
          <w:lang w:val="is-IS"/>
        </w:rPr>
        <w:t>textílmennt</w:t>
      </w:r>
      <w:proofErr w:type="spellEnd"/>
      <w:r w:rsidRPr="30DA89F6" w:rsidR="30DA89F6">
        <w:rPr>
          <w:color w:val="auto"/>
          <w:sz w:val="24"/>
          <w:szCs w:val="24"/>
          <w:lang w:val="is-IS"/>
        </w:rPr>
        <w:t>. Dagbjört Lína Kristjánsdóttir kennir smíði. Sigurrós Sandra kennir myndmennt. Gunnar Andri kennir íþróttir og Halla Karen er með Eydísi í lífsleikni/ART kennslu.</w:t>
      </w:r>
    </w:p>
    <w:p w:rsidRPr="00A31B72" w:rsidR="0088175C" w:rsidP="30DA89F6" w:rsidRDefault="5CDAC5E6" w14:paraId="135D479A" w14:textId="77777777">
      <w:pPr>
        <w:pStyle w:val="Heading2"/>
        <w:rPr>
          <w:color w:val="auto"/>
          <w:sz w:val="24"/>
          <w:szCs w:val="24"/>
        </w:rPr>
      </w:pPr>
      <w:bookmarkStart w:name="_Toc527541193" w:id="4"/>
      <w:proofErr w:type="spellStart"/>
      <w:r w:rsidRPr="30DA89F6" w:rsidR="30DA89F6">
        <w:rPr>
          <w:color w:val="auto"/>
          <w:sz w:val="24"/>
          <w:szCs w:val="24"/>
        </w:rPr>
        <w:t>Viðmiðunarstundaskrá</w:t>
      </w:r>
      <w:proofErr w:type="spellEnd"/>
      <w:bookmarkEnd w:id="4"/>
    </w:p>
    <w:p w:rsidRPr="004D03B9" w:rsidR="0088175C" w:rsidP="30DA89F6" w:rsidRDefault="0088175C" w14:paraId="4101652C" w14:textId="77777777" w14:noSpellErr="1">
      <w:pPr>
        <w:spacing w:after="0"/>
        <w:rPr>
          <w:color w:val="auto"/>
          <w:sz w:val="24"/>
          <w:szCs w:val="24"/>
          <w:lang w:val="is-IS"/>
        </w:rPr>
      </w:pPr>
    </w:p>
    <w:tbl>
      <w:tblPr>
        <w:tblStyle w:val="TableGrid"/>
        <w:tblW w:w="0" w:type="auto"/>
        <w:tblInd w:w="0" w:type="dxa"/>
        <w:tblLook w:val="04A0" w:firstRow="1" w:lastRow="0" w:firstColumn="1" w:lastColumn="0" w:noHBand="0" w:noVBand="1"/>
      </w:tblPr>
      <w:tblGrid>
        <w:gridCol w:w="3256"/>
        <w:gridCol w:w="2126"/>
      </w:tblGrid>
      <w:tr w:rsidRPr="004D03B9" w:rsidR="00B97EE3" w:rsidTr="30DA89F6" w14:paraId="350C484B" w14:textId="77777777">
        <w:tc>
          <w:tcPr>
            <w:tcW w:w="325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5CDAC5E6" w14:paraId="3076C6AA" w14:textId="77777777" w14:noSpellErr="1">
            <w:pPr>
              <w:spacing w:line="240" w:lineRule="auto"/>
              <w:rPr>
                <w:color w:val="auto"/>
                <w:sz w:val="24"/>
                <w:szCs w:val="24"/>
                <w:lang w:val="is-IS"/>
              </w:rPr>
            </w:pPr>
            <w:r w:rsidRPr="30DA89F6" w:rsidR="30DA89F6">
              <w:rPr>
                <w:color w:val="auto"/>
                <w:sz w:val="24"/>
                <w:szCs w:val="24"/>
                <w:lang w:val="is-IS"/>
              </w:rPr>
              <w:t>Íslenska</w:t>
            </w:r>
          </w:p>
        </w:tc>
        <w:tc>
          <w:tcPr>
            <w:tcW w:w="212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61B5175B" w14:paraId="75697EEC" w14:textId="48951C3B" w14:noSpellErr="1">
            <w:pPr>
              <w:spacing w:after="160" w:line="240" w:lineRule="auto"/>
              <w:rPr>
                <w:color w:val="auto"/>
                <w:sz w:val="24"/>
                <w:szCs w:val="24"/>
                <w:lang w:val="is-IS"/>
              </w:rPr>
            </w:pPr>
            <w:r w:rsidRPr="30DA89F6" w:rsidR="30DA89F6">
              <w:rPr>
                <w:color w:val="auto"/>
                <w:sz w:val="24"/>
                <w:szCs w:val="24"/>
                <w:lang w:val="is-IS"/>
              </w:rPr>
              <w:t>6</w:t>
            </w:r>
          </w:p>
        </w:tc>
      </w:tr>
      <w:tr w:rsidRPr="004D03B9" w:rsidR="00B97EE3" w:rsidTr="30DA89F6" w14:paraId="34C52F52" w14:textId="77777777">
        <w:tc>
          <w:tcPr>
            <w:tcW w:w="325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5CDAC5E6" w14:paraId="4A94EBF4" w14:textId="77777777" w14:noSpellErr="1">
            <w:pPr>
              <w:spacing w:line="240" w:lineRule="auto"/>
              <w:rPr>
                <w:color w:val="auto"/>
                <w:sz w:val="24"/>
                <w:szCs w:val="24"/>
                <w:lang w:val="is-IS"/>
              </w:rPr>
            </w:pPr>
            <w:r w:rsidRPr="30DA89F6" w:rsidR="30DA89F6">
              <w:rPr>
                <w:color w:val="auto"/>
                <w:sz w:val="24"/>
                <w:szCs w:val="24"/>
                <w:lang w:val="is-IS"/>
              </w:rPr>
              <w:t>Stærðfræði</w:t>
            </w:r>
          </w:p>
        </w:tc>
        <w:tc>
          <w:tcPr>
            <w:tcW w:w="212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61B5175B" w14:paraId="109B8484" w14:textId="04138C4D">
            <w:pPr>
              <w:pStyle w:val="Normal"/>
              <w:bidi w:val="0"/>
              <w:spacing w:before="0" w:beforeAutospacing="off" w:after="0" w:afterAutospacing="off" w:line="240" w:lineRule="auto"/>
              <w:ind w:left="0" w:right="0"/>
              <w:jc w:val="left"/>
              <w:rPr>
                <w:color w:val="auto"/>
                <w:sz w:val="24"/>
                <w:szCs w:val="24"/>
                <w:lang w:val="is-IS"/>
              </w:rPr>
            </w:pPr>
            <w:r w:rsidRPr="30DA89F6" w:rsidR="30DA89F6">
              <w:rPr>
                <w:color w:val="auto"/>
                <w:sz w:val="24"/>
                <w:szCs w:val="24"/>
                <w:lang w:val="is-IS"/>
              </w:rPr>
              <w:t>5</w:t>
            </w:r>
          </w:p>
        </w:tc>
      </w:tr>
      <w:tr w:rsidRPr="004D03B9" w:rsidR="00B97EE3" w:rsidTr="30DA89F6" w14:paraId="699FD6D5" w14:textId="77777777">
        <w:tc>
          <w:tcPr>
            <w:tcW w:w="325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5CDAC5E6" w14:paraId="05FD5485" w14:textId="77777777" w14:noSpellErr="1">
            <w:pPr>
              <w:spacing w:line="240" w:lineRule="auto"/>
              <w:rPr>
                <w:color w:val="auto"/>
                <w:sz w:val="24"/>
                <w:szCs w:val="24"/>
                <w:lang w:val="is-IS"/>
              </w:rPr>
            </w:pPr>
            <w:r w:rsidRPr="30DA89F6" w:rsidR="30DA89F6">
              <w:rPr>
                <w:color w:val="auto"/>
                <w:sz w:val="24"/>
                <w:szCs w:val="24"/>
                <w:lang w:val="is-IS"/>
              </w:rPr>
              <w:t>Samfélags- og náttúrugreinar</w:t>
            </w:r>
          </w:p>
        </w:tc>
        <w:tc>
          <w:tcPr>
            <w:tcW w:w="212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61B5175B" w14:paraId="29B4EA11" w14:textId="30879E94">
            <w:pPr>
              <w:pStyle w:val="Normal"/>
              <w:bidi w:val="0"/>
              <w:spacing w:before="0" w:beforeAutospacing="off" w:after="0" w:afterAutospacing="off" w:line="240" w:lineRule="auto"/>
              <w:ind w:left="0" w:right="0"/>
              <w:jc w:val="left"/>
              <w:rPr>
                <w:color w:val="auto"/>
                <w:sz w:val="24"/>
                <w:szCs w:val="24"/>
                <w:lang w:val="is-IS"/>
              </w:rPr>
            </w:pPr>
            <w:r w:rsidRPr="30DA89F6" w:rsidR="30DA89F6">
              <w:rPr>
                <w:color w:val="auto"/>
                <w:sz w:val="24"/>
                <w:szCs w:val="24"/>
                <w:lang w:val="is-IS"/>
              </w:rPr>
              <w:t>7</w:t>
            </w:r>
          </w:p>
        </w:tc>
      </w:tr>
      <w:tr w:rsidRPr="004D03B9" w:rsidR="00B97EE3" w:rsidTr="30DA89F6" w14:paraId="3492CC8C" w14:textId="77777777">
        <w:tc>
          <w:tcPr>
            <w:tcW w:w="3256" w:type="dxa"/>
            <w:tcBorders>
              <w:top w:val="single" w:color="auto" w:sz="4" w:space="0"/>
              <w:left w:val="single" w:color="auto" w:sz="4" w:space="0"/>
              <w:bottom w:val="single" w:color="auto" w:sz="4" w:space="0"/>
              <w:right w:val="single" w:color="auto" w:sz="4" w:space="0"/>
            </w:tcBorders>
            <w:tcMar/>
          </w:tcPr>
          <w:p w:rsidRPr="004D03B9" w:rsidR="002C6EDF" w:rsidP="30DA89F6" w:rsidRDefault="5CDAC5E6" w14:paraId="6AC0F552" w14:textId="53F5961B" w14:noSpellErr="1">
            <w:pPr>
              <w:spacing w:line="240" w:lineRule="auto"/>
              <w:rPr>
                <w:color w:val="auto"/>
                <w:sz w:val="24"/>
                <w:szCs w:val="24"/>
                <w:lang w:val="is-IS"/>
              </w:rPr>
            </w:pPr>
            <w:r w:rsidRPr="30DA89F6" w:rsidR="30DA89F6">
              <w:rPr>
                <w:color w:val="auto"/>
                <w:sz w:val="24"/>
                <w:szCs w:val="24"/>
                <w:lang w:val="is-IS"/>
              </w:rPr>
              <w:t xml:space="preserve"> Enska</w:t>
            </w:r>
          </w:p>
        </w:tc>
        <w:tc>
          <w:tcPr>
            <w:tcW w:w="2126" w:type="dxa"/>
            <w:tcBorders>
              <w:top w:val="single" w:color="auto" w:sz="4" w:space="0"/>
              <w:left w:val="single" w:color="auto" w:sz="4" w:space="0"/>
              <w:bottom w:val="single" w:color="auto" w:sz="4" w:space="0"/>
              <w:right w:val="single" w:color="auto" w:sz="4" w:space="0"/>
            </w:tcBorders>
            <w:tcMar/>
          </w:tcPr>
          <w:p w:rsidRPr="004D03B9" w:rsidR="002C6EDF" w:rsidP="30DA89F6" w:rsidRDefault="61B5175B" w14:paraId="649841BE" w14:textId="77777777" w14:noSpellErr="1">
            <w:pPr>
              <w:spacing w:line="240" w:lineRule="auto"/>
              <w:rPr>
                <w:color w:val="auto"/>
                <w:sz w:val="24"/>
                <w:szCs w:val="24"/>
                <w:lang w:val="is-IS"/>
              </w:rPr>
            </w:pPr>
            <w:r w:rsidRPr="30DA89F6" w:rsidR="30DA89F6">
              <w:rPr>
                <w:color w:val="auto"/>
                <w:sz w:val="24"/>
                <w:szCs w:val="24"/>
                <w:lang w:val="is-IS"/>
              </w:rPr>
              <w:t>1</w:t>
            </w:r>
          </w:p>
        </w:tc>
      </w:tr>
      <w:tr w:rsidRPr="004D03B9" w:rsidR="00B97EE3" w:rsidTr="30DA89F6" w14:paraId="3D124D39" w14:textId="77777777">
        <w:tc>
          <w:tcPr>
            <w:tcW w:w="325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5CDAC5E6" w14:paraId="4C50D846" w14:textId="77777777" w14:noSpellErr="1">
            <w:pPr>
              <w:spacing w:line="240" w:lineRule="auto"/>
              <w:rPr>
                <w:color w:val="auto"/>
                <w:sz w:val="24"/>
                <w:szCs w:val="24"/>
                <w:lang w:val="is-IS"/>
              </w:rPr>
            </w:pPr>
            <w:r w:rsidRPr="30DA89F6" w:rsidR="30DA89F6">
              <w:rPr>
                <w:color w:val="auto"/>
                <w:sz w:val="24"/>
                <w:szCs w:val="24"/>
                <w:lang w:val="is-IS"/>
              </w:rPr>
              <w:t>Heimilisfræði</w:t>
            </w:r>
          </w:p>
        </w:tc>
        <w:tc>
          <w:tcPr>
            <w:tcW w:w="212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5CDAC5E6" w14:paraId="449E2906" w14:textId="2BCB542B" w14:noSpellErr="1">
            <w:pPr>
              <w:spacing w:line="240" w:lineRule="auto"/>
              <w:rPr>
                <w:color w:val="auto"/>
                <w:sz w:val="24"/>
                <w:szCs w:val="24"/>
                <w:lang w:val="is-IS"/>
              </w:rPr>
            </w:pPr>
            <w:r w:rsidRPr="30DA89F6" w:rsidR="30DA89F6">
              <w:rPr>
                <w:color w:val="auto"/>
                <w:sz w:val="24"/>
                <w:szCs w:val="24"/>
                <w:lang w:val="is-IS"/>
              </w:rPr>
              <w:t>2 hálfan vetur</w:t>
            </w:r>
          </w:p>
        </w:tc>
      </w:tr>
      <w:tr w:rsidRPr="004D03B9" w:rsidR="00B97EE3" w:rsidTr="30DA89F6" w14:paraId="160E8345" w14:textId="77777777">
        <w:tc>
          <w:tcPr>
            <w:tcW w:w="325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5CDAC5E6" w14:paraId="2AB6A9EE" w14:textId="77777777" w14:noSpellErr="1">
            <w:pPr>
              <w:spacing w:line="240" w:lineRule="auto"/>
              <w:rPr>
                <w:color w:val="auto"/>
                <w:sz w:val="24"/>
                <w:szCs w:val="24"/>
                <w:lang w:val="is-IS"/>
              </w:rPr>
            </w:pPr>
            <w:r w:rsidRPr="30DA89F6" w:rsidR="30DA89F6">
              <w:rPr>
                <w:color w:val="auto"/>
                <w:sz w:val="24"/>
                <w:szCs w:val="24"/>
                <w:lang w:val="is-IS"/>
              </w:rPr>
              <w:t>Myndmennt</w:t>
            </w:r>
          </w:p>
        </w:tc>
        <w:tc>
          <w:tcPr>
            <w:tcW w:w="212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5CDAC5E6" w14:paraId="6A4E00AF" w14:textId="77777777" w14:noSpellErr="1">
            <w:pPr>
              <w:spacing w:line="240" w:lineRule="auto"/>
              <w:rPr>
                <w:color w:val="auto"/>
                <w:sz w:val="24"/>
                <w:szCs w:val="24"/>
                <w:lang w:val="is-IS"/>
              </w:rPr>
            </w:pPr>
            <w:r w:rsidRPr="30DA89F6" w:rsidR="30DA89F6">
              <w:rPr>
                <w:color w:val="auto"/>
                <w:sz w:val="24"/>
                <w:szCs w:val="24"/>
                <w:lang w:val="is-IS"/>
              </w:rPr>
              <w:t>2 hálfan vetur</w:t>
            </w:r>
          </w:p>
        </w:tc>
      </w:tr>
      <w:tr w:rsidRPr="004D03B9" w:rsidR="00B97EE3" w:rsidTr="30DA89F6" w14:paraId="2B0B1E69" w14:textId="77777777">
        <w:tc>
          <w:tcPr>
            <w:tcW w:w="325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5CDAC5E6" w14:paraId="56C27E96" w14:textId="77777777" w14:noSpellErr="1">
            <w:pPr>
              <w:spacing w:line="240" w:lineRule="auto"/>
              <w:rPr>
                <w:color w:val="auto"/>
                <w:sz w:val="24"/>
                <w:szCs w:val="24"/>
                <w:lang w:val="is-IS"/>
              </w:rPr>
            </w:pPr>
            <w:r w:rsidRPr="30DA89F6" w:rsidR="30DA89F6">
              <w:rPr>
                <w:color w:val="auto"/>
                <w:sz w:val="24"/>
                <w:szCs w:val="24"/>
                <w:lang w:val="is-IS"/>
              </w:rPr>
              <w:t>Smíði</w:t>
            </w:r>
          </w:p>
        </w:tc>
        <w:tc>
          <w:tcPr>
            <w:tcW w:w="212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5CDAC5E6" w14:paraId="72748631" w14:textId="77777777" w14:noSpellErr="1">
            <w:pPr>
              <w:spacing w:line="240" w:lineRule="auto"/>
              <w:rPr>
                <w:color w:val="auto"/>
                <w:sz w:val="24"/>
                <w:szCs w:val="24"/>
                <w:lang w:val="is-IS"/>
              </w:rPr>
            </w:pPr>
            <w:r w:rsidRPr="30DA89F6" w:rsidR="30DA89F6">
              <w:rPr>
                <w:color w:val="auto"/>
                <w:sz w:val="24"/>
                <w:szCs w:val="24"/>
                <w:lang w:val="is-IS"/>
              </w:rPr>
              <w:t>2 hálfan vetur</w:t>
            </w:r>
          </w:p>
        </w:tc>
      </w:tr>
      <w:tr w:rsidRPr="004D03B9" w:rsidR="00B97EE3" w:rsidTr="30DA89F6" w14:paraId="1C8C834A" w14:textId="77777777">
        <w:tc>
          <w:tcPr>
            <w:tcW w:w="325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5CDAC5E6" w14:paraId="6343C37A" w14:textId="77777777" w14:noSpellErr="1">
            <w:pPr>
              <w:spacing w:line="240" w:lineRule="auto"/>
              <w:rPr>
                <w:color w:val="auto"/>
                <w:sz w:val="24"/>
                <w:szCs w:val="24"/>
                <w:lang w:val="is-IS"/>
              </w:rPr>
            </w:pPr>
            <w:r w:rsidRPr="30DA89F6" w:rsidR="30DA89F6">
              <w:rPr>
                <w:color w:val="auto"/>
                <w:sz w:val="24"/>
                <w:szCs w:val="24"/>
                <w:lang w:val="is-IS"/>
              </w:rPr>
              <w:t>Íþróttir</w:t>
            </w:r>
          </w:p>
        </w:tc>
        <w:tc>
          <w:tcPr>
            <w:tcW w:w="212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61B5175B" w14:paraId="18F999B5" w14:textId="77777777" w14:noSpellErr="1">
            <w:pPr>
              <w:spacing w:line="240" w:lineRule="auto"/>
              <w:rPr>
                <w:color w:val="auto"/>
                <w:sz w:val="24"/>
                <w:szCs w:val="24"/>
                <w:lang w:val="is-IS"/>
              </w:rPr>
            </w:pPr>
            <w:r w:rsidRPr="30DA89F6" w:rsidR="30DA89F6">
              <w:rPr>
                <w:color w:val="auto"/>
                <w:sz w:val="24"/>
                <w:szCs w:val="24"/>
                <w:lang w:val="is-IS"/>
              </w:rPr>
              <w:t>2</w:t>
            </w:r>
          </w:p>
        </w:tc>
      </w:tr>
      <w:tr w:rsidRPr="004D03B9" w:rsidR="00B97EE3" w:rsidTr="30DA89F6" w14:paraId="63F410BA" w14:textId="77777777">
        <w:tc>
          <w:tcPr>
            <w:tcW w:w="325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5CDAC5E6" w14:paraId="2C6C757C" w14:textId="77777777" w14:noSpellErr="1">
            <w:pPr>
              <w:spacing w:line="240" w:lineRule="auto"/>
              <w:rPr>
                <w:color w:val="auto"/>
                <w:sz w:val="24"/>
                <w:szCs w:val="24"/>
                <w:lang w:val="is-IS"/>
              </w:rPr>
            </w:pPr>
            <w:r w:rsidRPr="30DA89F6" w:rsidR="30DA89F6">
              <w:rPr>
                <w:color w:val="auto"/>
                <w:sz w:val="24"/>
                <w:szCs w:val="24"/>
                <w:lang w:val="is-IS"/>
              </w:rPr>
              <w:t>Sund</w:t>
            </w:r>
          </w:p>
        </w:tc>
        <w:tc>
          <w:tcPr>
            <w:tcW w:w="212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61B5175B" w14:paraId="56B20A0C" w14:textId="77777777" w14:noSpellErr="1">
            <w:pPr>
              <w:spacing w:line="240" w:lineRule="auto"/>
              <w:rPr>
                <w:color w:val="auto"/>
                <w:sz w:val="24"/>
                <w:szCs w:val="24"/>
                <w:lang w:val="is-IS"/>
              </w:rPr>
            </w:pPr>
            <w:r w:rsidRPr="30DA89F6" w:rsidR="30DA89F6">
              <w:rPr>
                <w:color w:val="auto"/>
                <w:sz w:val="24"/>
                <w:szCs w:val="24"/>
                <w:lang w:val="is-IS"/>
              </w:rPr>
              <w:t>1</w:t>
            </w:r>
          </w:p>
        </w:tc>
      </w:tr>
      <w:tr w:rsidRPr="004D03B9" w:rsidR="00B97EE3" w:rsidTr="30DA89F6" w14:paraId="4B99056E" w14:textId="77777777">
        <w:tc>
          <w:tcPr>
            <w:tcW w:w="3256" w:type="dxa"/>
            <w:tcBorders>
              <w:top w:val="single" w:color="auto" w:sz="4" w:space="0"/>
              <w:left w:val="single" w:color="auto" w:sz="4" w:space="0"/>
              <w:bottom w:val="single" w:color="auto" w:sz="4" w:space="0"/>
              <w:right w:val="single" w:color="auto" w:sz="4" w:space="0"/>
            </w:tcBorders>
            <w:tcMar/>
          </w:tcPr>
          <w:p w:rsidRPr="004D03B9" w:rsidR="0088175C" w:rsidP="30DA89F6" w:rsidRDefault="5CDAC5E6" w14:paraId="3994864E" w14:textId="2F2F075A" w14:noSpellErr="1">
            <w:pPr>
              <w:spacing w:line="240" w:lineRule="auto"/>
              <w:rPr>
                <w:color w:val="auto"/>
                <w:sz w:val="24"/>
                <w:szCs w:val="24"/>
                <w:lang w:val="is-IS"/>
              </w:rPr>
            </w:pPr>
            <w:r w:rsidRPr="30DA89F6" w:rsidR="30DA89F6">
              <w:rPr>
                <w:color w:val="auto"/>
                <w:sz w:val="24"/>
                <w:szCs w:val="24"/>
                <w:lang w:val="is-IS"/>
              </w:rPr>
              <w:t>Lífleikni/ART</w:t>
            </w:r>
          </w:p>
          <w:p w:rsidR="0EC38C08" w:rsidP="30DA89F6" w:rsidRDefault="0EC38C08" w14:paraId="253AD1F7" w14:textId="7039BDF9">
            <w:pPr>
              <w:pStyle w:val="Normal"/>
              <w:bidi w:val="0"/>
              <w:spacing w:before="0" w:beforeAutospacing="off" w:after="0" w:afterAutospacing="off" w:line="240" w:lineRule="auto"/>
              <w:ind w:left="0" w:right="0"/>
              <w:jc w:val="left"/>
              <w:rPr>
                <w:color w:val="auto"/>
                <w:sz w:val="24"/>
                <w:szCs w:val="24"/>
                <w:lang w:val="is-IS"/>
              </w:rPr>
            </w:pPr>
            <w:r w:rsidRPr="30DA89F6" w:rsidR="30DA89F6">
              <w:rPr>
                <w:color w:val="auto"/>
                <w:sz w:val="24"/>
                <w:szCs w:val="24"/>
                <w:lang w:val="is-IS"/>
              </w:rPr>
              <w:t>Umsjón</w:t>
            </w:r>
          </w:p>
          <w:p w:rsidRPr="004D03B9" w:rsidR="0088175C" w:rsidP="30DA89F6" w:rsidRDefault="5CDAC5E6" w14:paraId="1299C43A" w14:textId="008D5CF1" w14:noSpellErr="1">
            <w:pPr>
              <w:spacing w:line="240" w:lineRule="auto"/>
              <w:rPr>
                <w:color w:val="auto"/>
                <w:sz w:val="24"/>
                <w:szCs w:val="24"/>
                <w:lang w:val="is-IS"/>
              </w:rPr>
            </w:pPr>
            <w:r w:rsidRPr="30DA89F6" w:rsidR="30DA89F6">
              <w:rPr>
                <w:color w:val="auto"/>
                <w:sz w:val="24"/>
                <w:szCs w:val="24"/>
                <w:lang w:val="is-IS"/>
              </w:rPr>
              <w:t>Val</w:t>
            </w:r>
          </w:p>
        </w:tc>
        <w:tc>
          <w:tcPr>
            <w:tcW w:w="2126" w:type="dxa"/>
            <w:tcBorders>
              <w:top w:val="single" w:color="auto" w:sz="4" w:space="0"/>
              <w:left w:val="single" w:color="auto" w:sz="4" w:space="0"/>
              <w:bottom w:val="single" w:color="auto" w:sz="4" w:space="0"/>
              <w:right w:val="single" w:color="auto" w:sz="4" w:space="0"/>
            </w:tcBorders>
            <w:tcMar/>
          </w:tcPr>
          <w:p w:rsidRPr="004D03B9" w:rsidR="0088175C" w:rsidP="30DA89F6" w:rsidRDefault="61B5175B" w14:paraId="7C029649" w14:textId="5CD6ACA7" w14:noSpellErr="1">
            <w:pPr>
              <w:spacing w:line="240" w:lineRule="auto"/>
              <w:rPr>
                <w:color w:val="auto"/>
                <w:sz w:val="24"/>
                <w:szCs w:val="24"/>
                <w:lang w:val="is-IS"/>
              </w:rPr>
            </w:pPr>
            <w:r w:rsidRPr="30DA89F6" w:rsidR="30DA89F6">
              <w:rPr>
                <w:color w:val="auto"/>
                <w:sz w:val="24"/>
                <w:szCs w:val="24"/>
                <w:lang w:val="is-IS"/>
              </w:rPr>
              <w:t>1</w:t>
            </w:r>
          </w:p>
          <w:p w:rsidRPr="004D03B9" w:rsidR="0088175C" w:rsidP="30DA89F6" w:rsidRDefault="61B5175B" w14:paraId="439CD77B" w14:textId="21BB5CE4" w14:noSpellErr="1">
            <w:pPr>
              <w:spacing w:line="240" w:lineRule="auto"/>
              <w:rPr>
                <w:color w:val="auto"/>
                <w:sz w:val="24"/>
                <w:szCs w:val="24"/>
                <w:lang w:val="is-IS"/>
              </w:rPr>
            </w:pPr>
            <w:r w:rsidRPr="30DA89F6" w:rsidR="30DA89F6">
              <w:rPr>
                <w:color w:val="auto"/>
                <w:sz w:val="24"/>
                <w:szCs w:val="24"/>
                <w:lang w:val="is-IS"/>
              </w:rPr>
              <w:t>1</w:t>
            </w:r>
          </w:p>
          <w:p w:rsidRPr="004D03B9" w:rsidR="0088175C" w:rsidP="30DA89F6" w:rsidRDefault="61B5175B" w14:paraId="4DDBEF00" w14:textId="2CFD4848" w14:noSpellErr="1">
            <w:pPr>
              <w:spacing w:line="240" w:lineRule="auto"/>
              <w:rPr>
                <w:color w:val="auto"/>
                <w:sz w:val="24"/>
                <w:szCs w:val="24"/>
                <w:lang w:val="is-IS"/>
              </w:rPr>
            </w:pPr>
            <w:r w:rsidRPr="30DA89F6" w:rsidR="30DA89F6">
              <w:rPr>
                <w:color w:val="auto"/>
                <w:sz w:val="24"/>
                <w:szCs w:val="24"/>
                <w:lang w:val="is-IS"/>
              </w:rPr>
              <w:t>2</w:t>
            </w:r>
          </w:p>
        </w:tc>
      </w:tr>
      <w:tr w:rsidRPr="004D03B9" w:rsidR="00B97EE3" w:rsidTr="30DA89F6" w14:paraId="5F0C582D" w14:textId="77777777">
        <w:tc>
          <w:tcPr>
            <w:tcW w:w="325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61B5175B" w14:paraId="622CA90B" w14:textId="77777777" w14:noSpellErr="1">
            <w:pPr>
              <w:spacing w:line="240" w:lineRule="auto"/>
              <w:rPr>
                <w:color w:val="auto"/>
                <w:sz w:val="24"/>
                <w:szCs w:val="24"/>
                <w:lang w:val="is-IS"/>
              </w:rPr>
            </w:pPr>
            <w:r w:rsidRPr="30DA89F6" w:rsidR="30DA89F6">
              <w:rPr>
                <w:color w:val="auto"/>
                <w:sz w:val="24"/>
                <w:szCs w:val="24"/>
                <w:lang w:val="is-IS"/>
              </w:rPr>
              <w:t>Textílmennt</w:t>
            </w:r>
          </w:p>
        </w:tc>
        <w:tc>
          <w:tcPr>
            <w:tcW w:w="212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5CDAC5E6" w14:paraId="4CCAB04C" w14:textId="77777777" w14:noSpellErr="1">
            <w:pPr>
              <w:spacing w:line="240" w:lineRule="auto"/>
              <w:rPr>
                <w:color w:val="auto"/>
                <w:sz w:val="24"/>
                <w:szCs w:val="24"/>
                <w:lang w:val="is-IS"/>
              </w:rPr>
            </w:pPr>
            <w:r w:rsidRPr="30DA89F6" w:rsidR="30DA89F6">
              <w:rPr>
                <w:color w:val="auto"/>
                <w:sz w:val="24"/>
                <w:szCs w:val="24"/>
                <w:lang w:val="is-IS"/>
              </w:rPr>
              <w:t>2 hálfan vetur</w:t>
            </w:r>
          </w:p>
        </w:tc>
      </w:tr>
      <w:tr w:rsidRPr="004D03B9" w:rsidR="00B97EE3" w:rsidTr="30DA89F6" w14:paraId="74C4399D" w14:textId="77777777">
        <w:tc>
          <w:tcPr>
            <w:tcW w:w="325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5CDAC5E6" w14:paraId="0C5CFEDF" w14:textId="77777777" w14:noSpellErr="1">
            <w:pPr>
              <w:spacing w:line="240" w:lineRule="auto"/>
              <w:rPr>
                <w:b w:val="1"/>
                <w:bCs w:val="1"/>
                <w:color w:val="auto"/>
                <w:sz w:val="24"/>
                <w:szCs w:val="24"/>
                <w:lang w:val="is-IS"/>
              </w:rPr>
            </w:pPr>
            <w:r w:rsidRPr="30DA89F6" w:rsidR="30DA89F6">
              <w:rPr>
                <w:b w:val="1"/>
                <w:bCs w:val="1"/>
                <w:color w:val="auto"/>
                <w:sz w:val="24"/>
                <w:szCs w:val="24"/>
                <w:lang w:val="is-IS"/>
              </w:rPr>
              <w:t>Samtals</w:t>
            </w:r>
          </w:p>
        </w:tc>
        <w:tc>
          <w:tcPr>
            <w:tcW w:w="2126" w:type="dxa"/>
            <w:tcBorders>
              <w:top w:val="single" w:color="auto" w:sz="4" w:space="0"/>
              <w:left w:val="single" w:color="auto" w:sz="4" w:space="0"/>
              <w:bottom w:val="single" w:color="auto" w:sz="4" w:space="0"/>
              <w:right w:val="single" w:color="auto" w:sz="4" w:space="0"/>
            </w:tcBorders>
            <w:tcMar/>
            <w:hideMark/>
          </w:tcPr>
          <w:p w:rsidRPr="004D03B9" w:rsidR="0088175C" w:rsidP="30DA89F6" w:rsidRDefault="5CDAC5E6" w14:paraId="4E30BCF9" w14:textId="77777777" w14:noSpellErr="1">
            <w:pPr>
              <w:spacing w:line="240" w:lineRule="auto"/>
              <w:rPr>
                <w:color w:val="auto"/>
                <w:sz w:val="24"/>
                <w:szCs w:val="24"/>
                <w:lang w:val="is-IS"/>
              </w:rPr>
            </w:pPr>
            <w:r w:rsidRPr="30DA89F6" w:rsidR="30DA89F6">
              <w:rPr>
                <w:color w:val="auto"/>
                <w:sz w:val="24"/>
                <w:szCs w:val="24"/>
                <w:lang w:val="is-IS"/>
              </w:rPr>
              <w:t>30 kennslustundir</w:t>
            </w:r>
          </w:p>
        </w:tc>
      </w:tr>
    </w:tbl>
    <w:p w:rsidRPr="004D03B9" w:rsidR="0088175C" w:rsidP="30DA89F6" w:rsidRDefault="0088175C" w14:paraId="3461D779" w14:textId="77777777" w14:noSpellErr="1">
      <w:pPr>
        <w:spacing w:after="0"/>
        <w:rPr>
          <w:color w:val="auto"/>
          <w:sz w:val="24"/>
          <w:szCs w:val="24"/>
          <w:lang w:val="is-IS"/>
        </w:rPr>
      </w:pPr>
    </w:p>
    <w:p w:rsidRPr="004D03B9" w:rsidR="0088175C" w:rsidP="30DA89F6" w:rsidRDefault="5CDAC5E6" w14:paraId="08264392" w14:textId="77777777" w14:noSpellErr="1">
      <w:pPr>
        <w:pStyle w:val="Heading1"/>
        <w:jc w:val="both"/>
        <w:rPr>
          <w:rFonts w:ascii="Calibri Light" w:hAnsi="Calibri Light" w:eastAsia="Calibri Light" w:cs="Calibri Light" w:asciiTheme="majorAscii" w:hAnsiTheme="majorAscii" w:eastAsiaTheme="majorAscii" w:cstheme="majorAscii"/>
          <w:color w:val="auto"/>
          <w:lang w:val="is-IS"/>
        </w:rPr>
      </w:pPr>
      <w:bookmarkStart w:name="_Toc527541194" w:id="5"/>
      <w:r w:rsidRPr="30DA89F6" w:rsidR="30DA89F6">
        <w:rPr>
          <w:rFonts w:ascii="Calibri Light" w:hAnsi="Calibri Light" w:eastAsia="Calibri Light" w:cs="Calibri Light" w:asciiTheme="majorAscii" w:hAnsiTheme="majorAscii" w:eastAsiaTheme="majorAscii" w:cstheme="majorAscii"/>
          <w:color w:val="auto"/>
          <w:lang w:val="is-IS"/>
        </w:rPr>
        <w:t>Íslenska</w:t>
      </w:r>
      <w:bookmarkEnd w:id="5"/>
    </w:p>
    <w:p w:rsidR="5CDAC5E6" w:rsidP="30DA89F6" w:rsidRDefault="5CDAC5E6" w14:paraId="24C1D127" w14:textId="0F062261">
      <w:pPr>
        <w:spacing w:after="0"/>
        <w:jc w:val="both"/>
        <w:rPr>
          <w:color w:val="auto"/>
          <w:sz w:val="24"/>
          <w:szCs w:val="24"/>
          <w:lang w:val="is-IS"/>
        </w:rPr>
      </w:pPr>
      <w:r w:rsidRPr="30DA89F6" w:rsidR="30DA89F6">
        <w:rPr>
          <w:b w:val="1"/>
          <w:bCs w:val="1"/>
          <w:color w:val="auto"/>
          <w:sz w:val="24"/>
          <w:szCs w:val="24"/>
          <w:lang w:val="is-IS"/>
        </w:rPr>
        <w:t xml:space="preserve">Kennari: </w:t>
      </w:r>
      <w:r w:rsidRPr="30DA89F6" w:rsidR="30DA89F6">
        <w:rPr>
          <w:b w:val="1"/>
          <w:bCs w:val="1"/>
          <w:color w:val="auto"/>
          <w:sz w:val="24"/>
          <w:szCs w:val="24"/>
          <w:lang w:val="is-IS"/>
        </w:rPr>
        <w:t>Eydís Lúðvíksdóttir</w:t>
      </w:r>
    </w:p>
    <w:p w:rsidRPr="004D03B9" w:rsidR="0088175C" w:rsidP="30DA89F6" w:rsidRDefault="5CDAC5E6" w14:paraId="67B6E625" w14:textId="3BE88F7C" w14:noSpellErr="1">
      <w:pPr>
        <w:widowControl w:val="0"/>
        <w:tabs>
          <w:tab w:val="left" w:pos="-31680"/>
        </w:tabs>
        <w:jc w:val="both"/>
        <w:rPr>
          <w:color w:val="auto"/>
          <w:sz w:val="24"/>
          <w:szCs w:val="24"/>
          <w:lang w:val="is-IS"/>
        </w:rPr>
      </w:pPr>
      <w:r w:rsidRPr="30DA89F6" w:rsidR="30DA89F6">
        <w:rPr>
          <w:b w:val="1"/>
          <w:bCs w:val="1"/>
          <w:color w:val="auto"/>
          <w:sz w:val="24"/>
          <w:szCs w:val="24"/>
          <w:lang w:val="is-IS"/>
        </w:rPr>
        <w:t>Vikustundir:</w:t>
      </w:r>
      <w:r w:rsidRPr="30DA89F6" w:rsidR="30DA89F6">
        <w:rPr>
          <w:color w:val="auto"/>
          <w:sz w:val="24"/>
          <w:szCs w:val="24"/>
          <w:lang w:val="is-IS"/>
        </w:rPr>
        <w:t xml:space="preserve"> 6 kennslustundir</w:t>
      </w:r>
    </w:p>
    <w:p w:rsidRPr="004D03B9" w:rsidR="0088175C" w:rsidP="30DA89F6" w:rsidRDefault="5CDAC5E6" w14:paraId="5A2C8E08" w14:textId="77777777" w14:noSpellErr="1">
      <w:pPr>
        <w:pStyle w:val="Fyrirsgn11"/>
        <w:spacing w:after="0"/>
        <w:rPr>
          <w:color w:val="auto"/>
          <w:sz w:val="24"/>
          <w:szCs w:val="24"/>
        </w:rPr>
      </w:pPr>
      <w:r w:rsidRPr="30DA89F6" w:rsidR="30DA89F6">
        <w:rPr>
          <w:color w:val="auto"/>
          <w:sz w:val="24"/>
          <w:szCs w:val="24"/>
        </w:rPr>
        <w:t>Hæfniviðmið</w:t>
      </w:r>
    </w:p>
    <w:p w:rsidRPr="004D03B9" w:rsidR="00CE2790" w:rsidP="30DA89F6" w:rsidRDefault="5CDAC5E6" w14:paraId="499E701B" w14:textId="77777777" w14:noSpellErr="1">
      <w:pPr>
        <w:rPr>
          <w:color w:val="auto"/>
          <w:sz w:val="24"/>
          <w:szCs w:val="24"/>
          <w:lang w:val="is-IS"/>
        </w:rPr>
      </w:pPr>
      <w:r w:rsidRPr="30DA89F6" w:rsidR="30DA89F6">
        <w:rPr>
          <w:color w:val="auto"/>
          <w:sz w:val="24"/>
          <w:szCs w:val="24"/>
          <w:lang w:val="is-IS"/>
        </w:rPr>
        <w:t>Hæfniviðmið í íslensku eru sett fram í fjórum mismunandi flokkum, talað mál, hlustun og áhorf, lestur og bókmenntir, ritun og málfræði.</w:t>
      </w:r>
    </w:p>
    <w:p w:rsidRPr="004D03B9" w:rsidR="00CE2790" w:rsidP="14BE14B9" w:rsidRDefault="5CDAC5E6" w14:paraId="37BBEC58" w14:textId="77777777" w14:noSpellErr="1">
      <w:pPr>
        <w:pStyle w:val="Fyrirsgn11"/>
        <w:rPr>
          <w:color w:val="auto"/>
        </w:rPr>
      </w:pPr>
      <w:r w:rsidRPr="14BE14B9" w:rsidR="14BE14B9">
        <w:rPr>
          <w:color w:val="auto"/>
        </w:rPr>
        <w:t>Talað mál, hlustun og áhorf</w:t>
      </w:r>
    </w:p>
    <w:p w:rsidRPr="004D03B9" w:rsidR="00CE2790" w:rsidP="30DA89F6" w:rsidRDefault="61B5175B" w14:paraId="5D175C06" w14:textId="77777777" w14:noSpellErr="1">
      <w:pPr>
        <w:pStyle w:val="ListParagraph"/>
        <w:numPr>
          <w:ilvl w:val="0"/>
          <w:numId w:val="22"/>
        </w:numPr>
        <w:rPr>
          <w:color w:val="000000" w:themeColor="text1" w:themeTint="FF" w:themeShade="FF"/>
          <w:sz w:val="24"/>
          <w:szCs w:val="24"/>
          <w:lang w:val="is-IS"/>
        </w:rPr>
      </w:pPr>
      <w:r w:rsidRPr="30DA89F6" w:rsidR="30DA89F6">
        <w:rPr>
          <w:color w:val="auto"/>
          <w:sz w:val="24"/>
          <w:szCs w:val="24"/>
          <w:lang w:val="is-IS"/>
        </w:rPr>
        <w:t>Talað mál og framsögn, þjáfun í að koma fram og taka þátt í umræðum.</w:t>
      </w:r>
    </w:p>
    <w:p w:rsidRPr="004D03B9" w:rsidR="00CE2790" w:rsidP="30DA89F6" w:rsidRDefault="5CDAC5E6" w14:paraId="51B6D973" w14:textId="77777777" w14:noSpellErr="1">
      <w:pPr>
        <w:pStyle w:val="ListParagraph"/>
        <w:numPr>
          <w:ilvl w:val="0"/>
          <w:numId w:val="22"/>
        </w:numPr>
        <w:rPr>
          <w:color w:val="000000" w:themeColor="text1" w:themeTint="FF" w:themeShade="FF"/>
          <w:lang w:val="is-IS"/>
        </w:rPr>
      </w:pPr>
      <w:r w:rsidRPr="30DA89F6" w:rsidR="30DA89F6">
        <w:rPr>
          <w:color w:val="auto"/>
          <w:sz w:val="24"/>
          <w:szCs w:val="24"/>
          <w:lang w:val="is-IS"/>
        </w:rPr>
        <w:t>Hlustun og áhorf, hlusta á upplestur, fara eftir munnlegum fyrirmælum, endursögn</w:t>
      </w:r>
      <w:r w:rsidRPr="30DA89F6" w:rsidR="30DA89F6">
        <w:rPr>
          <w:color w:val="auto"/>
          <w:lang w:val="is-IS"/>
        </w:rPr>
        <w:t>.</w:t>
      </w:r>
    </w:p>
    <w:p w:rsidRPr="004D03B9" w:rsidR="0088175C" w:rsidP="14BE14B9" w:rsidRDefault="5CDAC5E6" w14:paraId="23AB3538" w14:textId="77777777" w14:noSpellErr="1">
      <w:pPr>
        <w:pStyle w:val="Fyrirsgn11"/>
        <w:rPr>
          <w:color w:val="auto"/>
        </w:rPr>
      </w:pPr>
      <w:r w:rsidRPr="14BE14B9" w:rsidR="14BE14B9">
        <w:rPr>
          <w:color w:val="auto"/>
        </w:rPr>
        <w:t>Lestur og bókmenntir</w:t>
      </w:r>
    </w:p>
    <w:p w:rsidRPr="004D03B9" w:rsidR="00AD1029" w:rsidP="30DA89F6" w:rsidRDefault="5CDAC5E6" w14:paraId="0F7B2D71" w14:textId="77777777" w14:noSpellErr="1">
      <w:pPr>
        <w:pStyle w:val="ListParagraph"/>
        <w:numPr>
          <w:ilvl w:val="0"/>
          <w:numId w:val="22"/>
        </w:numPr>
        <w:rPr>
          <w:color w:val="000000" w:themeColor="text1" w:themeTint="FF" w:themeShade="FF"/>
          <w:sz w:val="24"/>
          <w:szCs w:val="24"/>
          <w:lang w:val="is-IS"/>
        </w:rPr>
      </w:pPr>
      <w:r w:rsidRPr="30DA89F6" w:rsidR="30DA89F6">
        <w:rPr>
          <w:color w:val="auto"/>
          <w:sz w:val="24"/>
          <w:szCs w:val="24"/>
          <w:lang w:val="is-IS"/>
        </w:rPr>
        <w:t>Lestur, lestrarfærni, rím, hrynjandi, bókstafir, orð, setning, lesskilningur.</w:t>
      </w:r>
    </w:p>
    <w:p w:rsidRPr="004D03B9" w:rsidR="00AD1029" w:rsidP="30DA89F6" w:rsidRDefault="5CDAC5E6" w14:paraId="6EFFA975" w14:textId="77777777" w14:noSpellErr="1">
      <w:pPr>
        <w:pStyle w:val="ListParagraph"/>
        <w:numPr>
          <w:ilvl w:val="0"/>
          <w:numId w:val="22"/>
        </w:numPr>
        <w:rPr>
          <w:color w:val="000000" w:themeColor="text1" w:themeTint="FF" w:themeShade="FF"/>
          <w:sz w:val="24"/>
          <w:szCs w:val="24"/>
          <w:lang w:val="is-IS"/>
        </w:rPr>
      </w:pPr>
      <w:r w:rsidRPr="30DA89F6" w:rsidR="30DA89F6">
        <w:rPr>
          <w:color w:val="auto"/>
          <w:sz w:val="24"/>
          <w:szCs w:val="24"/>
          <w:lang w:val="is-IS"/>
        </w:rPr>
        <w:t>Bókmenntir, vísur og ljóð, íslenskar þjóðsögur og ævintýri, persóna, söguhetja.</w:t>
      </w:r>
    </w:p>
    <w:p w:rsidRPr="004D03B9" w:rsidR="0088175C" w:rsidP="14BE14B9" w:rsidRDefault="5CDAC5E6" w14:paraId="0E70BA02" w14:textId="77777777" w14:noSpellErr="1">
      <w:pPr>
        <w:pStyle w:val="Fyrirsgn11"/>
        <w:rPr>
          <w:color w:val="auto"/>
        </w:rPr>
      </w:pPr>
      <w:r w:rsidRPr="14BE14B9" w:rsidR="14BE14B9">
        <w:rPr>
          <w:color w:val="auto"/>
        </w:rPr>
        <w:t>Ritun</w:t>
      </w:r>
    </w:p>
    <w:p w:rsidRPr="00A31B72" w:rsidR="00AD1029" w:rsidP="30DA89F6" w:rsidRDefault="5CDAC5E6" w14:paraId="4D1B84EB" w14:textId="77777777" w14:noSpellErr="1">
      <w:pPr>
        <w:pStyle w:val="ListParagraph"/>
        <w:numPr>
          <w:ilvl w:val="0"/>
          <w:numId w:val="42"/>
        </w:numPr>
        <w:rPr>
          <w:color w:val="000000" w:themeColor="text1" w:themeTint="FF" w:themeShade="FF"/>
          <w:sz w:val="24"/>
          <w:szCs w:val="24"/>
          <w:lang w:val="is-IS"/>
        </w:rPr>
      </w:pPr>
      <w:r w:rsidRPr="30DA89F6" w:rsidR="30DA89F6">
        <w:rPr>
          <w:color w:val="auto"/>
          <w:sz w:val="24"/>
          <w:szCs w:val="24"/>
          <w:lang w:val="is-IS"/>
        </w:rPr>
        <w:t>Ritun, draga rétt til stafs, stafsetning, semja ljóð og sögur, vandvirkni.</w:t>
      </w:r>
    </w:p>
    <w:p w:rsidRPr="004D03B9" w:rsidR="0088175C" w:rsidP="14BE14B9" w:rsidRDefault="5CDAC5E6" w14:paraId="162ABC0B" w14:textId="77777777" w14:noSpellErr="1">
      <w:pPr>
        <w:pStyle w:val="Fyrirsgn11"/>
        <w:rPr>
          <w:color w:val="auto"/>
        </w:rPr>
      </w:pPr>
      <w:r w:rsidRPr="14BE14B9" w:rsidR="14BE14B9">
        <w:rPr>
          <w:color w:val="auto"/>
        </w:rPr>
        <w:t>Málfræði</w:t>
      </w:r>
    </w:p>
    <w:p w:rsidRPr="00A31B72" w:rsidR="00AD1029" w:rsidP="30DA89F6" w:rsidRDefault="5CDAC5E6" w14:paraId="0B586F30" w14:textId="77777777" w14:noSpellErr="1">
      <w:pPr>
        <w:pStyle w:val="ListParagraph"/>
        <w:numPr>
          <w:ilvl w:val="0"/>
          <w:numId w:val="42"/>
        </w:numPr>
        <w:rPr>
          <w:color w:val="000000" w:themeColor="text1" w:themeTint="FF" w:themeShade="FF"/>
          <w:sz w:val="24"/>
          <w:szCs w:val="24"/>
          <w:lang w:val="is-IS"/>
        </w:rPr>
      </w:pPr>
      <w:r w:rsidRPr="30DA89F6" w:rsidR="30DA89F6">
        <w:rPr>
          <w:color w:val="auto"/>
          <w:sz w:val="24"/>
          <w:szCs w:val="24"/>
          <w:lang w:val="is-IS"/>
        </w:rPr>
        <w:t xml:space="preserve">Málfræði, samheiti, andheiti, sérnöfn og samnöfn, sérhljóði og samhljóði. </w:t>
      </w:r>
    </w:p>
    <w:p w:rsidRPr="004D03B9" w:rsidR="0088175C" w:rsidP="14BE14B9" w:rsidRDefault="5CDAC5E6" w14:paraId="0CD2EC5C" w14:textId="77777777" w14:noSpellErr="1">
      <w:pPr>
        <w:pStyle w:val="Fyrirsgn11"/>
        <w:spacing w:after="0"/>
        <w:rPr>
          <w:color w:val="auto"/>
        </w:rPr>
      </w:pPr>
      <w:r w:rsidRPr="14BE14B9" w:rsidR="14BE14B9">
        <w:rPr>
          <w:color w:val="auto"/>
        </w:rPr>
        <w:t>Kennsluefni / kennslugögn</w:t>
      </w:r>
    </w:p>
    <w:p w:rsidRPr="004D03B9" w:rsidR="00AD1029" w:rsidP="30DA89F6" w:rsidRDefault="5CDAC5E6" w14:paraId="2D4BAEBB" w14:textId="77777777" w14:noSpellErr="1">
      <w:pPr>
        <w:pStyle w:val="BodyText"/>
        <w:rPr>
          <w:b w:val="1"/>
          <w:bCs w:val="1"/>
          <w:color w:val="auto"/>
          <w:sz w:val="24"/>
          <w:szCs w:val="24"/>
          <w:lang w:val="is-IS"/>
        </w:rPr>
      </w:pPr>
      <w:r w:rsidRPr="30DA89F6" w:rsidR="30DA89F6">
        <w:rPr>
          <w:b w:val="1"/>
          <w:bCs w:val="1"/>
          <w:color w:val="auto"/>
          <w:sz w:val="24"/>
          <w:szCs w:val="24"/>
          <w:lang w:val="is-IS"/>
        </w:rPr>
        <w:t xml:space="preserve">Skipting námsefnis eftir önnum: </w:t>
      </w:r>
    </w:p>
    <w:p w:rsidRPr="004D03B9" w:rsidR="00AD1029" w:rsidP="30DA89F6" w:rsidRDefault="00AD1029" w14:paraId="2CB63948" w14:textId="513AB0A8">
      <w:pPr>
        <w:pStyle w:val="BodyText"/>
        <w:tabs>
          <w:tab w:val="left" w:pos="43"/>
        </w:tabs>
        <w:ind w:left="720" w:hanging="360"/>
        <w:rPr>
          <w:color w:val="auto"/>
          <w:sz w:val="24"/>
          <w:szCs w:val="24"/>
          <w:lang w:val="is-IS"/>
        </w:rPr>
      </w:pPr>
      <w:r w:rsidRPr="30DA89F6" w:rsidR="00AD1029">
        <w:rPr>
          <w:b w:val="1"/>
          <w:bCs w:val="1"/>
          <w:color w:val="auto"/>
          <w:sz w:val="24"/>
          <w:szCs w:val="24"/>
          <w:lang w:val="is-IS"/>
        </w:rPr>
        <w:t>1.</w:t>
      </w:r>
      <w:r w:rsidRPr="004D03B9">
        <w:rPr>
          <w:b/>
          <w:bCs/>
          <w:lang w:val="is-IS"/>
        </w:rPr>
        <w:tab/>
      </w:r>
      <w:r w:rsidRPr="30DA89F6" w:rsidR="00AD1029">
        <w:rPr>
          <w:b w:val="1"/>
          <w:bCs w:val="1"/>
          <w:color w:val="auto"/>
          <w:sz w:val="24"/>
          <w:szCs w:val="24"/>
          <w:lang w:val="is-IS"/>
        </w:rPr>
        <w:t xml:space="preserve">önn.  </w:t>
      </w:r>
      <w:r w:rsidRPr="30DA89F6" w:rsidR="00AD1029">
        <w:rPr>
          <w:color w:val="auto"/>
          <w:sz w:val="24"/>
          <w:szCs w:val="24"/>
          <w:lang w:val="is-IS"/>
        </w:rPr>
        <w:t>Stafaupprifjun, Lesbækur af leslista, sögubókin mín, ljóð, samlestrarbækur, skriftaræfingar</w:t>
      </w:r>
      <w:r w:rsidRPr="30DA89F6" w:rsidR="00E14ACB">
        <w:rPr>
          <w:color w:val="auto"/>
          <w:sz w:val="24"/>
          <w:szCs w:val="24"/>
          <w:lang w:val="is-IS"/>
        </w:rPr>
        <w:t xml:space="preserve">, </w:t>
      </w:r>
      <w:r w:rsidRPr="30DA89F6" w:rsidR="7D0BCDEB">
        <w:rPr>
          <w:color w:val="auto"/>
          <w:sz w:val="24"/>
          <w:szCs w:val="24"/>
          <w:lang w:val="is-IS"/>
        </w:rPr>
        <w:t xml:space="preserve">Litla lesrún, </w:t>
      </w:r>
      <w:r w:rsidRPr="30DA89F6" w:rsidR="00E14ACB">
        <w:rPr>
          <w:color w:val="auto"/>
          <w:sz w:val="24"/>
          <w:szCs w:val="24"/>
          <w:lang w:val="is-IS"/>
        </w:rPr>
        <w:t>skrift 2, æfingabók 1,</w:t>
      </w:r>
      <w:r w:rsidRPr="30DA89F6" w:rsidR="00AD1029">
        <w:rPr>
          <w:color w:val="auto"/>
          <w:sz w:val="24"/>
          <w:szCs w:val="24"/>
          <w:lang w:val="is-IS"/>
        </w:rPr>
        <w:t xml:space="preserve"> (Góður, betri, bestur) ásamt öðrum verkefnum og spilum frá kennara. </w:t>
      </w:r>
      <w:r w:rsidRPr="30DA89F6" w:rsidR="00AD1029">
        <w:rPr>
          <w:color w:val="auto"/>
          <w:sz w:val="24"/>
          <w:szCs w:val="24"/>
          <w:lang w:val="is-IS"/>
        </w:rPr>
        <w:t xml:space="preserve">Fimman</w:t>
      </w:r>
    </w:p>
    <w:p w:rsidRPr="004D03B9" w:rsidR="00AD1029" w:rsidP="30DA89F6" w:rsidRDefault="00AD1029" w14:paraId="70C35A70" w14:textId="595E7BE1">
      <w:pPr>
        <w:pStyle w:val="BodyText"/>
        <w:tabs>
          <w:tab w:val="left" w:pos="43"/>
        </w:tabs>
        <w:ind w:left="720" w:hanging="360"/>
        <w:rPr>
          <w:color w:val="auto"/>
          <w:sz w:val="24"/>
          <w:szCs w:val="24"/>
          <w:lang w:val="is-IS"/>
        </w:rPr>
      </w:pPr>
      <w:r w:rsidRPr="30DA89F6">
        <w:rPr>
          <w:b w:val="1"/>
          <w:bCs w:val="1"/>
          <w:color w:val="auto"/>
          <w:sz w:val="24"/>
          <w:szCs w:val="24"/>
          <w:lang w:val="is-IS"/>
        </w:rPr>
        <w:t>2.</w:t>
      </w:r>
      <w:r w:rsidRPr="004D03B9">
        <w:rPr>
          <w:b/>
          <w:bCs/>
          <w:lang w:val="is-IS"/>
        </w:rPr>
        <w:tab/>
      </w:r>
      <w:r w:rsidRPr="30DA89F6">
        <w:rPr>
          <w:b w:val="1"/>
          <w:bCs w:val="1"/>
          <w:color w:val="auto"/>
          <w:sz w:val="24"/>
          <w:szCs w:val="24"/>
          <w:lang w:val="is-IS"/>
        </w:rPr>
        <w:t xml:space="preserve">önn.  </w:t>
      </w:r>
      <w:r w:rsidRPr="30DA89F6">
        <w:rPr>
          <w:color w:val="auto"/>
          <w:sz w:val="24"/>
          <w:szCs w:val="24"/>
          <w:lang w:val="is-IS"/>
        </w:rPr>
        <w:t>Lesbækur af leslista, sögubókin mín, ljóð, samlestrarbækur, skriftaræfingar og ýmis ritunar og málfræðiverkefni frá kennara.</w:t>
      </w:r>
      <w:r w:rsidRPr="30DA89F6">
        <w:rPr>
          <w:color w:val="auto"/>
          <w:sz w:val="24"/>
          <w:szCs w:val="24"/>
          <w:lang w:val="is-IS"/>
        </w:rPr>
        <w:t xml:space="preserve"> Fimman</w:t>
      </w:r>
    </w:p>
    <w:p w:rsidRPr="004D03B9" w:rsidR="00AD1029" w:rsidP="30DA89F6" w:rsidRDefault="5CDAC5E6" w14:paraId="2977A200" w14:textId="2FD3829E">
      <w:pPr>
        <w:widowControl w:val="0"/>
        <w:rPr>
          <w:color w:val="auto"/>
          <w:sz w:val="24"/>
          <w:szCs w:val="24"/>
          <w:lang w:val="is-IS"/>
        </w:rPr>
      </w:pPr>
      <w:r w:rsidRPr="30DA89F6" w:rsidR="30DA89F6">
        <w:rPr>
          <w:color w:val="auto"/>
          <w:sz w:val="24"/>
          <w:szCs w:val="24"/>
          <w:lang w:val="is-IS"/>
        </w:rPr>
        <w:t xml:space="preserve">Sögubókin mín, Ritrún 1 og 2 (aukabækur). Litla Lesrún, efni af 123skoli.is, ýmis ljóð og æfingar í skrift og samlestrarbækur. </w:t>
      </w:r>
      <w:r w:rsidRPr="30DA89F6" w:rsidR="30DA89F6">
        <w:rPr>
          <w:color w:val="auto"/>
          <w:sz w:val="24"/>
          <w:szCs w:val="24"/>
          <w:lang w:val="is-IS"/>
        </w:rPr>
        <w:t>Fimmuverkefni og a</w:t>
      </w:r>
      <w:r w:rsidRPr="30DA89F6" w:rsidR="30DA89F6">
        <w:rPr>
          <w:color w:val="auto"/>
          <w:sz w:val="24"/>
          <w:szCs w:val="24"/>
          <w:lang w:val="is-IS"/>
        </w:rPr>
        <w:t>nnað efni frá kennara tengd viðfangsefninu. </w:t>
      </w:r>
    </w:p>
    <w:p w:rsidRPr="004D03B9" w:rsidR="0088175C" w:rsidP="14BE14B9" w:rsidRDefault="5CDAC5E6" w14:paraId="5293C853" w14:textId="77777777" w14:noSpellErr="1">
      <w:pPr>
        <w:pStyle w:val="Fyrirsgn11"/>
        <w:spacing w:after="0"/>
        <w:rPr>
          <w:color w:val="auto"/>
        </w:rPr>
      </w:pPr>
      <w:r w:rsidRPr="14BE14B9" w:rsidR="14BE14B9">
        <w:rPr>
          <w:color w:val="auto"/>
        </w:rPr>
        <w:t>Kennsluhættir</w:t>
      </w:r>
    </w:p>
    <w:p w:rsidRPr="004D03B9" w:rsidR="00AD1029" w:rsidP="30DA89F6" w:rsidRDefault="00AD1029" w14:paraId="2118E83A" w14:textId="77777777" w14:noSpellErr="1">
      <w:pPr>
        <w:pStyle w:val="Title"/>
        <w:jc w:val="left"/>
        <w:rPr>
          <w:rFonts w:ascii="Calibri" w:hAnsi="Calibri" w:eastAsia="" w:cs="" w:asciiTheme="minorAscii" w:hAnsiTheme="minorAscii" w:eastAsiaTheme="minorEastAsia" w:cstheme="minorBidi"/>
          <w:color w:val="auto"/>
          <w:sz w:val="24"/>
          <w:szCs w:val="24"/>
        </w:rPr>
      </w:pPr>
      <w:r w:rsidRPr="30DA89F6">
        <w:rPr>
          <w:rFonts w:ascii="Calibri" w:hAnsi="Calibri" w:eastAsia="" w:cs="" w:asciiTheme="minorAscii" w:hAnsiTheme="minorAscii" w:eastAsiaTheme="minorEastAsia" w:cstheme="minorBidi"/>
          <w:color w:val="auto"/>
          <w:sz w:val="24"/>
          <w:szCs w:val="24"/>
          <w14:ligatures w14:val="none"/>
        </w:rPr>
        <w:t xml:space="preserve">Unnið verður út frá aðferðum byrjendalæsis þar sem þættir íslenskunnar eru unnin út frá gæðatexta sem nemendur og kennari les í sameiningu eða einslega. Ýmis verkefni eru síðan unnið út frá textanum. </w:t>
      </w:r>
    </w:p>
    <w:p w:rsidRPr="004D03B9" w:rsidR="00AD1029" w:rsidP="30DA89F6" w:rsidRDefault="00AD1029" w14:paraId="277B5A62" w14:textId="77777777" w14:noSpellErr="1">
      <w:pPr>
        <w:pStyle w:val="Title"/>
        <w:jc w:val="left"/>
        <w:rPr>
          <w:rFonts w:ascii="Calibri" w:hAnsi="Calibri" w:eastAsia="" w:cs="" w:asciiTheme="minorAscii" w:hAnsiTheme="minorAscii" w:eastAsiaTheme="minorEastAsia" w:cstheme="minorBidi"/>
          <w:color w:val="auto"/>
          <w:sz w:val="24"/>
          <w:szCs w:val="24"/>
        </w:rPr>
      </w:pPr>
      <w:r w:rsidRPr="30DA89F6">
        <w:rPr>
          <w:rFonts w:ascii="Calibri" w:hAnsi="Calibri" w:eastAsia="" w:cs="" w:asciiTheme="minorAscii" w:hAnsiTheme="minorAscii" w:eastAsiaTheme="minorEastAsia" w:cstheme="minorBidi"/>
          <w:color w:val="auto"/>
          <w:sz w:val="24"/>
          <w:szCs w:val="24"/>
          <w14:ligatures w14:val="none"/>
        </w:rPr>
        <w:t xml:space="preserve">Nemendur vinna verkefni einir eða í hópum með aðstoð kennara. </w:t>
      </w:r>
    </w:p>
    <w:p w:rsidRPr="004D03B9" w:rsidR="00AD1029" w:rsidP="30DA89F6" w:rsidRDefault="00AD1029" w14:paraId="3CF2D8B6" w14:textId="77777777" w14:noSpellErr="1">
      <w:pPr>
        <w:pStyle w:val="Title"/>
        <w:jc w:val="left"/>
        <w:rPr>
          <w:rFonts w:ascii="Calibri" w:hAnsi="Calibri" w:eastAsia="" w:cs="" w:asciiTheme="minorAscii" w:hAnsiTheme="minorAscii" w:eastAsiaTheme="minorEastAsia" w:cstheme="minorBidi"/>
          <w:color w:val="auto"/>
          <w:sz w:val="24"/>
          <w:szCs w:val="24"/>
        </w:rPr>
      </w:pPr>
    </w:p>
    <w:p w:rsidR="00AD1029" w:rsidP="00ABD10E" w:rsidRDefault="00AD1029" w14:paraId="0FB78278" w14:textId="251723AD">
      <w:pPr>
        <w:pStyle w:val="Title"/>
        <w:jc w:val="both"/>
        <w:rPr>
          <w:rFonts w:ascii="Calibri" w:hAnsi="Calibri" w:eastAsia="" w:cs="" w:asciiTheme="minorAscii" w:hAnsiTheme="minorAscii" w:eastAsiaTheme="minorEastAsia" w:cstheme="minorBidi"/>
          <w:color w:val="auto"/>
          <w:sz w:val="24"/>
          <w:szCs w:val="24"/>
        </w:rPr>
      </w:pPr>
      <w:r w:rsidRPr="30DA89F6">
        <w:rPr>
          <w:rFonts w:ascii="Calibri" w:hAnsi="Calibri" w:eastAsia="" w:cs="" w:asciiTheme="minorAscii" w:hAnsiTheme="minorAscii" w:eastAsiaTheme="minorEastAsia" w:cstheme="minorBidi"/>
          <w:color w:val="auto"/>
          <w:sz w:val="24"/>
          <w:szCs w:val="24"/>
          <w14:ligatures w14:val="none"/>
        </w:rPr>
        <w:t xml:space="preserve">Nemendur verða látnir lesa eins oft og mögulegt er í skólanum, ekki sjaldnar en tvisvar í viku. Mikil áhersla lögð á nokkra þætti íslenskunnar eins og sérhljóða, samhljóða, sérnöfn, samnöfn, samheiti, andheiti og rím sem tengjast gæðatextanum.  Orð af orði/orðaforða verkefni, þar vinna nemendur fjölbreytt verkefni sem stuðla að auknum orðaforða og málskilningi. </w:t>
      </w:r>
      <w:r w:rsidRPr="30DA89F6">
        <w:rPr>
          <w:rFonts w:ascii="Calibri" w:hAnsi="Calibri" w:eastAsia="" w:cs="" w:asciiTheme="minorAscii" w:hAnsiTheme="minorAscii" w:eastAsiaTheme="minorEastAsia" w:cstheme="minorBidi"/>
          <w:color w:val="auto"/>
          <w:sz w:val="24"/>
          <w:szCs w:val="24"/>
          <w14:ligatures w14:val="none"/>
        </w:rPr>
        <w:t xml:space="preserve">Fimman........ </w:t>
      </w:r>
      <w:r w:rsidRPr="30DA89F6">
        <w:rPr>
          <w:rFonts w:ascii="Calibri" w:hAnsi="Calibri" w:eastAsia="" w:cs="" w:asciiTheme="minorAscii" w:hAnsiTheme="minorAscii" w:eastAsiaTheme="minorEastAsia" w:cstheme="minorBidi"/>
          <w:color w:val="auto"/>
          <w:sz w:val="24"/>
          <w:szCs w:val="24"/>
          <w14:ligatures w14:val="none"/>
        </w:rPr>
        <w:t>Nemendur vinna með ljóð og vísur bæði myndrænt og í söng ásamt þematengdum verkefnum, sem verða unnin  á fjölbreyttan hátt. Jafnframt verður gefið rými til leiks og sköpunar þar sem gengið er út frá að nemendur læri í gegnum leik. Að öðru leiti verður reynt að hafa kennsluna áhugaverða og að nemendur verði virkjaðir sem mest til þátttöku.</w:t>
      </w:r>
    </w:p>
    <w:p w:rsidRPr="004D03B9" w:rsidR="00A31B72" w:rsidP="14BE14B9" w:rsidRDefault="00A31B72" w14:paraId="28D60743" w14:textId="77777777" w14:noSpellErr="1">
      <w:pPr>
        <w:pStyle w:val="Title"/>
        <w:jc w:val="both"/>
        <w:rPr>
          <w:rFonts w:ascii="Calibri" w:hAnsi="Calibri" w:eastAsia="" w:cs="" w:asciiTheme="minorAscii" w:hAnsiTheme="minorAscii" w:eastAsiaTheme="minorEastAsia" w:cstheme="minorBidi"/>
          <w:color w:val="auto"/>
          <w:sz w:val="22"/>
          <w:szCs w:val="22"/>
        </w:rPr>
      </w:pPr>
    </w:p>
    <w:p w:rsidRPr="004D03B9" w:rsidR="0088175C" w:rsidP="14BE14B9" w:rsidRDefault="5CDAC5E6" w14:paraId="58B8A68D" w14:textId="77777777" w14:noSpellErr="1">
      <w:pPr>
        <w:pStyle w:val="Fyrirsgn11"/>
        <w:spacing w:after="0"/>
        <w:rPr>
          <w:color w:val="auto"/>
        </w:rPr>
      </w:pPr>
      <w:r w:rsidRPr="14BE14B9" w:rsidR="14BE14B9">
        <w:rPr>
          <w:color w:val="auto"/>
        </w:rPr>
        <w:t>Heimanám</w:t>
      </w:r>
    </w:p>
    <w:p w:rsidRPr="004D03B9" w:rsidR="00CE2790" w:rsidP="30DA89F6" w:rsidRDefault="5CDAC5E6" w14:paraId="1FC39945" w14:textId="3BFC3089">
      <w:pPr>
        <w:widowControl w:val="0"/>
        <w:jc w:val="both"/>
        <w:rPr>
          <w:color w:val="auto"/>
          <w:sz w:val="24"/>
          <w:szCs w:val="24"/>
          <w:lang w:val="is-IS"/>
        </w:rPr>
      </w:pPr>
      <w:r w:rsidRPr="30DA89F6" w:rsidR="30DA89F6">
        <w:rPr>
          <w:color w:val="auto"/>
          <w:sz w:val="24"/>
          <w:szCs w:val="24"/>
          <w:lang w:val="is-IS"/>
        </w:rPr>
        <w:t xml:space="preserve">Ætlast er til að nemendur lesi heima daglega.  </w:t>
      </w:r>
      <w:r w:rsidRPr="30DA89F6" w:rsidR="30DA89F6">
        <w:rPr>
          <w:color w:val="auto"/>
          <w:sz w:val="24"/>
          <w:szCs w:val="24"/>
          <w:lang w:val="is-IS"/>
        </w:rPr>
        <w:t>N</w:t>
      </w:r>
      <w:r w:rsidRPr="30DA89F6" w:rsidR="30DA89F6">
        <w:rPr>
          <w:color w:val="auto"/>
          <w:sz w:val="24"/>
          <w:szCs w:val="24"/>
          <w:lang w:val="is-IS"/>
        </w:rPr>
        <w:t xml:space="preserve">emendur </w:t>
      </w:r>
      <w:r w:rsidRPr="30DA89F6" w:rsidR="30DA89F6">
        <w:rPr>
          <w:color w:val="auto"/>
          <w:sz w:val="24"/>
          <w:szCs w:val="24"/>
          <w:lang w:val="is-IS"/>
        </w:rPr>
        <w:t xml:space="preserve">eiga </w:t>
      </w:r>
      <w:r w:rsidRPr="30DA89F6" w:rsidR="30DA89F6">
        <w:rPr>
          <w:color w:val="auto"/>
          <w:sz w:val="24"/>
          <w:szCs w:val="24"/>
          <w:lang w:val="is-IS"/>
        </w:rPr>
        <w:t>að vinna heima annað hvort í skrift eða í sögubók</w:t>
      </w:r>
      <w:r w:rsidRPr="30DA89F6" w:rsidR="30DA89F6">
        <w:rPr>
          <w:color w:val="auto"/>
          <w:sz w:val="24"/>
          <w:szCs w:val="24"/>
          <w:lang w:val="is-IS"/>
        </w:rPr>
        <w:t xml:space="preserve"> nokkrum sinnum yfir veturinn</w:t>
      </w:r>
      <w:r w:rsidRPr="30DA89F6" w:rsidR="30DA89F6">
        <w:rPr>
          <w:color w:val="auto"/>
          <w:sz w:val="24"/>
          <w:szCs w:val="24"/>
          <w:lang w:val="is-IS"/>
        </w:rPr>
        <w:t xml:space="preserve">. Einnig gæti orðið um eitthvert heimanám að ræða í vinnubókum. </w:t>
      </w:r>
    </w:p>
    <w:p w:rsidRPr="004D03B9" w:rsidR="0088175C" w:rsidP="14BE14B9" w:rsidRDefault="5CDAC5E6" w14:paraId="00553E37" w14:textId="77777777" w14:noSpellErr="1">
      <w:pPr>
        <w:pStyle w:val="Fyrirsgn11"/>
        <w:spacing w:after="0"/>
        <w:rPr>
          <w:color w:val="auto"/>
        </w:rPr>
      </w:pPr>
      <w:r w:rsidRPr="14BE14B9" w:rsidR="14BE14B9">
        <w:rPr>
          <w:color w:val="auto"/>
        </w:rPr>
        <w:t>Námsmat</w:t>
      </w:r>
    </w:p>
    <w:p w:rsidRPr="004D03B9" w:rsidR="00310708" w:rsidP="30DA89F6" w:rsidRDefault="6D7F019F" w14:paraId="34CE0A41" w14:textId="6EBE4396" w14:noSpellErr="1">
      <w:pPr>
        <w:widowControl w:val="0"/>
        <w:jc w:val="both"/>
        <w:rPr>
          <w:color w:val="auto"/>
          <w:sz w:val="24"/>
          <w:szCs w:val="24"/>
          <w:lang w:val="is-IS"/>
        </w:rPr>
      </w:pPr>
      <w:r w:rsidRPr="30DA89F6" w:rsidR="30DA89F6">
        <w:rPr>
          <w:color w:val="auto"/>
          <w:sz w:val="24"/>
          <w:szCs w:val="24"/>
          <w:lang w:val="is-IS"/>
        </w:rPr>
        <w:t>Hraðlestrarpróf lagt fyrir nemendur af og til yfir veturinn, Læsi - lesskimunarkönnun, verkefni og bækur metnar reglulega með stimplum. Kennari fylgist með ástundun og vandvirkni. Námsmat lagt fyrir af og til yfir veturinn.</w:t>
      </w:r>
    </w:p>
    <w:p w:rsidRPr="004D03B9" w:rsidR="0088175C" w:rsidP="30DA89F6" w:rsidRDefault="61B5175B" w14:paraId="3963FB77" w14:textId="77777777">
      <w:pPr>
        <w:pStyle w:val="Heading1"/>
        <w:rPr>
          <w:rFonts w:ascii="Calibri Light" w:hAnsi="Calibri Light" w:eastAsia="Calibri Light" w:cs="Calibri Light" w:asciiTheme="majorAscii" w:hAnsiTheme="majorAscii" w:eastAsiaTheme="majorAscii" w:cstheme="majorAscii"/>
          <w:color w:val="auto"/>
          <w:lang w:val="is-IS"/>
        </w:rPr>
      </w:pPr>
      <w:bookmarkStart w:name="_Toc527541195" w:id="6"/>
      <w:proofErr w:type="spellStart"/>
      <w:r w:rsidRPr="30DA89F6" w:rsidR="30DA89F6">
        <w:rPr>
          <w:rFonts w:ascii="Calibri Light" w:hAnsi="Calibri Light" w:eastAsia="Calibri Light" w:cs="Calibri Light" w:asciiTheme="majorAscii" w:hAnsiTheme="majorAscii" w:eastAsiaTheme="majorAscii" w:cstheme="majorAscii"/>
          <w:color w:val="auto"/>
        </w:rPr>
        <w:t>Stærðfræði</w:t>
      </w:r>
      <w:proofErr w:type="spellEnd"/>
      <w:bookmarkEnd w:id="6"/>
    </w:p>
    <w:p w:rsidRPr="004D03B9" w:rsidR="00FB794F" w:rsidP="30DA89F6" w:rsidRDefault="5CDAC5E6" w14:paraId="26A841A6" w14:textId="58DBAA4F">
      <w:pPr>
        <w:widowControl w:val="0"/>
        <w:spacing w:after="0"/>
        <w:rPr>
          <w:color w:val="auto"/>
          <w:sz w:val="24"/>
          <w:szCs w:val="24"/>
          <w:lang w:val="is-IS"/>
        </w:rPr>
      </w:pPr>
      <w:r w:rsidRPr="30DA89F6" w:rsidR="30DA89F6">
        <w:rPr>
          <w:b w:val="1"/>
          <w:bCs w:val="1"/>
          <w:color w:val="auto"/>
          <w:sz w:val="24"/>
          <w:szCs w:val="24"/>
          <w:lang w:val="is-IS"/>
        </w:rPr>
        <w:t xml:space="preserve">Kennari: </w:t>
      </w:r>
      <w:r w:rsidRPr="30DA89F6" w:rsidR="30DA89F6">
        <w:rPr>
          <w:b w:val="1"/>
          <w:bCs w:val="1"/>
          <w:color w:val="auto"/>
          <w:sz w:val="24"/>
          <w:szCs w:val="24"/>
          <w:lang w:val="is-IS"/>
        </w:rPr>
        <w:t>Eydís Lúðvíksdóttir</w:t>
      </w:r>
    </w:p>
    <w:p w:rsidRPr="004D03B9" w:rsidR="0088175C" w:rsidP="30DA89F6" w:rsidRDefault="5CDAC5E6" w14:paraId="6ACEA7D2" w14:textId="77777777" w14:noSpellErr="1">
      <w:pPr>
        <w:widowControl w:val="0"/>
        <w:spacing w:after="0"/>
        <w:rPr>
          <w:color w:val="auto"/>
          <w:sz w:val="24"/>
          <w:szCs w:val="24"/>
          <w:lang w:val="is-IS"/>
        </w:rPr>
      </w:pPr>
      <w:r w:rsidRPr="30DA89F6" w:rsidR="30DA89F6">
        <w:rPr>
          <w:b w:val="1"/>
          <w:bCs w:val="1"/>
          <w:color w:val="auto"/>
          <w:sz w:val="24"/>
          <w:szCs w:val="24"/>
          <w:lang w:val="is-IS"/>
        </w:rPr>
        <w:t>Vikustundir:</w:t>
      </w:r>
      <w:r w:rsidRPr="30DA89F6" w:rsidR="30DA89F6">
        <w:rPr>
          <w:color w:val="auto"/>
          <w:sz w:val="24"/>
          <w:szCs w:val="24"/>
          <w:lang w:val="is-IS"/>
        </w:rPr>
        <w:t xml:space="preserve"> 6 kennslustundir</w:t>
      </w:r>
    </w:p>
    <w:p w:rsidRPr="004D03B9" w:rsidR="0088175C" w:rsidP="30DA89F6" w:rsidRDefault="5CDAC5E6" w14:paraId="6ADC1A3A" w14:textId="77777777" w14:noSpellErr="1">
      <w:pPr>
        <w:pStyle w:val="Fyrirsgn11"/>
        <w:spacing w:after="0"/>
        <w:rPr>
          <w:color w:val="auto"/>
          <w:sz w:val="24"/>
          <w:szCs w:val="24"/>
        </w:rPr>
      </w:pPr>
      <w:r w:rsidRPr="30DA89F6" w:rsidR="30DA89F6">
        <w:rPr>
          <w:color w:val="auto"/>
          <w:sz w:val="24"/>
          <w:szCs w:val="24"/>
        </w:rPr>
        <w:t>Hæfniviðmið</w:t>
      </w:r>
    </w:p>
    <w:p w:rsidRPr="004D03B9" w:rsidR="000E700F" w:rsidP="30DA89F6" w:rsidRDefault="61B5175B" w14:paraId="36F987AB" w14:textId="77777777" w14:noSpellErr="1">
      <w:pPr>
        <w:jc w:val="both"/>
        <w:rPr>
          <w:color w:val="auto"/>
          <w:sz w:val="24"/>
          <w:szCs w:val="24"/>
          <w:lang w:val="is-IS"/>
        </w:rPr>
      </w:pPr>
      <w:r w:rsidRPr="30DA89F6" w:rsidR="30DA89F6">
        <w:rPr>
          <w:color w:val="auto"/>
          <w:sz w:val="24"/>
          <w:szCs w:val="24"/>
          <w:lang w:val="is-IS"/>
        </w:rPr>
        <w:t>Hæfniviðmiðin eru sett fram í sjö flokkum. Fyrstu þrír flokkarnir eru almenn viðmið um stærðfræðilega hæfni og fjórir flokkar snúa að hæfni á ólíkum sviðum stærðfræðinnar.  Þessir sjö flokkar eru: Að geta spurt og svarað með stærðfræði, að kunna að fara með tungumál og verkfræði stærðfræðinnar, vinnubrögð og beiting stærðfræðinnar, tölur og reikningur, algebra, rúmfræði og mælingar, tölfræði og líkindi.</w:t>
      </w:r>
    </w:p>
    <w:p w:rsidRPr="004D03B9" w:rsidR="0088175C" w:rsidP="14BE14B9" w:rsidRDefault="5CDAC5E6" w14:paraId="4B582178" w14:textId="77777777" w14:noSpellErr="1">
      <w:pPr>
        <w:pStyle w:val="Fyrirsgn11"/>
        <w:rPr>
          <w:color w:val="auto"/>
        </w:rPr>
      </w:pPr>
      <w:r w:rsidRPr="14BE14B9" w:rsidR="14BE14B9">
        <w:rPr>
          <w:color w:val="auto"/>
        </w:rPr>
        <w:t>Að geta spurt og svarað með stærðfræði</w:t>
      </w:r>
    </w:p>
    <w:p w:rsidRPr="004D03B9" w:rsidR="00B44C93" w:rsidP="30DA89F6" w:rsidRDefault="5CDAC5E6" w14:paraId="7BA29E3B" w14:textId="77777777" w14:noSpellErr="1">
      <w:pPr>
        <w:pStyle w:val="ListParagraph"/>
        <w:numPr>
          <w:ilvl w:val="0"/>
          <w:numId w:val="22"/>
        </w:numPr>
        <w:rPr>
          <w:color w:val="000000" w:themeColor="text1" w:themeTint="FF" w:themeShade="FF"/>
          <w:sz w:val="24"/>
          <w:szCs w:val="24"/>
          <w:lang w:val="is-IS"/>
        </w:rPr>
      </w:pPr>
      <w:r w:rsidRPr="30DA89F6" w:rsidR="30DA89F6">
        <w:rPr>
          <w:color w:val="auto"/>
          <w:sz w:val="24"/>
          <w:szCs w:val="24"/>
          <w:lang w:val="is-IS"/>
        </w:rPr>
        <w:t>Álykta út frá fullyrðingum og staðreyndum.</w:t>
      </w:r>
    </w:p>
    <w:p w:rsidRPr="004D03B9" w:rsidR="0088175C" w:rsidP="14BE14B9" w:rsidRDefault="5CDAC5E6" w14:paraId="7CC12671" w14:textId="77777777" w14:noSpellErr="1">
      <w:pPr>
        <w:pStyle w:val="Fyrirsgn11"/>
        <w:rPr>
          <w:color w:val="auto"/>
        </w:rPr>
      </w:pPr>
      <w:r w:rsidRPr="14BE14B9" w:rsidR="14BE14B9">
        <w:rPr>
          <w:color w:val="auto"/>
        </w:rPr>
        <w:t>Að kunna að fara með tungumál og verkfræði stærðfræðinnar</w:t>
      </w:r>
    </w:p>
    <w:p w:rsidRPr="004D03B9" w:rsidR="00B44C93" w:rsidP="30DA89F6" w:rsidRDefault="5CDAC5E6" w14:paraId="72E70242" w14:textId="77777777" w14:noSpellErr="1">
      <w:pPr>
        <w:pStyle w:val="ListParagraph"/>
        <w:numPr>
          <w:ilvl w:val="0"/>
          <w:numId w:val="22"/>
        </w:numPr>
        <w:rPr>
          <w:color w:val="000000" w:themeColor="text1" w:themeTint="FF" w:themeShade="FF"/>
          <w:sz w:val="24"/>
          <w:szCs w:val="24"/>
          <w:lang w:val="is-IS"/>
        </w:rPr>
      </w:pPr>
      <w:r w:rsidRPr="30DA89F6" w:rsidR="30DA89F6">
        <w:rPr>
          <w:color w:val="auto"/>
          <w:sz w:val="24"/>
          <w:szCs w:val="24"/>
          <w:lang w:val="is-IS"/>
        </w:rPr>
        <w:t xml:space="preserve">Skrá tölur og aðgerðatákn. </w:t>
      </w:r>
    </w:p>
    <w:p w:rsidRPr="004D03B9" w:rsidR="005B7909" w:rsidP="30DA89F6" w:rsidRDefault="5CDAC5E6" w14:paraId="10EF51EE" w14:textId="77777777" w14:noSpellErr="1">
      <w:pPr>
        <w:pStyle w:val="ListParagraph"/>
        <w:numPr>
          <w:ilvl w:val="0"/>
          <w:numId w:val="22"/>
        </w:numPr>
        <w:rPr>
          <w:color w:val="000000" w:themeColor="text1" w:themeTint="FF" w:themeShade="FF"/>
          <w:sz w:val="24"/>
          <w:szCs w:val="24"/>
          <w:lang w:val="is-IS"/>
        </w:rPr>
      </w:pPr>
      <w:r w:rsidRPr="30DA89F6" w:rsidR="30DA89F6">
        <w:rPr>
          <w:color w:val="auto"/>
          <w:sz w:val="24"/>
          <w:szCs w:val="24"/>
          <w:lang w:val="is-IS"/>
        </w:rPr>
        <w:t>Útskýra  lausnir þrauta. Samvinna, prófa mismunandi lausnarferli.</w:t>
      </w:r>
    </w:p>
    <w:p w:rsidRPr="004D03B9" w:rsidR="00B44C93" w:rsidP="30DA89F6" w:rsidRDefault="5CDAC5E6" w14:paraId="3ACDD76B" w14:textId="77777777" w14:noSpellErr="1">
      <w:pPr>
        <w:pStyle w:val="ListParagraph"/>
        <w:numPr>
          <w:ilvl w:val="0"/>
          <w:numId w:val="22"/>
        </w:numPr>
        <w:rPr>
          <w:color w:val="000000" w:themeColor="text1" w:themeTint="FF" w:themeShade="FF"/>
          <w:sz w:val="24"/>
          <w:szCs w:val="24"/>
          <w:lang w:val="is-IS"/>
        </w:rPr>
      </w:pPr>
      <w:r w:rsidRPr="30DA89F6" w:rsidR="30DA89F6">
        <w:rPr>
          <w:color w:val="auto"/>
          <w:sz w:val="24"/>
          <w:szCs w:val="24"/>
          <w:lang w:val="is-IS"/>
        </w:rPr>
        <w:t>Talnalína margföldunartaflan, ýmis hjálpargögn.</w:t>
      </w:r>
    </w:p>
    <w:p w:rsidRPr="004D03B9" w:rsidR="0088175C" w:rsidP="14BE14B9" w:rsidRDefault="5CDAC5E6" w14:paraId="14C76EA6" w14:textId="77777777" w14:noSpellErr="1">
      <w:pPr>
        <w:pStyle w:val="Fyrirsgn11"/>
        <w:rPr>
          <w:color w:val="auto"/>
        </w:rPr>
      </w:pPr>
      <w:r w:rsidRPr="14BE14B9" w:rsidR="14BE14B9">
        <w:rPr>
          <w:color w:val="auto"/>
        </w:rPr>
        <w:t>Vinnubrögð og beiting stærðfræðinnar</w:t>
      </w:r>
    </w:p>
    <w:p w:rsidRPr="004D03B9" w:rsidR="005B7909" w:rsidP="30DA89F6" w:rsidRDefault="5CDAC5E6" w14:paraId="3D880FD0" w14:textId="77777777" w14:noSpellErr="1">
      <w:pPr>
        <w:pStyle w:val="ListParagraph"/>
        <w:numPr>
          <w:ilvl w:val="0"/>
          <w:numId w:val="23"/>
        </w:numPr>
        <w:rPr>
          <w:color w:val="000000" w:themeColor="text1" w:themeTint="FF" w:themeShade="FF"/>
          <w:sz w:val="24"/>
          <w:szCs w:val="24"/>
          <w:lang w:val="is-IS"/>
        </w:rPr>
      </w:pPr>
      <w:r w:rsidRPr="30DA89F6" w:rsidR="30DA89F6">
        <w:rPr>
          <w:color w:val="auto"/>
          <w:sz w:val="24"/>
          <w:szCs w:val="24"/>
          <w:lang w:val="is-IS"/>
        </w:rPr>
        <w:t>Peningar, flokkun, tímatal, mælieiningar.</w:t>
      </w:r>
    </w:p>
    <w:p w:rsidRPr="004D03B9" w:rsidR="0088175C" w:rsidP="14BE14B9" w:rsidRDefault="5CDAC5E6" w14:paraId="5153FFBB" w14:textId="77777777" w14:noSpellErr="1">
      <w:pPr>
        <w:pStyle w:val="Fyrirsgn11"/>
        <w:rPr>
          <w:color w:val="auto"/>
        </w:rPr>
      </w:pPr>
      <w:r w:rsidRPr="14BE14B9" w:rsidR="14BE14B9">
        <w:rPr>
          <w:color w:val="auto"/>
        </w:rPr>
        <w:t>Tölur og reikningur</w:t>
      </w:r>
    </w:p>
    <w:p w:rsidRPr="004D03B9" w:rsidR="00B44C93" w:rsidP="30DA89F6" w:rsidRDefault="5CDAC5E6" w14:paraId="3E8F0F4C" w14:textId="77777777" w14:noSpellErr="1">
      <w:pPr>
        <w:pStyle w:val="ListParagraph"/>
        <w:numPr>
          <w:ilvl w:val="0"/>
          <w:numId w:val="23"/>
        </w:numPr>
        <w:rPr>
          <w:color w:val="000000" w:themeColor="text1" w:themeTint="FF" w:themeShade="FF"/>
          <w:sz w:val="24"/>
          <w:szCs w:val="24"/>
          <w:lang w:val="is-IS"/>
        </w:rPr>
      </w:pPr>
      <w:r w:rsidRPr="30DA89F6" w:rsidR="30DA89F6">
        <w:rPr>
          <w:color w:val="auto"/>
          <w:sz w:val="24"/>
          <w:szCs w:val="24"/>
          <w:lang w:val="is-IS"/>
        </w:rPr>
        <w:t>Röðun talna, sætisgildi tugakerfis.</w:t>
      </w:r>
    </w:p>
    <w:p w:rsidRPr="004D03B9" w:rsidR="00B44C93" w:rsidP="30DA89F6" w:rsidRDefault="61B5175B" w14:paraId="4FF8D375" w14:textId="77777777" w14:noSpellErr="1">
      <w:pPr>
        <w:pStyle w:val="ListParagraph"/>
        <w:numPr>
          <w:ilvl w:val="0"/>
          <w:numId w:val="23"/>
        </w:numPr>
        <w:rPr>
          <w:color w:val="000000" w:themeColor="text1" w:themeTint="FF" w:themeShade="FF"/>
          <w:sz w:val="24"/>
          <w:szCs w:val="24"/>
          <w:lang w:val="is-IS"/>
        </w:rPr>
      </w:pPr>
      <w:r w:rsidRPr="30DA89F6" w:rsidR="30DA89F6">
        <w:rPr>
          <w:color w:val="auto"/>
          <w:sz w:val="24"/>
          <w:szCs w:val="24"/>
          <w:lang w:val="is-IS"/>
        </w:rPr>
        <w:t>Oddatölur, sléttar tölur, vasareiknir.</w:t>
      </w:r>
    </w:p>
    <w:p w:rsidRPr="004D03B9" w:rsidR="0088175C" w:rsidP="14BE14B9" w:rsidRDefault="61B5175B" w14:paraId="46E788C3" w14:textId="77777777" w14:noSpellErr="1">
      <w:pPr>
        <w:pStyle w:val="Fyrirsgn11"/>
        <w:rPr>
          <w:color w:val="auto"/>
        </w:rPr>
      </w:pPr>
      <w:r w:rsidRPr="14BE14B9" w:rsidR="14BE14B9">
        <w:rPr>
          <w:color w:val="auto"/>
        </w:rPr>
        <w:t>Algebra</w:t>
      </w:r>
    </w:p>
    <w:p w:rsidRPr="004D03B9" w:rsidR="00B44C93" w:rsidP="30DA89F6" w:rsidRDefault="61B5175B" w14:paraId="15195137" w14:textId="77777777" w14:noSpellErr="1">
      <w:pPr>
        <w:pStyle w:val="ListParagraph"/>
        <w:numPr>
          <w:ilvl w:val="0"/>
          <w:numId w:val="24"/>
        </w:numPr>
        <w:rPr>
          <w:color w:val="000000" w:themeColor="text1" w:themeTint="FF" w:themeShade="FF"/>
          <w:sz w:val="24"/>
          <w:szCs w:val="24"/>
          <w:lang w:val="is-IS"/>
        </w:rPr>
      </w:pPr>
      <w:r w:rsidRPr="30DA89F6" w:rsidR="30DA89F6">
        <w:rPr>
          <w:color w:val="auto"/>
          <w:sz w:val="24"/>
          <w:szCs w:val="24"/>
          <w:lang w:val="is-IS"/>
        </w:rPr>
        <w:t>Talnarunur, talnamynstur, s.s sléttar tölur og oddatölur.</w:t>
      </w:r>
    </w:p>
    <w:p w:rsidRPr="004D03B9" w:rsidR="0088175C" w:rsidP="14BE14B9" w:rsidRDefault="5CDAC5E6" w14:paraId="2BA42743" w14:textId="77777777" w14:noSpellErr="1">
      <w:pPr>
        <w:pStyle w:val="Fyrirsgn11"/>
        <w:rPr>
          <w:color w:val="auto"/>
        </w:rPr>
      </w:pPr>
      <w:r w:rsidRPr="14BE14B9" w:rsidR="14BE14B9">
        <w:rPr>
          <w:color w:val="auto"/>
        </w:rPr>
        <w:t>Rúmfræði og mælingar</w:t>
      </w:r>
    </w:p>
    <w:p w:rsidRPr="004D03B9" w:rsidR="005B7909" w:rsidP="30DA89F6" w:rsidRDefault="5CDAC5E6" w14:paraId="4A6B44B7" w14:textId="77777777" w14:noSpellErr="1">
      <w:pPr>
        <w:pStyle w:val="ListParagraph"/>
        <w:numPr>
          <w:ilvl w:val="0"/>
          <w:numId w:val="24"/>
        </w:numPr>
        <w:rPr>
          <w:color w:val="000000" w:themeColor="text1" w:themeTint="FF" w:themeShade="FF"/>
          <w:sz w:val="24"/>
          <w:szCs w:val="24"/>
          <w:lang w:val="is-IS"/>
        </w:rPr>
      </w:pPr>
      <w:r w:rsidRPr="30DA89F6" w:rsidR="30DA89F6">
        <w:rPr>
          <w:color w:val="auto"/>
          <w:sz w:val="24"/>
          <w:szCs w:val="24"/>
          <w:lang w:val="is-IS"/>
        </w:rPr>
        <w:t>lögun hluta, eiginleikar, notagildi, flatarmyndir, mælieiningar, rúmmál.</w:t>
      </w:r>
    </w:p>
    <w:p w:rsidRPr="004D03B9" w:rsidR="0088175C" w:rsidP="14BE14B9" w:rsidRDefault="5CDAC5E6" w14:paraId="51EA7C6A" w14:textId="77777777" w14:noSpellErr="1">
      <w:pPr>
        <w:pStyle w:val="Fyrirsgn11"/>
        <w:rPr>
          <w:color w:val="auto"/>
        </w:rPr>
      </w:pPr>
      <w:r w:rsidRPr="14BE14B9" w:rsidR="14BE14B9">
        <w:rPr>
          <w:color w:val="auto"/>
        </w:rPr>
        <w:t>Tölfræði og líkindi</w:t>
      </w:r>
    </w:p>
    <w:p w:rsidRPr="004D03B9" w:rsidR="00B44C93" w:rsidP="30DA89F6" w:rsidRDefault="5CDAC5E6" w14:paraId="70211814" w14:textId="77777777" w14:noSpellErr="1">
      <w:pPr>
        <w:pStyle w:val="ListParagraph"/>
        <w:numPr>
          <w:ilvl w:val="0"/>
          <w:numId w:val="24"/>
        </w:numPr>
        <w:rPr>
          <w:color w:val="000000" w:themeColor="text1" w:themeTint="FF" w:themeShade="FF"/>
          <w:sz w:val="24"/>
          <w:szCs w:val="24"/>
          <w:lang w:val="is-IS"/>
        </w:rPr>
      </w:pPr>
      <w:r w:rsidRPr="30DA89F6" w:rsidR="30DA89F6">
        <w:rPr>
          <w:color w:val="auto"/>
          <w:sz w:val="24"/>
          <w:szCs w:val="24"/>
          <w:lang w:val="is-IS"/>
        </w:rPr>
        <w:t>töflur, einföld súlurit, líkur.</w:t>
      </w:r>
    </w:p>
    <w:p w:rsidRPr="004D03B9" w:rsidR="0088175C" w:rsidP="14BE14B9" w:rsidRDefault="5CDAC5E6" w14:paraId="211A7BF5" w14:textId="77777777" w14:noSpellErr="1">
      <w:pPr>
        <w:pStyle w:val="Fyrirsgn11"/>
        <w:spacing w:after="0"/>
        <w:rPr>
          <w:color w:val="auto"/>
        </w:rPr>
      </w:pPr>
      <w:r w:rsidRPr="14BE14B9" w:rsidR="14BE14B9">
        <w:rPr>
          <w:color w:val="auto"/>
        </w:rPr>
        <w:t>Kennsluefni / kennslugögn</w:t>
      </w:r>
    </w:p>
    <w:p w:rsidRPr="004D03B9" w:rsidR="00B44C93" w:rsidP="30DA89F6" w:rsidRDefault="61B5175B" w14:paraId="61C7C314" w14:textId="7A5E0DE3">
      <w:pPr>
        <w:rPr>
          <w:color w:val="auto"/>
          <w:sz w:val="24"/>
          <w:szCs w:val="24"/>
          <w:lang w:val="is-IS"/>
        </w:rPr>
      </w:pPr>
      <w:proofErr w:type="spellStart"/>
      <w:r w:rsidRPr="30DA89F6" w:rsidR="30DA89F6">
        <w:rPr>
          <w:color w:val="auto"/>
          <w:sz w:val="24"/>
          <w:szCs w:val="24"/>
          <w:lang w:val="is-IS"/>
        </w:rPr>
        <w:t>Sprotabækur</w:t>
      </w:r>
      <w:proofErr w:type="spellEnd"/>
      <w:r w:rsidRPr="30DA89F6" w:rsidR="30DA89F6">
        <w:rPr>
          <w:color w:val="auto"/>
          <w:sz w:val="24"/>
          <w:szCs w:val="24"/>
          <w:lang w:val="is-IS"/>
        </w:rPr>
        <w:t xml:space="preserve"> 2a og b,  tugir og einingar, </w:t>
      </w:r>
      <w:proofErr w:type="spellStart"/>
      <w:r w:rsidRPr="30DA89F6" w:rsidR="30DA89F6">
        <w:rPr>
          <w:color w:val="auto"/>
          <w:sz w:val="24"/>
          <w:szCs w:val="24"/>
          <w:lang w:val="is-IS"/>
        </w:rPr>
        <w:t>Húrrahefti</w:t>
      </w:r>
      <w:proofErr w:type="spellEnd"/>
      <w:r w:rsidRPr="30DA89F6" w:rsidR="30DA89F6">
        <w:rPr>
          <w:color w:val="auto"/>
          <w:sz w:val="24"/>
          <w:szCs w:val="24"/>
          <w:lang w:val="is-IS"/>
        </w:rPr>
        <w:t>. Auk þess verða notuð ýmis ljósrit, lesdæmi og þrautir .</w:t>
      </w:r>
    </w:p>
    <w:p w:rsidRPr="004D03B9" w:rsidR="00B44C93" w:rsidP="30DA89F6" w:rsidRDefault="5CDAC5E6" w14:paraId="227242CC" w14:textId="77777777" w14:noSpellErr="1">
      <w:pPr>
        <w:rPr>
          <w:color w:val="auto"/>
          <w:sz w:val="24"/>
          <w:szCs w:val="24"/>
          <w:lang w:val="is-IS"/>
        </w:rPr>
      </w:pPr>
      <w:r w:rsidRPr="30DA89F6" w:rsidR="30DA89F6">
        <w:rPr>
          <w:color w:val="auto"/>
          <w:sz w:val="24"/>
          <w:szCs w:val="24"/>
          <w:lang w:val="is-IS"/>
        </w:rPr>
        <w:t xml:space="preserve">Skipting námsefnis á annir: </w:t>
      </w:r>
    </w:p>
    <w:p w:rsidRPr="004D03B9" w:rsidR="00B44C93" w:rsidP="30DA89F6" w:rsidRDefault="61B5175B" w14:paraId="026FDD88" w14:textId="72AF6250">
      <w:pPr>
        <w:rPr>
          <w:color w:val="auto"/>
          <w:sz w:val="24"/>
          <w:szCs w:val="24"/>
          <w:lang w:val="is-IS"/>
        </w:rPr>
      </w:pPr>
      <w:r w:rsidRPr="30DA89F6" w:rsidR="30DA89F6">
        <w:rPr>
          <w:color w:val="auto"/>
          <w:sz w:val="24"/>
          <w:szCs w:val="24"/>
          <w:lang w:val="is-IS"/>
        </w:rPr>
        <w:t xml:space="preserve">1.önn. </w:t>
      </w:r>
      <w:proofErr w:type="spellStart"/>
      <w:r w:rsidRPr="30DA89F6" w:rsidR="30DA89F6">
        <w:rPr>
          <w:color w:val="auto"/>
          <w:sz w:val="24"/>
          <w:szCs w:val="24"/>
          <w:lang w:val="is-IS"/>
        </w:rPr>
        <w:t>Sproti</w:t>
      </w:r>
      <w:proofErr w:type="spellEnd"/>
      <w:r w:rsidRPr="30DA89F6" w:rsidR="30DA89F6">
        <w:rPr>
          <w:color w:val="auto"/>
          <w:sz w:val="24"/>
          <w:szCs w:val="24"/>
          <w:lang w:val="is-IS"/>
        </w:rPr>
        <w:t xml:space="preserve"> 2A nemendabók og æfingahefti,  </w:t>
      </w:r>
      <w:proofErr w:type="spellStart"/>
      <w:r w:rsidRPr="30DA89F6" w:rsidR="30DA89F6">
        <w:rPr>
          <w:color w:val="auto"/>
          <w:sz w:val="24"/>
          <w:szCs w:val="24"/>
          <w:lang w:val="is-IS"/>
        </w:rPr>
        <w:t>Vasareiknir</w:t>
      </w:r>
      <w:proofErr w:type="spellEnd"/>
      <w:r w:rsidRPr="30DA89F6" w:rsidR="30DA89F6">
        <w:rPr>
          <w:color w:val="auto"/>
          <w:sz w:val="24"/>
          <w:szCs w:val="24"/>
          <w:lang w:val="is-IS"/>
        </w:rPr>
        <w:t xml:space="preserve"> 1, aukabækur og e.t.v. ýmis verkefni af netinu. Einnig verða unnið með  </w:t>
      </w:r>
      <w:proofErr w:type="spellStart"/>
      <w:r w:rsidRPr="30DA89F6" w:rsidR="30DA89F6">
        <w:rPr>
          <w:color w:val="auto"/>
          <w:sz w:val="24"/>
          <w:szCs w:val="24"/>
          <w:lang w:val="is-IS"/>
        </w:rPr>
        <w:t>vasareikna</w:t>
      </w:r>
      <w:proofErr w:type="spellEnd"/>
      <w:r w:rsidRPr="30DA89F6" w:rsidR="30DA89F6">
        <w:rPr>
          <w:color w:val="auto"/>
          <w:sz w:val="24"/>
          <w:szCs w:val="24"/>
          <w:lang w:val="is-IS"/>
        </w:rPr>
        <w:t>.</w:t>
      </w:r>
    </w:p>
    <w:p w:rsidRPr="004D03B9" w:rsidR="00B44C93" w:rsidP="30DA89F6" w:rsidRDefault="61B5175B" w14:paraId="445F3052" w14:textId="77777777" w14:noSpellErr="1">
      <w:pPr>
        <w:rPr>
          <w:color w:val="auto"/>
          <w:sz w:val="24"/>
          <w:szCs w:val="24"/>
          <w:lang w:val="is-IS"/>
        </w:rPr>
      </w:pPr>
      <w:r w:rsidRPr="30DA89F6" w:rsidR="30DA89F6">
        <w:rPr>
          <w:color w:val="auto"/>
          <w:sz w:val="24"/>
          <w:szCs w:val="24"/>
          <w:lang w:val="is-IS"/>
        </w:rPr>
        <w:t>2.önn. Sproti 2B nemendabók og æfingahefti, Húrrahefti ásamt efni af netinu.</w:t>
      </w:r>
    </w:p>
    <w:p w:rsidRPr="004D03B9" w:rsidR="00B44C93" w:rsidP="30DA89F6" w:rsidRDefault="61B5175B" w14:paraId="4366AF6A" w14:textId="6D0561E4">
      <w:pPr>
        <w:rPr>
          <w:color w:val="auto"/>
          <w:sz w:val="24"/>
          <w:szCs w:val="24"/>
          <w:lang w:val="is-IS"/>
        </w:rPr>
      </w:pPr>
      <w:r w:rsidRPr="30DA89F6" w:rsidR="30DA89F6">
        <w:rPr>
          <w:color w:val="auto"/>
          <w:sz w:val="24"/>
          <w:szCs w:val="24"/>
          <w:lang w:val="is-IS"/>
        </w:rPr>
        <w:t xml:space="preserve">Allan veturinn verða unnar ýmsar þrautir, aukadæmi og ljósrit eftir þörfum og getu hvers og  eins. </w:t>
      </w:r>
    </w:p>
    <w:p w:rsidRPr="004D03B9" w:rsidR="0088175C" w:rsidP="14BE14B9" w:rsidRDefault="5CDAC5E6" w14:paraId="658F8229" w14:textId="77777777" w14:noSpellErr="1">
      <w:pPr>
        <w:pStyle w:val="Fyrirsgn11"/>
        <w:spacing w:after="0"/>
        <w:rPr>
          <w:b w:val="0"/>
          <w:bCs w:val="0"/>
          <w:color w:val="auto"/>
        </w:rPr>
      </w:pPr>
      <w:r w:rsidRPr="14BE14B9" w:rsidR="14BE14B9">
        <w:rPr>
          <w:color w:val="auto"/>
        </w:rPr>
        <w:t>Kennsluhættir</w:t>
      </w:r>
    </w:p>
    <w:p w:rsidRPr="004D03B9" w:rsidR="0088175C" w:rsidP="30DA89F6" w:rsidRDefault="5CDAC5E6" w14:paraId="0132DC42" w14:textId="77777777" w14:noSpellErr="1">
      <w:pPr>
        <w:jc w:val="both"/>
        <w:rPr>
          <w:color w:val="auto"/>
          <w:sz w:val="24"/>
          <w:szCs w:val="24"/>
          <w:lang w:val="is-IS"/>
        </w:rPr>
      </w:pPr>
      <w:r w:rsidRPr="30DA89F6" w:rsidR="30DA89F6">
        <w:rPr>
          <w:color w:val="auto"/>
          <w:sz w:val="24"/>
          <w:szCs w:val="24"/>
          <w:lang w:val="is-IS"/>
        </w:rPr>
        <w:t>Kennsluaðferðir verða margvíslegar sbr., með innlögn, umræðum, verklegri vinnu, æfingum, þrautalausnum, rannsóknum, tilraunum, einstaklingslega og í hópum, stöðvavinnu. Áherslan er að nemendur verði hæfari til að takast á við stærðfræðileg viðfangsefni í hinu daglega lífi. Einnig verður áhersla lögð á að nemendur komi með sín eigin reiknirit og lausnaleiðir og geti jafnframt útskýrt fyrir kennara og samnemendum sínum hvernig hann fór að og geti einnig farið aðrar leiðir til þess að finna sömu lausn.</w:t>
      </w:r>
    </w:p>
    <w:p w:rsidRPr="004D03B9" w:rsidR="0088175C" w:rsidP="14BE14B9" w:rsidRDefault="5CDAC5E6" w14:paraId="73224AA0" w14:textId="77777777" w14:noSpellErr="1">
      <w:pPr>
        <w:pStyle w:val="Fyrirsgn11"/>
        <w:spacing w:after="0"/>
        <w:rPr>
          <w:color w:val="auto"/>
        </w:rPr>
      </w:pPr>
      <w:r w:rsidRPr="14BE14B9" w:rsidR="14BE14B9">
        <w:rPr>
          <w:color w:val="auto"/>
        </w:rPr>
        <w:t>Heimanám</w:t>
      </w:r>
    </w:p>
    <w:p w:rsidRPr="004D03B9" w:rsidR="00B44C93" w:rsidP="30DA89F6" w:rsidRDefault="5CDAC5E6" w14:paraId="38D53406" w14:textId="77777777" w14:noSpellErr="1">
      <w:pPr>
        <w:rPr>
          <w:b w:val="1"/>
          <w:bCs w:val="1"/>
          <w:color w:val="auto"/>
          <w:sz w:val="24"/>
          <w:szCs w:val="24"/>
          <w:lang w:val="is-IS"/>
        </w:rPr>
      </w:pPr>
      <w:r w:rsidRPr="30DA89F6" w:rsidR="30DA89F6">
        <w:rPr>
          <w:color w:val="auto"/>
          <w:sz w:val="24"/>
          <w:szCs w:val="24"/>
          <w:lang w:val="is-IS"/>
        </w:rPr>
        <w:t>Fer eftir viðfangsefni hverju sinni. Verður sent heim á mánudögum og skilað á föstudögum.</w:t>
      </w:r>
    </w:p>
    <w:p w:rsidRPr="004D03B9" w:rsidR="0088175C" w:rsidP="14BE14B9" w:rsidRDefault="5CDAC5E6" w14:paraId="78E77DDB" w14:textId="77777777" w14:noSpellErr="1">
      <w:pPr>
        <w:pStyle w:val="Fyrirsgn11"/>
        <w:spacing w:after="0"/>
        <w:rPr>
          <w:color w:val="auto"/>
        </w:rPr>
      </w:pPr>
      <w:r w:rsidRPr="14BE14B9" w:rsidR="14BE14B9">
        <w:rPr>
          <w:color w:val="auto"/>
        </w:rPr>
        <w:t>Námsmat</w:t>
      </w:r>
    </w:p>
    <w:p w:rsidRPr="004D03B9" w:rsidR="00C8126D" w:rsidP="30DA89F6" w:rsidRDefault="6D7F019F" w14:paraId="62EBF3C5" w14:textId="395E157F" w14:noSpellErr="1">
      <w:pPr>
        <w:rPr>
          <w:color w:val="auto"/>
          <w:sz w:val="24"/>
          <w:szCs w:val="24"/>
          <w:lang w:val="is-IS"/>
        </w:rPr>
      </w:pPr>
      <w:r w:rsidRPr="30DA89F6" w:rsidR="30DA89F6">
        <w:rPr>
          <w:color w:val="auto"/>
          <w:sz w:val="24"/>
          <w:szCs w:val="24"/>
          <w:lang w:val="is-IS"/>
        </w:rPr>
        <w:t>Kannanir lagðar fyrir eftir hvern námsþátt. Vinnubækur, vinnubrögð og virkni í skóla metin og gefin umsögn.</w:t>
      </w:r>
    </w:p>
    <w:p w:rsidRPr="004D03B9" w:rsidR="00C8126D" w:rsidP="30DA89F6" w:rsidRDefault="5CDAC5E6" w14:paraId="0D9B583B" w14:textId="77777777" w14:noSpellErr="1">
      <w:pPr>
        <w:pStyle w:val="Heading1"/>
        <w:rPr>
          <w:rFonts w:ascii="Calibri Light" w:hAnsi="Calibri Light" w:eastAsia="Calibri Light" w:cs="Calibri Light" w:asciiTheme="majorAscii" w:hAnsiTheme="majorAscii" w:eastAsiaTheme="majorAscii" w:cstheme="majorAscii"/>
          <w:color w:val="auto"/>
          <w:lang w:val="is-IS"/>
        </w:rPr>
      </w:pPr>
      <w:bookmarkStart w:name="_Toc527541196" w:id="7"/>
      <w:r w:rsidRPr="30DA89F6" w:rsidR="30DA89F6">
        <w:rPr>
          <w:rFonts w:ascii="Calibri Light" w:hAnsi="Calibri Light" w:eastAsia="Calibri Light" w:cs="Calibri Light" w:asciiTheme="majorAscii" w:hAnsiTheme="majorAscii" w:eastAsiaTheme="majorAscii" w:cstheme="majorAscii"/>
          <w:color w:val="auto"/>
          <w:lang w:val="is-IS"/>
        </w:rPr>
        <w:t>Enska</w:t>
      </w:r>
      <w:bookmarkEnd w:id="7"/>
    </w:p>
    <w:p w:rsidRPr="004D03B9" w:rsidR="00C8126D" w:rsidP="30DA89F6" w:rsidRDefault="5CDAC5E6" w14:paraId="7D95FB66" w14:textId="1E4DD984">
      <w:pPr>
        <w:spacing w:after="0"/>
        <w:jc w:val="both"/>
        <w:rPr>
          <w:rFonts w:ascii="Calibri" w:hAnsi="Calibri" w:eastAsia="Calibri" w:cs="Calibri"/>
          <w:color w:val="auto"/>
          <w:sz w:val="24"/>
          <w:szCs w:val="24"/>
          <w:lang w:val="is-IS"/>
        </w:rPr>
      </w:pPr>
      <w:r w:rsidRPr="30DA89F6" w:rsidR="30DA89F6">
        <w:rPr>
          <w:rFonts w:ascii="Calibri" w:hAnsi="Calibri" w:eastAsia="Calibri" w:cs="Calibri"/>
          <w:b w:val="1"/>
          <w:bCs w:val="1"/>
          <w:color w:val="auto"/>
          <w:sz w:val="24"/>
          <w:szCs w:val="24"/>
          <w:lang w:val="is-IS"/>
        </w:rPr>
        <w:t xml:space="preserve">Kennari: </w:t>
      </w:r>
      <w:r w:rsidRPr="30DA89F6" w:rsidR="30DA89F6">
        <w:rPr>
          <w:rFonts w:ascii="Calibri" w:hAnsi="Calibri" w:eastAsia="Calibri" w:cs="Calibri"/>
          <w:color w:val="auto"/>
          <w:sz w:val="24"/>
          <w:szCs w:val="24"/>
          <w:lang w:val="is-IS"/>
        </w:rPr>
        <w:t xml:space="preserve"> </w:t>
      </w:r>
      <w:r w:rsidRPr="30DA89F6" w:rsidR="30DA89F6">
        <w:rPr>
          <w:rFonts w:ascii="Calibri" w:hAnsi="Calibri" w:eastAsia="Calibri" w:cs="Calibri"/>
          <w:color w:val="auto"/>
          <w:sz w:val="24"/>
          <w:szCs w:val="24"/>
          <w:lang w:val="is-IS"/>
        </w:rPr>
        <w:t>Eydís Lúðvíksdóttir</w:t>
      </w:r>
    </w:p>
    <w:p w:rsidRPr="004D03B9" w:rsidR="00C8126D" w:rsidP="30DA89F6" w:rsidRDefault="5CDAC5E6" w14:paraId="2F55D9E4" w14:textId="77777777" w14:noSpellErr="1">
      <w:pPr>
        <w:spacing w:after="0"/>
        <w:jc w:val="both"/>
        <w:rPr>
          <w:rFonts w:ascii="Calibri" w:hAnsi="Calibri" w:eastAsia="Calibri" w:cs="Calibri"/>
          <w:color w:val="auto"/>
          <w:sz w:val="24"/>
          <w:szCs w:val="24"/>
          <w:lang w:val="is-IS"/>
        </w:rPr>
      </w:pPr>
      <w:r w:rsidRPr="30DA89F6" w:rsidR="30DA89F6">
        <w:rPr>
          <w:rFonts w:ascii="Calibri" w:hAnsi="Calibri" w:eastAsia="Calibri" w:cs="Calibri"/>
          <w:b w:val="1"/>
          <w:bCs w:val="1"/>
          <w:color w:val="auto"/>
          <w:sz w:val="24"/>
          <w:szCs w:val="24"/>
          <w:lang w:val="is-IS"/>
        </w:rPr>
        <w:t>Vikustundir:</w:t>
      </w:r>
      <w:r w:rsidRPr="30DA89F6" w:rsidR="30DA89F6">
        <w:rPr>
          <w:rFonts w:ascii="Calibri" w:hAnsi="Calibri" w:eastAsia="Calibri" w:cs="Calibri"/>
          <w:color w:val="auto"/>
          <w:sz w:val="24"/>
          <w:szCs w:val="24"/>
          <w:lang w:val="is-IS"/>
        </w:rPr>
        <w:t xml:space="preserve"> 1 kennslustund</w:t>
      </w:r>
    </w:p>
    <w:p w:rsidRPr="004D03B9" w:rsidR="00C8126D" w:rsidP="30DA89F6" w:rsidRDefault="00C8126D" w14:paraId="6D98A12B" w14:textId="77777777" w14:noSpellErr="1">
      <w:pPr>
        <w:spacing w:after="0"/>
        <w:jc w:val="both"/>
        <w:rPr>
          <w:rFonts w:ascii="Calibri Light" w:hAnsi="Calibri Light" w:eastAsia="Calibri Light" w:cs="Calibri Light"/>
          <w:b w:val="1"/>
          <w:bCs w:val="1"/>
          <w:color w:val="auto"/>
          <w:sz w:val="24"/>
          <w:szCs w:val="24"/>
          <w:lang w:val="is-IS"/>
        </w:rPr>
      </w:pPr>
    </w:p>
    <w:p w:rsidRPr="004D03B9" w:rsidR="00C8126D" w:rsidP="30DA89F6" w:rsidRDefault="5CDAC5E6" w14:paraId="0B724BCE" w14:textId="77777777" w14:noSpellErr="1">
      <w:pPr>
        <w:spacing w:after="0"/>
        <w:jc w:val="both"/>
        <w:rPr>
          <w:rFonts w:ascii="Calibri Light" w:hAnsi="Calibri Light" w:eastAsia="Calibri Light" w:cs="Calibri Light"/>
          <w:b w:val="1"/>
          <w:bCs w:val="1"/>
          <w:color w:val="auto"/>
          <w:sz w:val="24"/>
          <w:szCs w:val="24"/>
          <w:lang w:val="is-IS"/>
        </w:rPr>
      </w:pPr>
      <w:r w:rsidRPr="30DA89F6" w:rsidR="30DA89F6">
        <w:rPr>
          <w:rFonts w:ascii="Calibri Light" w:hAnsi="Calibri Light" w:eastAsia="Calibri Light" w:cs="Calibri Light"/>
          <w:b w:val="1"/>
          <w:bCs w:val="1"/>
          <w:color w:val="auto"/>
          <w:sz w:val="24"/>
          <w:szCs w:val="24"/>
          <w:lang w:val="is-IS"/>
        </w:rPr>
        <w:t>Hæfniviðmið</w:t>
      </w:r>
    </w:p>
    <w:p w:rsidRPr="004D03B9" w:rsidR="00C8126D" w:rsidP="30DA89F6" w:rsidRDefault="5CDAC5E6" w14:paraId="4300F766" w14:textId="77777777" w14:noSpellErr="1">
      <w:pPr>
        <w:jc w:val="both"/>
        <w:rPr>
          <w:rFonts w:ascii="Calibri" w:hAnsi="Calibri" w:eastAsia="Calibri" w:cs="Calibri"/>
          <w:color w:val="auto"/>
          <w:sz w:val="24"/>
          <w:szCs w:val="24"/>
          <w:lang w:val="is-IS"/>
        </w:rPr>
      </w:pPr>
      <w:r w:rsidRPr="30DA89F6" w:rsidR="30DA89F6">
        <w:rPr>
          <w:rFonts w:ascii="Calibri" w:hAnsi="Calibri" w:eastAsia="Calibri" w:cs="Calibri"/>
          <w:color w:val="auto"/>
          <w:sz w:val="24"/>
          <w:szCs w:val="24"/>
          <w:lang w:val="is-IS"/>
        </w:rPr>
        <w:t>Hæfniviðmið í erlendum tungumálum skiptast í: hlustun, lesskilningur, samskipti, frásögn, ritun, menningarlæsi og námshæfni.</w:t>
      </w:r>
    </w:p>
    <w:p w:rsidRPr="004D03B9" w:rsidR="00C8126D" w:rsidP="14BE14B9" w:rsidRDefault="5CDAC5E6" w14:paraId="55F3D5DD" w14:textId="77777777" w14:noSpellErr="1">
      <w:pPr>
        <w:spacing w:after="0"/>
        <w:jc w:val="both"/>
        <w:rPr>
          <w:rFonts w:ascii="Calibri Light" w:hAnsi="Calibri Light" w:eastAsia="Calibri Light" w:cs="Calibri Light"/>
          <w:b w:val="1"/>
          <w:bCs w:val="1"/>
          <w:color w:val="auto"/>
          <w:sz w:val="24"/>
          <w:szCs w:val="24"/>
          <w:lang w:val="is-IS"/>
        </w:rPr>
      </w:pPr>
      <w:r w:rsidRPr="14BE14B9" w:rsidR="14BE14B9">
        <w:rPr>
          <w:rFonts w:ascii="Calibri Light" w:hAnsi="Calibri Light" w:eastAsia="Calibri Light" w:cs="Calibri Light"/>
          <w:b w:val="1"/>
          <w:bCs w:val="1"/>
          <w:color w:val="auto"/>
          <w:sz w:val="26"/>
          <w:szCs w:val="26"/>
          <w:lang w:val="is-IS"/>
        </w:rPr>
        <w:t>Hlustun</w:t>
      </w:r>
    </w:p>
    <w:p w:rsidRPr="004D03B9" w:rsidR="00C8126D" w:rsidP="30DA89F6" w:rsidRDefault="5CDAC5E6" w14:paraId="45C640FA" w14:textId="77777777" w14:noSpellErr="1">
      <w:pPr>
        <w:spacing w:after="0"/>
        <w:jc w:val="both"/>
        <w:rPr>
          <w:rFonts w:ascii="Calibri" w:hAnsi="Calibri" w:eastAsia="Calibri" w:cs="Calibri"/>
          <w:color w:val="auto"/>
          <w:sz w:val="24"/>
          <w:szCs w:val="24"/>
          <w:lang w:val="is-IS"/>
        </w:rPr>
      </w:pPr>
      <w:r w:rsidRPr="30DA89F6" w:rsidR="30DA89F6">
        <w:rPr>
          <w:rFonts w:ascii="Calibri" w:hAnsi="Calibri" w:eastAsia="Calibri" w:cs="Calibri"/>
          <w:color w:val="auto"/>
          <w:sz w:val="24"/>
          <w:szCs w:val="24"/>
          <w:lang w:val="is-IS"/>
        </w:rPr>
        <w:t>Að nemandi:</w:t>
      </w:r>
    </w:p>
    <w:p w:rsidRPr="00A31B72" w:rsidR="00C8126D" w:rsidP="30DA89F6" w:rsidRDefault="5CDAC5E6" w14:paraId="51DB02FC" w14:textId="77777777" w14:noSpellErr="1">
      <w:pPr>
        <w:pStyle w:val="ListParagraph"/>
        <w:numPr>
          <w:ilvl w:val="0"/>
          <w:numId w:val="43"/>
        </w:numPr>
        <w:rPr>
          <w:color w:val="000000" w:themeColor="text1" w:themeTint="FF" w:themeShade="FF"/>
          <w:sz w:val="24"/>
          <w:szCs w:val="24"/>
          <w:lang w:val="is-IS"/>
        </w:rPr>
      </w:pPr>
      <w:r w:rsidRPr="30DA89F6" w:rsidR="30DA89F6">
        <w:rPr>
          <w:color w:val="auto"/>
          <w:sz w:val="24"/>
          <w:szCs w:val="24"/>
          <w:lang w:val="is-IS"/>
        </w:rPr>
        <w:t>Skilji fyrirmæli og leiðbeiningar kennara á ensku.</w:t>
      </w:r>
    </w:p>
    <w:p w:rsidRPr="00A31B72" w:rsidR="00C8126D" w:rsidP="30DA89F6" w:rsidRDefault="5CDAC5E6" w14:paraId="3D4CC8E6" w14:textId="77777777" w14:noSpellErr="1">
      <w:pPr>
        <w:pStyle w:val="ListParagraph"/>
        <w:numPr>
          <w:ilvl w:val="0"/>
          <w:numId w:val="43"/>
        </w:numPr>
        <w:rPr>
          <w:color w:val="000000" w:themeColor="text1" w:themeTint="FF" w:themeShade="FF"/>
          <w:sz w:val="24"/>
          <w:szCs w:val="24"/>
          <w:lang w:val="is-IS"/>
        </w:rPr>
      </w:pPr>
      <w:r w:rsidRPr="30DA89F6" w:rsidR="30DA89F6">
        <w:rPr>
          <w:color w:val="auto"/>
          <w:sz w:val="24"/>
          <w:szCs w:val="24"/>
          <w:lang w:val="is-IS"/>
        </w:rPr>
        <w:t>Skilji efni á hljómböndum/myndböndum/geisladiskum í tengslum við viðfangsefni sem unnið er með og eru honum kunnugleg.</w:t>
      </w:r>
    </w:p>
    <w:p w:rsidRPr="00A31B72" w:rsidR="00C8126D" w:rsidP="30DA89F6" w:rsidRDefault="5CDAC5E6" w14:paraId="76916DE9" w14:textId="77777777" w14:noSpellErr="1">
      <w:pPr>
        <w:pStyle w:val="ListParagraph"/>
        <w:numPr>
          <w:ilvl w:val="0"/>
          <w:numId w:val="43"/>
        </w:numPr>
        <w:rPr>
          <w:color w:val="000000" w:themeColor="text1" w:themeTint="FF" w:themeShade="FF"/>
          <w:sz w:val="24"/>
          <w:szCs w:val="24"/>
          <w:lang w:val="is-IS"/>
        </w:rPr>
      </w:pPr>
      <w:r w:rsidRPr="30DA89F6" w:rsidR="30DA89F6">
        <w:rPr>
          <w:color w:val="auto"/>
          <w:sz w:val="24"/>
          <w:szCs w:val="24"/>
          <w:lang w:val="is-IS"/>
        </w:rPr>
        <w:t>Þjálfist í að vinna markvisst með orðaforða í tengslum við hlustunarefni.</w:t>
      </w:r>
    </w:p>
    <w:p w:rsidRPr="00A31B72" w:rsidR="00C8126D" w:rsidP="30DA89F6" w:rsidRDefault="5CDAC5E6" w14:paraId="61D582EC" w14:textId="77777777" w14:noSpellErr="1">
      <w:pPr>
        <w:pStyle w:val="ListParagraph"/>
        <w:numPr>
          <w:ilvl w:val="0"/>
          <w:numId w:val="43"/>
        </w:numPr>
        <w:rPr>
          <w:color w:val="000000" w:themeColor="text1" w:themeTint="FF" w:themeShade="FF"/>
          <w:sz w:val="24"/>
          <w:szCs w:val="24"/>
          <w:lang w:val="is-IS"/>
        </w:rPr>
      </w:pPr>
      <w:r w:rsidRPr="30DA89F6" w:rsidR="30DA89F6">
        <w:rPr>
          <w:color w:val="auto"/>
          <w:sz w:val="24"/>
          <w:szCs w:val="24"/>
          <w:lang w:val="is-IS"/>
        </w:rPr>
        <w:t xml:space="preserve">Geti lesið og skilið einfaldan texta. </w:t>
      </w:r>
    </w:p>
    <w:p w:rsidRPr="004D03B9" w:rsidR="00C8126D" w:rsidP="14BE14B9" w:rsidRDefault="5CDAC5E6" w14:paraId="58C9DA4A" w14:textId="77777777" w14:noSpellErr="1">
      <w:pPr>
        <w:spacing w:after="0"/>
        <w:jc w:val="both"/>
        <w:rPr>
          <w:rFonts w:ascii="Calibri Light" w:hAnsi="Calibri Light" w:eastAsia="Calibri Light" w:cs="Calibri Light"/>
          <w:b w:val="1"/>
          <w:bCs w:val="1"/>
          <w:color w:val="auto"/>
          <w:sz w:val="26"/>
          <w:szCs w:val="26"/>
          <w:lang w:val="is-IS"/>
        </w:rPr>
      </w:pPr>
      <w:r w:rsidRPr="14BE14B9" w:rsidR="14BE14B9">
        <w:rPr>
          <w:rFonts w:ascii="Calibri Light" w:hAnsi="Calibri Light" w:eastAsia="Calibri Light" w:cs="Calibri Light"/>
          <w:b w:val="1"/>
          <w:bCs w:val="1"/>
          <w:color w:val="auto"/>
          <w:sz w:val="26"/>
          <w:szCs w:val="26"/>
          <w:lang w:val="is-IS"/>
        </w:rPr>
        <w:t>Lesskilningur</w:t>
      </w:r>
    </w:p>
    <w:p w:rsidRPr="004D03B9" w:rsidR="00C8126D" w:rsidP="14BE14B9" w:rsidRDefault="5CDAC5E6" w14:paraId="1E821C17" w14:textId="77777777" w14:noSpellErr="1">
      <w:pPr>
        <w:spacing w:after="0"/>
        <w:jc w:val="both"/>
        <w:rPr>
          <w:rFonts w:ascii="Calibri" w:hAnsi="Calibri" w:eastAsia="Calibri" w:cs="Calibri"/>
          <w:color w:val="auto"/>
          <w:lang w:val="is-IS"/>
        </w:rPr>
      </w:pPr>
      <w:r w:rsidRPr="14BE14B9" w:rsidR="14BE14B9">
        <w:rPr>
          <w:rFonts w:ascii="Calibri" w:hAnsi="Calibri" w:eastAsia="Calibri" w:cs="Calibri"/>
          <w:color w:val="auto"/>
          <w:lang w:val="is-IS"/>
        </w:rPr>
        <w:t>Að nemandi:</w:t>
      </w:r>
    </w:p>
    <w:p w:rsidRPr="004D03B9" w:rsidR="00C8126D" w:rsidP="14BE14B9" w:rsidRDefault="5CDAC5E6" w14:paraId="79C569DD" w14:textId="77777777" w14:noSpellErr="1">
      <w:pPr>
        <w:numPr>
          <w:ilvl w:val="0"/>
          <w:numId w:val="38"/>
        </w:numPr>
        <w:spacing w:line="259" w:lineRule="auto"/>
        <w:jc w:val="both"/>
        <w:rPr>
          <w:rFonts w:ascii="Calibri" w:hAnsi="Calibri" w:eastAsia="Calibri" w:cs="Calibri"/>
          <w:color w:val="000000" w:themeColor="text1" w:themeTint="FF" w:themeShade="FF"/>
          <w:lang w:val="is-IS"/>
        </w:rPr>
      </w:pPr>
      <w:r w:rsidRPr="14BE14B9" w:rsidR="14BE14B9">
        <w:rPr>
          <w:rFonts w:ascii="Calibri" w:hAnsi="Calibri" w:eastAsia="Calibri" w:cs="Calibri"/>
          <w:color w:val="auto"/>
          <w:lang w:val="is-IS"/>
        </w:rPr>
        <w:t>Geti fylgt ýmsum barnatextum, s.s. þulum, rími, ljóðum og rappi.</w:t>
      </w:r>
    </w:p>
    <w:p w:rsidRPr="004D03B9" w:rsidR="00C8126D" w:rsidP="14BE14B9" w:rsidRDefault="5CDAC5E6" w14:paraId="11EC8EA5" w14:textId="77777777" w14:noSpellErr="1">
      <w:pPr>
        <w:spacing w:after="0"/>
        <w:jc w:val="both"/>
        <w:rPr>
          <w:rFonts w:ascii="Calibri Light" w:hAnsi="Calibri Light" w:eastAsia="Calibri Light" w:cs="Calibri Light"/>
          <w:b w:val="1"/>
          <w:bCs w:val="1"/>
          <w:color w:val="auto"/>
          <w:sz w:val="26"/>
          <w:szCs w:val="26"/>
          <w:lang w:val="is-IS"/>
        </w:rPr>
      </w:pPr>
      <w:r w:rsidRPr="14BE14B9" w:rsidR="14BE14B9">
        <w:rPr>
          <w:rFonts w:ascii="Calibri Light" w:hAnsi="Calibri Light" w:eastAsia="Calibri Light" w:cs="Calibri Light"/>
          <w:b w:val="1"/>
          <w:bCs w:val="1"/>
          <w:color w:val="auto"/>
          <w:sz w:val="26"/>
          <w:szCs w:val="26"/>
          <w:lang w:val="is-IS"/>
        </w:rPr>
        <w:t>Samskipti</w:t>
      </w:r>
    </w:p>
    <w:p w:rsidRPr="004D03B9" w:rsidR="00C8126D" w:rsidP="14BE14B9" w:rsidRDefault="5CDAC5E6" w14:paraId="512CD258" w14:textId="77777777" w14:noSpellErr="1">
      <w:pPr>
        <w:spacing w:after="0"/>
        <w:jc w:val="both"/>
        <w:rPr>
          <w:rFonts w:ascii="Calibri" w:hAnsi="Calibri" w:eastAsia="Calibri" w:cs="Calibri"/>
          <w:color w:val="auto"/>
          <w:lang w:val="is-IS"/>
        </w:rPr>
      </w:pPr>
      <w:r w:rsidRPr="14BE14B9" w:rsidR="14BE14B9">
        <w:rPr>
          <w:rFonts w:ascii="Calibri" w:hAnsi="Calibri" w:eastAsia="Calibri" w:cs="Calibri"/>
          <w:color w:val="auto"/>
          <w:lang w:val="is-IS"/>
        </w:rPr>
        <w:t>Að nemandi:</w:t>
      </w:r>
    </w:p>
    <w:p w:rsidRPr="004D03B9" w:rsidR="00C8126D" w:rsidP="14BE14B9" w:rsidRDefault="5CDAC5E6" w14:paraId="4ED620B8" w14:textId="77777777" w14:noSpellErr="1">
      <w:pPr>
        <w:numPr>
          <w:ilvl w:val="0"/>
          <w:numId w:val="39"/>
        </w:numPr>
        <w:spacing w:line="259" w:lineRule="auto"/>
        <w:jc w:val="both"/>
        <w:rPr>
          <w:rFonts w:ascii="Calibri" w:hAnsi="Calibri" w:eastAsia="Calibri" w:cs="Calibri"/>
          <w:color w:val="000000" w:themeColor="text1" w:themeTint="FF" w:themeShade="FF"/>
          <w:lang w:val="is-IS"/>
        </w:rPr>
      </w:pPr>
      <w:r w:rsidRPr="14BE14B9" w:rsidR="14BE14B9">
        <w:rPr>
          <w:rFonts w:ascii="Calibri" w:hAnsi="Calibri" w:eastAsia="Calibri" w:cs="Calibri"/>
          <w:color w:val="auto"/>
          <w:lang w:val="is-IS"/>
        </w:rPr>
        <w:t>Skilji félaga sína í samskiptum í kennslustundum.</w:t>
      </w:r>
    </w:p>
    <w:p w:rsidRPr="004D03B9" w:rsidR="00C8126D" w:rsidP="14BE14B9" w:rsidRDefault="5CDAC5E6" w14:paraId="09504EC5" w14:textId="77777777" w14:noSpellErr="1">
      <w:pPr>
        <w:spacing w:after="0"/>
        <w:jc w:val="both"/>
        <w:rPr>
          <w:rFonts w:ascii="Calibri Light" w:hAnsi="Calibri Light" w:eastAsia="Calibri Light" w:cs="Calibri Light"/>
          <w:b w:val="1"/>
          <w:bCs w:val="1"/>
          <w:color w:val="auto"/>
          <w:sz w:val="26"/>
          <w:szCs w:val="26"/>
          <w:lang w:val="is-IS"/>
        </w:rPr>
      </w:pPr>
      <w:r w:rsidRPr="14BE14B9" w:rsidR="14BE14B9">
        <w:rPr>
          <w:rFonts w:ascii="Calibri Light" w:hAnsi="Calibri Light" w:eastAsia="Calibri Light" w:cs="Calibri Light"/>
          <w:b w:val="1"/>
          <w:bCs w:val="1"/>
          <w:color w:val="auto"/>
          <w:sz w:val="26"/>
          <w:szCs w:val="26"/>
          <w:lang w:val="is-IS"/>
        </w:rPr>
        <w:t xml:space="preserve">Frásögn </w:t>
      </w:r>
    </w:p>
    <w:p w:rsidRPr="004D03B9" w:rsidR="00C8126D" w:rsidP="30DA89F6" w:rsidRDefault="5CDAC5E6" w14:paraId="60E7654E" w14:textId="77777777" w14:noSpellErr="1">
      <w:pPr>
        <w:spacing w:after="0"/>
        <w:jc w:val="both"/>
        <w:rPr>
          <w:rFonts w:ascii="Calibri" w:hAnsi="Calibri" w:eastAsia="Calibri" w:cs="Calibri"/>
          <w:color w:val="auto"/>
          <w:sz w:val="24"/>
          <w:szCs w:val="24"/>
          <w:lang w:val="is-IS"/>
        </w:rPr>
      </w:pPr>
      <w:r w:rsidRPr="30DA89F6" w:rsidR="30DA89F6">
        <w:rPr>
          <w:rFonts w:ascii="Calibri" w:hAnsi="Calibri" w:eastAsia="Calibri" w:cs="Calibri"/>
          <w:color w:val="auto"/>
          <w:sz w:val="24"/>
          <w:szCs w:val="24"/>
          <w:lang w:val="is-IS"/>
        </w:rPr>
        <w:t>Að nemandi:</w:t>
      </w:r>
    </w:p>
    <w:p w:rsidRPr="00A31B72" w:rsidR="00C8126D" w:rsidP="30DA89F6" w:rsidRDefault="5CDAC5E6" w14:paraId="5D42F53C" w14:textId="77777777" w14:noSpellErr="1">
      <w:pPr>
        <w:pStyle w:val="ListParagraph"/>
        <w:numPr>
          <w:ilvl w:val="0"/>
          <w:numId w:val="44"/>
        </w:numPr>
        <w:rPr>
          <w:color w:val="000000" w:themeColor="text1" w:themeTint="FF" w:themeShade="FF"/>
          <w:sz w:val="24"/>
          <w:szCs w:val="24"/>
          <w:lang w:val="is-IS"/>
        </w:rPr>
      </w:pPr>
      <w:r w:rsidRPr="30DA89F6" w:rsidR="30DA89F6">
        <w:rPr>
          <w:color w:val="auto"/>
          <w:sz w:val="24"/>
          <w:szCs w:val="24"/>
          <w:lang w:val="is-IS"/>
        </w:rPr>
        <w:t xml:space="preserve">Geti tekið þátt í samskiptum í kennslustofu, þ.e. kynnt sig, heilsað, kvatt og þakkað fyrir sig. </w:t>
      </w:r>
    </w:p>
    <w:p w:rsidRPr="004D03B9" w:rsidR="00C8126D" w:rsidP="14BE14B9" w:rsidRDefault="5CDAC5E6" w14:paraId="16E7C6C4" w14:textId="77777777" w14:noSpellErr="1">
      <w:pPr>
        <w:spacing w:after="0"/>
        <w:jc w:val="both"/>
        <w:rPr>
          <w:rFonts w:ascii="Calibri Light" w:hAnsi="Calibri Light" w:eastAsia="Calibri Light" w:cs="Calibri Light"/>
          <w:b w:val="1"/>
          <w:bCs w:val="1"/>
          <w:color w:val="auto"/>
          <w:sz w:val="26"/>
          <w:szCs w:val="26"/>
          <w:lang w:val="is-IS"/>
        </w:rPr>
      </w:pPr>
      <w:r w:rsidRPr="14BE14B9" w:rsidR="14BE14B9">
        <w:rPr>
          <w:rFonts w:ascii="Calibri Light" w:hAnsi="Calibri Light" w:eastAsia="Calibri Light" w:cs="Calibri Light"/>
          <w:b w:val="1"/>
          <w:bCs w:val="1"/>
          <w:color w:val="auto"/>
          <w:sz w:val="26"/>
          <w:szCs w:val="26"/>
          <w:lang w:val="is-IS"/>
        </w:rPr>
        <w:t xml:space="preserve">Ritun </w:t>
      </w:r>
    </w:p>
    <w:p w:rsidRPr="004D03B9" w:rsidR="00C8126D" w:rsidP="30DA89F6" w:rsidRDefault="5CDAC5E6" w14:paraId="0277AEB2" w14:textId="77777777" w14:noSpellErr="1">
      <w:pPr>
        <w:spacing w:after="0"/>
        <w:jc w:val="both"/>
        <w:rPr>
          <w:rFonts w:ascii="Calibri" w:hAnsi="Calibri" w:eastAsia="Calibri" w:cs="Calibri"/>
          <w:color w:val="auto"/>
          <w:sz w:val="24"/>
          <w:szCs w:val="24"/>
          <w:lang w:val="is-IS"/>
        </w:rPr>
      </w:pPr>
      <w:r w:rsidRPr="30DA89F6" w:rsidR="30DA89F6">
        <w:rPr>
          <w:rFonts w:ascii="Calibri" w:hAnsi="Calibri" w:eastAsia="Calibri" w:cs="Calibri"/>
          <w:color w:val="auto"/>
          <w:sz w:val="24"/>
          <w:szCs w:val="24"/>
          <w:lang w:val="is-IS"/>
        </w:rPr>
        <w:t>Að nemandi:</w:t>
      </w:r>
    </w:p>
    <w:p w:rsidRPr="00A31B72" w:rsidR="00C8126D" w:rsidP="30DA89F6" w:rsidRDefault="5CDAC5E6" w14:paraId="4F49EC60" w14:textId="093258A0">
      <w:pPr>
        <w:pStyle w:val="ListParagraph"/>
        <w:numPr>
          <w:ilvl w:val="0"/>
          <w:numId w:val="44"/>
        </w:numPr>
        <w:rPr>
          <w:color w:val="000000" w:themeColor="text1" w:themeTint="FF" w:themeShade="FF"/>
          <w:sz w:val="24"/>
          <w:szCs w:val="24"/>
          <w:lang w:val="is-IS"/>
        </w:rPr>
      </w:pPr>
      <w:r w:rsidRPr="30DA89F6" w:rsidR="30DA89F6">
        <w:rPr>
          <w:color w:val="auto"/>
          <w:sz w:val="24"/>
          <w:szCs w:val="24"/>
          <w:lang w:val="is-IS"/>
        </w:rPr>
        <w:t xml:space="preserve">Geti skrifað eftir fyrirmyndum skiljanlega, skipulega og viðeigandi stutta texta um </w:t>
      </w:r>
      <w:r w:rsidRPr="30DA89F6" w:rsidR="30DA89F6">
        <w:rPr>
          <w:color w:val="auto"/>
          <w:sz w:val="24"/>
          <w:szCs w:val="24"/>
          <w:lang w:val="is-IS"/>
        </w:rPr>
        <w:t xml:space="preserve">  </w:t>
      </w:r>
      <w:r w:rsidRPr="30DA89F6" w:rsidR="30DA89F6">
        <w:rPr>
          <w:color w:val="auto"/>
          <w:sz w:val="24"/>
          <w:szCs w:val="24"/>
          <w:lang w:val="is-IS"/>
        </w:rPr>
        <w:t>kunnugleg efni.</w:t>
      </w:r>
    </w:p>
    <w:p w:rsidRPr="00A31B72" w:rsidR="00C8126D" w:rsidP="30DA89F6" w:rsidRDefault="5CDAC5E6" w14:paraId="4493F36A" w14:textId="77777777" w14:noSpellErr="1">
      <w:pPr>
        <w:pStyle w:val="ListParagraph"/>
        <w:numPr>
          <w:ilvl w:val="0"/>
          <w:numId w:val="44"/>
        </w:numPr>
        <w:rPr>
          <w:color w:val="000000" w:themeColor="text1" w:themeTint="FF" w:themeShade="FF"/>
          <w:sz w:val="24"/>
          <w:szCs w:val="24"/>
          <w:lang w:val="is-IS"/>
        </w:rPr>
      </w:pPr>
      <w:r w:rsidRPr="30DA89F6" w:rsidR="30DA89F6">
        <w:rPr>
          <w:color w:val="auto"/>
          <w:sz w:val="24"/>
          <w:szCs w:val="24"/>
          <w:lang w:val="is-IS"/>
        </w:rPr>
        <w:t>Þjálfist í að vinna markvisst með orðaforða í ritun.</w:t>
      </w:r>
    </w:p>
    <w:p w:rsidRPr="00A31B72" w:rsidR="00C8126D" w:rsidP="30DA89F6" w:rsidRDefault="5CDAC5E6" w14:paraId="5997CC1D" w14:textId="6F53171E" w14:noSpellErr="1">
      <w:pPr>
        <w:pStyle w:val="ListParagraph"/>
        <w:numPr>
          <w:ilvl w:val="0"/>
          <w:numId w:val="44"/>
        </w:numPr>
        <w:rPr>
          <w:color w:val="000000" w:themeColor="text1" w:themeTint="FF" w:themeShade="FF"/>
          <w:sz w:val="24"/>
          <w:szCs w:val="24"/>
          <w:lang w:val="is-IS"/>
        </w:rPr>
      </w:pPr>
      <w:r w:rsidRPr="30DA89F6" w:rsidR="30DA89F6">
        <w:rPr>
          <w:color w:val="auto"/>
          <w:sz w:val="24"/>
          <w:szCs w:val="24"/>
          <w:lang w:val="is-IS"/>
        </w:rPr>
        <w:t>Þjálfist í réttri stafsetningu algengra orða sem koma fyrir í námsefni.</w:t>
      </w:r>
    </w:p>
    <w:p w:rsidRPr="004D03B9" w:rsidR="00C8126D" w:rsidP="14BE14B9" w:rsidRDefault="5CDAC5E6" w14:paraId="5E8CDCAE" w14:textId="77777777" w14:noSpellErr="1">
      <w:pPr>
        <w:spacing w:after="0"/>
        <w:jc w:val="both"/>
        <w:rPr>
          <w:rFonts w:ascii="Calibri Light" w:hAnsi="Calibri Light" w:eastAsia="Calibri Light" w:cs="Calibri Light"/>
          <w:b w:val="1"/>
          <w:bCs w:val="1"/>
          <w:color w:val="auto"/>
          <w:sz w:val="26"/>
          <w:szCs w:val="26"/>
          <w:lang w:val="is-IS"/>
        </w:rPr>
      </w:pPr>
      <w:r w:rsidRPr="14BE14B9" w:rsidR="14BE14B9">
        <w:rPr>
          <w:rFonts w:ascii="Calibri Light" w:hAnsi="Calibri Light" w:eastAsia="Calibri Light" w:cs="Calibri Light"/>
          <w:b w:val="1"/>
          <w:bCs w:val="1"/>
          <w:color w:val="auto"/>
          <w:sz w:val="26"/>
          <w:szCs w:val="26"/>
          <w:lang w:val="is-IS"/>
        </w:rPr>
        <w:t>Kennsluefni / kennslugögn</w:t>
      </w:r>
    </w:p>
    <w:p w:rsidRPr="004D03B9" w:rsidR="00C8126D" w:rsidP="30DA89F6" w:rsidRDefault="61B5175B" w14:paraId="37428257" w14:textId="77777777" w14:noSpellErr="1">
      <w:pPr>
        <w:jc w:val="both"/>
        <w:rPr>
          <w:rFonts w:ascii="Calibri" w:hAnsi="Calibri" w:eastAsia="Calibri" w:cs="Calibri"/>
          <w:color w:val="auto"/>
          <w:sz w:val="24"/>
          <w:szCs w:val="24"/>
          <w:lang w:val="is-IS"/>
        </w:rPr>
      </w:pPr>
      <w:r w:rsidRPr="30DA89F6" w:rsidR="30DA89F6">
        <w:rPr>
          <w:rFonts w:ascii="Calibri" w:hAnsi="Calibri" w:eastAsia="Calibri" w:cs="Calibri"/>
          <w:color w:val="auto"/>
          <w:sz w:val="24"/>
          <w:szCs w:val="24"/>
          <w:lang w:val="is-IS"/>
        </w:rPr>
        <w:t>Let’s learn and play – efni frá Námsgagnastofnun og ýmist annað efni frá kennara.</w:t>
      </w:r>
    </w:p>
    <w:p w:rsidRPr="004D03B9" w:rsidR="00C8126D" w:rsidP="14BE14B9" w:rsidRDefault="5CDAC5E6" w14:paraId="69F8B569" w14:textId="77777777" w14:noSpellErr="1">
      <w:pPr>
        <w:spacing w:after="0"/>
        <w:jc w:val="both"/>
        <w:rPr>
          <w:rFonts w:ascii="Calibri Light" w:hAnsi="Calibri Light" w:eastAsia="Calibri Light" w:cs="Calibri Light"/>
          <w:b w:val="1"/>
          <w:bCs w:val="1"/>
          <w:color w:val="auto"/>
          <w:sz w:val="26"/>
          <w:szCs w:val="26"/>
          <w:lang w:val="is-IS"/>
        </w:rPr>
      </w:pPr>
      <w:r w:rsidRPr="14BE14B9" w:rsidR="14BE14B9">
        <w:rPr>
          <w:rFonts w:ascii="Calibri Light" w:hAnsi="Calibri Light" w:eastAsia="Calibri Light" w:cs="Calibri Light"/>
          <w:b w:val="1"/>
          <w:bCs w:val="1"/>
          <w:color w:val="auto"/>
          <w:sz w:val="26"/>
          <w:szCs w:val="26"/>
          <w:lang w:val="is-IS"/>
        </w:rPr>
        <w:t>Kennsluhættir</w:t>
      </w:r>
    </w:p>
    <w:p w:rsidRPr="004D03B9" w:rsidR="00C8126D" w:rsidP="30DA89F6" w:rsidRDefault="5CDAC5E6" w14:paraId="1DC4EBAC" w14:textId="77777777" w14:noSpellErr="1">
      <w:pPr>
        <w:jc w:val="both"/>
        <w:rPr>
          <w:rFonts w:ascii="Calibri" w:hAnsi="Calibri" w:eastAsia="Calibri" w:cs="Calibri"/>
          <w:color w:val="auto"/>
          <w:sz w:val="24"/>
          <w:szCs w:val="24"/>
          <w:lang w:val="is-IS"/>
        </w:rPr>
      </w:pPr>
      <w:r w:rsidRPr="30DA89F6" w:rsidR="30DA89F6">
        <w:rPr>
          <w:rFonts w:ascii="Calibri" w:hAnsi="Calibri" w:eastAsia="Calibri" w:cs="Calibri"/>
          <w:color w:val="auto"/>
          <w:sz w:val="24"/>
          <w:szCs w:val="24"/>
          <w:lang w:val="is-IS"/>
        </w:rPr>
        <w:t xml:space="preserve">Unnið með margvísleg orð og texta á fjölbreyttan hátt þar sem áhersla er hlustun, tal, lestur og skrift. </w:t>
      </w:r>
    </w:p>
    <w:p w:rsidRPr="004D03B9" w:rsidR="00C8126D" w:rsidP="14BE14B9" w:rsidRDefault="5CDAC5E6" w14:paraId="316E2EC7" w14:textId="77777777" w14:noSpellErr="1">
      <w:pPr>
        <w:spacing w:after="0"/>
        <w:jc w:val="both"/>
        <w:rPr>
          <w:rFonts w:ascii="Calibri" w:hAnsi="Calibri" w:eastAsia="Calibri" w:cs="Calibri"/>
          <w:b w:val="1"/>
          <w:bCs w:val="1"/>
          <w:color w:val="auto"/>
          <w:lang w:val="is-IS"/>
        </w:rPr>
      </w:pPr>
      <w:r w:rsidRPr="14BE14B9" w:rsidR="14BE14B9">
        <w:rPr>
          <w:rFonts w:ascii="Calibri" w:hAnsi="Calibri" w:eastAsia="Calibri" w:cs="Calibri"/>
          <w:b w:val="1"/>
          <w:bCs w:val="1"/>
          <w:color w:val="auto"/>
          <w:lang w:val="is-IS"/>
        </w:rPr>
        <w:t>Viðfangsefni:</w:t>
      </w:r>
    </w:p>
    <w:p w:rsidRPr="004D03B9" w:rsidR="00C8126D" w:rsidP="30DA89F6" w:rsidRDefault="61B5175B" w14:paraId="40067157" w14:textId="77777777" w14:noSpellErr="1">
      <w:pPr>
        <w:jc w:val="both"/>
        <w:rPr>
          <w:rFonts w:ascii="Calibri" w:hAnsi="Calibri" w:eastAsia="Calibri" w:cs="Calibri"/>
          <w:color w:val="auto"/>
          <w:sz w:val="24"/>
          <w:szCs w:val="24"/>
          <w:lang w:val="is-IS"/>
        </w:rPr>
      </w:pPr>
      <w:r w:rsidRPr="30DA89F6" w:rsidR="30DA89F6">
        <w:rPr>
          <w:rFonts w:ascii="Calibri" w:hAnsi="Calibri" w:eastAsia="Calibri" w:cs="Calibri"/>
          <w:color w:val="auto"/>
          <w:sz w:val="24"/>
          <w:szCs w:val="24"/>
          <w:lang w:val="is-IS"/>
        </w:rPr>
        <w:t xml:space="preserve">Að heilsa og kveðja, tölur, litir, föt, stafrófið, líkamshlutir, fjölskyldan, árstíðir; dagar og mánuðir, veður, matur, dýr. </w:t>
      </w:r>
    </w:p>
    <w:p w:rsidRPr="004D03B9" w:rsidR="00C8126D" w:rsidP="14BE14B9" w:rsidRDefault="5CDAC5E6" w14:paraId="4F1378E9" w14:textId="77777777" w14:noSpellErr="1">
      <w:pPr>
        <w:spacing w:after="0"/>
        <w:jc w:val="both"/>
        <w:rPr>
          <w:rFonts w:ascii="Calibri Light" w:hAnsi="Calibri Light" w:eastAsia="Calibri Light" w:cs="Calibri Light"/>
          <w:b w:val="1"/>
          <w:bCs w:val="1"/>
          <w:color w:val="auto"/>
          <w:sz w:val="26"/>
          <w:szCs w:val="26"/>
          <w:lang w:val="is-IS"/>
        </w:rPr>
      </w:pPr>
      <w:r w:rsidRPr="14BE14B9" w:rsidR="14BE14B9">
        <w:rPr>
          <w:rFonts w:ascii="Calibri Light" w:hAnsi="Calibri Light" w:eastAsia="Calibri Light" w:cs="Calibri Light"/>
          <w:b w:val="1"/>
          <w:bCs w:val="1"/>
          <w:color w:val="auto"/>
          <w:sz w:val="26"/>
          <w:szCs w:val="26"/>
          <w:lang w:val="is-IS"/>
        </w:rPr>
        <w:t>Heimanám</w:t>
      </w:r>
    </w:p>
    <w:p w:rsidRPr="004D03B9" w:rsidR="00C8126D" w:rsidP="30DA89F6" w:rsidRDefault="5CDAC5E6" w14:paraId="4BA3F810" w14:textId="77777777" w14:noSpellErr="1">
      <w:pPr>
        <w:jc w:val="both"/>
        <w:rPr>
          <w:rFonts w:ascii="Calibri" w:hAnsi="Calibri" w:eastAsia="Calibri" w:cs="Calibri"/>
          <w:color w:val="auto"/>
          <w:sz w:val="24"/>
          <w:szCs w:val="24"/>
          <w:lang w:val="is-IS"/>
        </w:rPr>
      </w:pPr>
      <w:r w:rsidRPr="30DA89F6" w:rsidR="30DA89F6">
        <w:rPr>
          <w:rFonts w:ascii="Calibri" w:hAnsi="Calibri" w:eastAsia="Calibri" w:cs="Calibri"/>
          <w:color w:val="auto"/>
          <w:sz w:val="24"/>
          <w:szCs w:val="24"/>
          <w:lang w:val="is-IS"/>
        </w:rPr>
        <w:t xml:space="preserve">Engin heimavinna. </w:t>
      </w:r>
    </w:p>
    <w:p w:rsidRPr="004D03B9" w:rsidR="00C8126D" w:rsidP="14BE14B9" w:rsidRDefault="5CDAC5E6" w14:paraId="4AD7CB7C" w14:textId="77777777" w14:noSpellErr="1">
      <w:pPr>
        <w:spacing w:after="0"/>
        <w:jc w:val="both"/>
        <w:rPr>
          <w:rFonts w:ascii="Calibri Light" w:hAnsi="Calibri Light" w:eastAsia="Calibri Light" w:cs="Calibri Light"/>
          <w:b w:val="1"/>
          <w:bCs w:val="1"/>
          <w:color w:val="auto"/>
          <w:sz w:val="26"/>
          <w:szCs w:val="26"/>
          <w:lang w:val="is-IS"/>
        </w:rPr>
      </w:pPr>
      <w:r w:rsidRPr="14BE14B9" w:rsidR="14BE14B9">
        <w:rPr>
          <w:rFonts w:ascii="Calibri Light" w:hAnsi="Calibri Light" w:eastAsia="Calibri Light" w:cs="Calibri Light"/>
          <w:b w:val="1"/>
          <w:bCs w:val="1"/>
          <w:color w:val="auto"/>
          <w:sz w:val="26"/>
          <w:szCs w:val="26"/>
          <w:lang w:val="is-IS"/>
        </w:rPr>
        <w:t>Námsmat</w:t>
      </w:r>
    </w:p>
    <w:p w:rsidRPr="004D03B9" w:rsidR="00C8126D" w:rsidP="30DA89F6" w:rsidRDefault="6D7F019F" w14:paraId="110FFD37" w14:textId="487AE61F" w14:noSpellErr="1">
      <w:pPr>
        <w:jc w:val="both"/>
        <w:rPr>
          <w:rFonts w:ascii="Calibri" w:hAnsi="Calibri" w:eastAsia="Calibri" w:cs="Calibri"/>
          <w:color w:val="auto"/>
          <w:sz w:val="24"/>
          <w:szCs w:val="24"/>
          <w:lang w:val="is-IS"/>
        </w:rPr>
      </w:pPr>
      <w:r w:rsidRPr="30DA89F6" w:rsidR="30DA89F6">
        <w:rPr>
          <w:rFonts w:ascii="Calibri" w:hAnsi="Calibri" w:eastAsia="Calibri" w:cs="Calibri"/>
          <w:color w:val="auto"/>
          <w:sz w:val="24"/>
          <w:szCs w:val="24"/>
          <w:lang w:val="is-IS"/>
        </w:rPr>
        <w:t>Ástundun og virkni</w:t>
      </w:r>
    </w:p>
    <w:p w:rsidRPr="004D03B9" w:rsidR="0088175C" w:rsidP="30DA89F6" w:rsidRDefault="5CDAC5E6" w14:paraId="06E6FE85" w14:textId="77777777" w14:noSpellErr="1">
      <w:pPr>
        <w:pStyle w:val="Heading1"/>
        <w:rPr>
          <w:rFonts w:ascii="Calibri Light" w:hAnsi="Calibri Light" w:eastAsia="Calibri Light" w:cs="Calibri Light" w:asciiTheme="majorAscii" w:hAnsiTheme="majorAscii" w:eastAsiaTheme="majorAscii" w:cstheme="majorAscii"/>
          <w:color w:val="auto"/>
          <w:lang w:val="is-IS"/>
        </w:rPr>
      </w:pPr>
      <w:bookmarkStart w:name="_Toc527541197" w:id="8"/>
      <w:r w:rsidRPr="30DA89F6" w:rsidR="30DA89F6">
        <w:rPr>
          <w:rFonts w:ascii="Calibri Light" w:hAnsi="Calibri Light" w:eastAsia="Calibri Light" w:cs="Calibri Light" w:asciiTheme="majorAscii" w:hAnsiTheme="majorAscii" w:eastAsiaTheme="majorAscii" w:cstheme="majorAscii"/>
          <w:color w:val="auto"/>
          <w:lang w:val="is-IS"/>
        </w:rPr>
        <w:t>Samfélagsfræði</w:t>
      </w:r>
      <w:bookmarkEnd w:id="8"/>
    </w:p>
    <w:p w:rsidRPr="004D03B9" w:rsidR="0088175C" w:rsidP="30DA89F6" w:rsidRDefault="5CDAC5E6" w14:paraId="2BBE8C3B" w14:textId="5960A65C">
      <w:pPr>
        <w:widowControl w:val="0"/>
        <w:spacing w:after="0"/>
        <w:rPr>
          <w:color w:val="auto"/>
          <w:sz w:val="24"/>
          <w:szCs w:val="24"/>
          <w:lang w:val="is-IS"/>
        </w:rPr>
      </w:pPr>
      <w:r w:rsidRPr="30DA89F6" w:rsidR="30DA89F6">
        <w:rPr>
          <w:b w:val="1"/>
          <w:bCs w:val="1"/>
          <w:color w:val="auto"/>
          <w:sz w:val="24"/>
          <w:szCs w:val="24"/>
          <w:lang w:val="is-IS"/>
        </w:rPr>
        <w:t xml:space="preserve">Kennari: </w:t>
      </w:r>
      <w:r w:rsidRPr="30DA89F6" w:rsidR="30DA89F6">
        <w:rPr>
          <w:color w:val="auto"/>
          <w:sz w:val="24"/>
          <w:szCs w:val="24"/>
          <w:lang w:val="is-IS"/>
        </w:rPr>
        <w:t xml:space="preserve"> </w:t>
      </w:r>
      <w:r w:rsidRPr="30DA89F6" w:rsidR="30DA89F6">
        <w:rPr>
          <w:color w:val="auto"/>
          <w:sz w:val="24"/>
          <w:szCs w:val="24"/>
          <w:lang w:val="is-IS"/>
        </w:rPr>
        <w:t>Eydís Lúðvíksdóttir</w:t>
      </w:r>
    </w:p>
    <w:p w:rsidRPr="004D03B9" w:rsidR="0088175C" w:rsidP="30DA89F6" w:rsidRDefault="5CDAC5E6" w14:paraId="6398C37C" w14:textId="77777777" w14:noSpellErr="1">
      <w:pPr>
        <w:widowControl w:val="0"/>
        <w:spacing w:after="0"/>
        <w:rPr>
          <w:color w:val="auto"/>
          <w:sz w:val="24"/>
          <w:szCs w:val="24"/>
          <w:lang w:val="is-IS"/>
        </w:rPr>
      </w:pPr>
      <w:r w:rsidRPr="30DA89F6" w:rsidR="30DA89F6">
        <w:rPr>
          <w:b w:val="1"/>
          <w:bCs w:val="1"/>
          <w:color w:val="auto"/>
          <w:sz w:val="24"/>
          <w:szCs w:val="24"/>
          <w:lang w:val="is-IS"/>
        </w:rPr>
        <w:t>Vikustundir:</w:t>
      </w:r>
      <w:r w:rsidRPr="30DA89F6" w:rsidR="30DA89F6">
        <w:rPr>
          <w:color w:val="auto"/>
          <w:sz w:val="24"/>
          <w:szCs w:val="24"/>
          <w:lang w:val="is-IS"/>
        </w:rPr>
        <w:t xml:space="preserve"> 4 kennslustundir</w:t>
      </w:r>
    </w:p>
    <w:p w:rsidRPr="004D03B9" w:rsidR="0088175C" w:rsidP="30DA89F6" w:rsidRDefault="0088175C" w14:paraId="6B699379" w14:textId="77777777" w14:noSpellErr="1">
      <w:pPr>
        <w:widowControl w:val="0"/>
        <w:spacing w:after="0"/>
        <w:rPr>
          <w:color w:val="auto"/>
          <w:sz w:val="24"/>
          <w:szCs w:val="24"/>
          <w:lang w:val="is-IS"/>
        </w:rPr>
      </w:pPr>
    </w:p>
    <w:p w:rsidRPr="004D03B9" w:rsidR="0088175C" w:rsidP="30DA89F6" w:rsidRDefault="5CDAC5E6" w14:paraId="6154A663" w14:textId="77777777" w14:noSpellErr="1">
      <w:pPr>
        <w:pStyle w:val="Fyrirsgn11"/>
        <w:spacing w:after="0"/>
        <w:rPr>
          <w:color w:val="auto"/>
          <w:sz w:val="24"/>
          <w:szCs w:val="24"/>
        </w:rPr>
      </w:pPr>
      <w:r w:rsidRPr="30DA89F6" w:rsidR="30DA89F6">
        <w:rPr>
          <w:color w:val="auto"/>
          <w:sz w:val="24"/>
          <w:szCs w:val="24"/>
        </w:rPr>
        <w:t>Hæfniviðmið</w:t>
      </w:r>
    </w:p>
    <w:p w:rsidRPr="004D03B9" w:rsidR="00D93016" w:rsidP="30DA89F6" w:rsidRDefault="5CDAC5E6" w14:paraId="32B5B655" w14:textId="77777777" w14:noSpellErr="1">
      <w:pPr>
        <w:jc w:val="both"/>
        <w:rPr>
          <w:color w:val="auto"/>
          <w:sz w:val="24"/>
          <w:szCs w:val="24"/>
          <w:lang w:val="is-IS"/>
        </w:rPr>
      </w:pPr>
      <w:r w:rsidRPr="30DA89F6" w:rsidR="30DA89F6">
        <w:rPr>
          <w:color w:val="auto"/>
          <w:sz w:val="24"/>
          <w:szCs w:val="24"/>
          <w:lang w:val="is-IS"/>
        </w:rPr>
        <w:t>Hæfniviðmið í samfélagsgreinum skiptast í: Reynsluheimur - Umhverfi, samfélag, saga, menning: Hæfni nemandans til að skilja veruleikann; Hugarheimur – Sjálfsmynd: hæfni nemanda til að átta sig á sjálfum sér og öðrum; Félagsheimur – Samskipti: hæfni nemanda til að mynda og þróa tengsl sín við aðra.</w:t>
      </w:r>
    </w:p>
    <w:p w:rsidRPr="004D03B9" w:rsidR="000E700F" w:rsidP="30DA89F6" w:rsidRDefault="5CDAC5E6" w14:paraId="41CA74EB" w14:textId="77777777" w14:noSpellErr="1">
      <w:pPr>
        <w:pStyle w:val="Fyrirsgn11"/>
        <w:spacing w:after="0"/>
        <w:rPr>
          <w:color w:val="auto"/>
          <w:sz w:val="24"/>
          <w:szCs w:val="24"/>
        </w:rPr>
      </w:pPr>
      <w:r w:rsidRPr="30DA89F6" w:rsidR="30DA89F6">
        <w:rPr>
          <w:color w:val="auto"/>
          <w:sz w:val="24"/>
          <w:szCs w:val="24"/>
        </w:rPr>
        <w:t>Reynsluheimur - Umhverfi, samfélag, saga, menning: Hæfni nemandans til að skilja veruleikann</w:t>
      </w:r>
    </w:p>
    <w:p w:rsidRPr="004D03B9" w:rsidR="0088175C" w:rsidP="30DA89F6" w:rsidRDefault="5CDAC5E6" w14:paraId="388CEFF3" w14:textId="77777777" w14:noSpellErr="1">
      <w:pPr>
        <w:pStyle w:val="Fyrirsgn11"/>
        <w:rPr>
          <w:color w:val="auto"/>
          <w:sz w:val="24"/>
          <w:szCs w:val="24"/>
        </w:rPr>
      </w:pPr>
      <w:r w:rsidRPr="30DA89F6" w:rsidR="30DA89F6">
        <w:rPr>
          <w:color w:val="auto"/>
          <w:sz w:val="24"/>
          <w:szCs w:val="24"/>
        </w:rPr>
        <w:t>Hugarheimur – Sjálfsmynd: hæfni nemanda til að átta sig á sjálfum sér og öðrum</w:t>
      </w:r>
    </w:p>
    <w:p w:rsidRPr="004D03B9" w:rsidR="00D93016" w:rsidP="30DA89F6" w:rsidRDefault="5CDAC5E6" w14:paraId="1BDD55FF" w14:textId="77777777" w14:noSpellErr="1">
      <w:pPr>
        <w:pStyle w:val="Fyrirsgn11"/>
        <w:rPr>
          <w:color w:val="auto"/>
          <w:sz w:val="24"/>
          <w:szCs w:val="24"/>
        </w:rPr>
      </w:pPr>
      <w:r w:rsidRPr="30DA89F6" w:rsidR="30DA89F6">
        <w:rPr>
          <w:color w:val="auto"/>
          <w:sz w:val="24"/>
          <w:szCs w:val="24"/>
        </w:rPr>
        <w:t>Félagsheimur – Samskipti: hæfni nemanda til að mynda og þróa tengsl sín við aðra.</w:t>
      </w:r>
    </w:p>
    <w:p w:rsidRPr="004D03B9" w:rsidR="0088175C" w:rsidP="30DA89F6" w:rsidRDefault="5CDAC5E6" w14:paraId="545909F4" w14:textId="77777777" w14:noSpellErr="1">
      <w:pPr>
        <w:pStyle w:val="Fyrirsgn11"/>
        <w:spacing w:after="0"/>
        <w:rPr>
          <w:color w:val="auto"/>
          <w:sz w:val="24"/>
          <w:szCs w:val="24"/>
          <w:u w:val="none"/>
        </w:rPr>
      </w:pPr>
      <w:r w:rsidRPr="30DA89F6" w:rsidR="30DA89F6">
        <w:rPr>
          <w:color w:val="auto"/>
          <w:sz w:val="24"/>
          <w:szCs w:val="24"/>
          <w:u w:val="none"/>
        </w:rPr>
        <w:t>Kennsluefni / kennslugögn</w:t>
      </w:r>
    </w:p>
    <w:p w:rsidRPr="004D03B9" w:rsidR="00775D64" w:rsidP="30DA89F6" w:rsidRDefault="5CDAC5E6" w14:paraId="4232C1DA" w14:textId="32566A51">
      <w:pPr>
        <w:jc w:val="both"/>
        <w:rPr>
          <w:color w:val="auto"/>
          <w:sz w:val="24"/>
          <w:szCs w:val="24"/>
          <w:u w:val="none"/>
          <w:lang w:val="is-IS"/>
        </w:rPr>
      </w:pPr>
      <w:r w:rsidRPr="30DA89F6" w:rsidR="30DA89F6">
        <w:rPr>
          <w:color w:val="auto"/>
          <w:sz w:val="24"/>
          <w:szCs w:val="24"/>
          <w:u w:val="none"/>
          <w:lang w:val="is-IS"/>
        </w:rPr>
        <w:t>Komdu og skoðaðu –Umhverfið, Fjöllin</w:t>
      </w:r>
      <w:r w:rsidRPr="30DA89F6" w:rsidR="30DA89F6">
        <w:rPr>
          <w:i w:val="1"/>
          <w:iCs w:val="1"/>
          <w:color w:val="auto"/>
          <w:sz w:val="24"/>
          <w:szCs w:val="24"/>
          <w:u w:val="none"/>
          <w:lang w:val="is-IS"/>
        </w:rPr>
        <w:t>,</w:t>
      </w:r>
      <w:r w:rsidRPr="30DA89F6" w:rsidR="30DA89F6">
        <w:rPr>
          <w:b w:val="1"/>
          <w:bCs w:val="1"/>
          <w:color w:val="auto"/>
          <w:sz w:val="24"/>
          <w:szCs w:val="24"/>
          <w:u w:val="none"/>
          <w:lang w:val="is-IS"/>
        </w:rPr>
        <w:t xml:space="preserve"> </w:t>
      </w:r>
      <w:r w:rsidRPr="30DA89F6" w:rsidR="30DA89F6">
        <w:rPr>
          <w:b w:val="1"/>
          <w:bCs w:val="1"/>
          <w:color w:val="auto"/>
          <w:sz w:val="24"/>
          <w:szCs w:val="24"/>
          <w:u w:val="none"/>
          <w:lang w:val="is-IS"/>
        </w:rPr>
        <w:t>Land og þjóð</w:t>
      </w:r>
      <w:r w:rsidRPr="30DA89F6" w:rsidR="30DA89F6">
        <w:rPr>
          <w:color w:val="auto"/>
          <w:sz w:val="24"/>
          <w:szCs w:val="24"/>
          <w:u w:val="none"/>
          <w:lang w:val="is-IS"/>
        </w:rPr>
        <w:t xml:space="preserve">, </w:t>
      </w:r>
      <w:r w:rsidRPr="30DA89F6" w:rsidR="30DA89F6">
        <w:rPr>
          <w:color w:val="auto"/>
          <w:sz w:val="24"/>
          <w:szCs w:val="24"/>
          <w:u w:val="none"/>
          <w:lang w:val="is-IS"/>
        </w:rPr>
        <w:t xml:space="preserve">Hafið, verkefni tengd </w:t>
      </w:r>
      <w:r w:rsidRPr="30DA89F6" w:rsidR="30DA89F6">
        <w:rPr>
          <w:color w:val="auto"/>
          <w:sz w:val="24"/>
          <w:szCs w:val="24"/>
          <w:u w:val="none"/>
          <w:lang w:val="is-IS"/>
        </w:rPr>
        <w:t>pásk</w:t>
      </w:r>
      <w:r w:rsidRPr="30DA89F6" w:rsidR="30DA89F6">
        <w:rPr>
          <w:color w:val="auto"/>
          <w:sz w:val="24"/>
          <w:szCs w:val="24"/>
          <w:u w:val="none"/>
          <w:lang w:val="is-IS"/>
        </w:rPr>
        <w:t>um</w:t>
      </w:r>
      <w:r w:rsidRPr="30DA89F6" w:rsidR="30DA89F6">
        <w:rPr>
          <w:color w:val="auto"/>
          <w:sz w:val="24"/>
          <w:szCs w:val="24"/>
          <w:u w:val="none"/>
          <w:lang w:val="is-IS"/>
        </w:rPr>
        <w:t xml:space="preserve"> </w:t>
      </w:r>
      <w:r w:rsidRPr="30DA89F6" w:rsidR="30DA89F6">
        <w:rPr>
          <w:color w:val="auto"/>
          <w:sz w:val="24"/>
          <w:szCs w:val="24"/>
          <w:u w:val="none"/>
          <w:lang w:val="is-IS"/>
        </w:rPr>
        <w:t>og vorinu t.d.  húsdýrin</w:t>
      </w:r>
      <w:r w:rsidRPr="30DA89F6" w:rsidR="30DA89F6">
        <w:rPr>
          <w:color w:val="auto"/>
          <w:sz w:val="24"/>
          <w:szCs w:val="24"/>
          <w:u w:val="none"/>
          <w:lang w:val="is-IS"/>
        </w:rPr>
        <w:t>,  ýmsar fræðibækur og fleiri heimildir sem tengjast hverju viðfangsefni fyrir sig.</w:t>
      </w:r>
    </w:p>
    <w:p w:rsidRPr="004D03B9" w:rsidR="0088175C" w:rsidP="30DA89F6" w:rsidRDefault="5CDAC5E6" w14:paraId="2FFF1B7C" w14:textId="77777777" w14:noSpellErr="1">
      <w:pPr>
        <w:pStyle w:val="Fyrirsgn11"/>
        <w:spacing w:after="0"/>
        <w:rPr>
          <w:color w:val="auto"/>
          <w:sz w:val="24"/>
          <w:szCs w:val="24"/>
          <w:u w:val="none"/>
        </w:rPr>
      </w:pPr>
      <w:r w:rsidRPr="30DA89F6" w:rsidR="30DA89F6">
        <w:rPr>
          <w:color w:val="auto"/>
          <w:sz w:val="24"/>
          <w:szCs w:val="24"/>
          <w:u w:val="none"/>
        </w:rPr>
        <w:t>Kennsluhættir</w:t>
      </w:r>
    </w:p>
    <w:p w:rsidRPr="004D03B9" w:rsidR="00775D64" w:rsidP="30DA89F6" w:rsidRDefault="5CDAC5E6" w14:paraId="5195510E" w14:textId="77777777" w14:noSpellErr="1">
      <w:pPr>
        <w:jc w:val="both"/>
        <w:rPr>
          <w:color w:val="auto"/>
          <w:sz w:val="24"/>
          <w:szCs w:val="24"/>
          <w:u w:val="none"/>
          <w:lang w:val="is-IS"/>
        </w:rPr>
      </w:pPr>
      <w:r w:rsidRPr="30DA89F6" w:rsidR="30DA89F6">
        <w:rPr>
          <w:color w:val="auto"/>
          <w:sz w:val="24"/>
          <w:szCs w:val="24"/>
          <w:u w:val="none"/>
          <w:lang w:val="is-IS"/>
        </w:rPr>
        <w:t>Á yngsta stigi fléttast samfélagsfræðin oft saman við aðrar námsgreinar sbr. náttúrufræði og íslensku. Lögð verður áhersla á að vinna viðfangsefnin með fjölbreytilegum kennsluháttum, sbr. einstaklingslega, í hópavinnu, gerðar tilraunir, unnið myndrænt, út frá söguaðferðinni og farið í vettvangsferðir.</w:t>
      </w:r>
      <w:r w:rsidRPr="30DA89F6" w:rsidR="30DA89F6">
        <w:rPr>
          <w:color w:val="auto"/>
          <w:sz w:val="24"/>
          <w:szCs w:val="24"/>
          <w:lang w:val="is-IS"/>
        </w:rPr>
        <w:t xml:space="preserve"> </w:t>
      </w:r>
    </w:p>
    <w:p w:rsidRPr="004D03B9" w:rsidR="0005041C" w:rsidP="30DA89F6" w:rsidRDefault="3E9B08AA" w14:paraId="68286F52" w14:textId="77777777" w14:noSpellErr="1">
      <w:pPr>
        <w:spacing w:after="0"/>
        <w:rPr>
          <w:b w:val="1"/>
          <w:bCs w:val="1"/>
          <w:color w:val="auto"/>
          <w:sz w:val="24"/>
          <w:szCs w:val="24"/>
          <w:u w:val="none"/>
          <w:lang w:val="is-IS"/>
        </w:rPr>
      </w:pPr>
      <w:r w:rsidRPr="30DA89F6" w:rsidR="30DA89F6">
        <w:rPr>
          <w:b w:val="1"/>
          <w:bCs w:val="1"/>
          <w:color w:val="auto"/>
          <w:sz w:val="24"/>
          <w:szCs w:val="24"/>
          <w:u w:val="none"/>
          <w:lang w:val="is-IS"/>
        </w:rPr>
        <w:t>Kennsluáætlun</w:t>
      </w:r>
    </w:p>
    <w:p w:rsidRPr="004D03B9" w:rsidR="00E14ACB" w:rsidP="30DA89F6" w:rsidRDefault="3E9B08AA" w14:paraId="64329F79" w14:textId="59EE879A">
      <w:pPr>
        <w:widowControl w:val="0"/>
        <w:tabs>
          <w:tab w:val="left" w:pos="43"/>
        </w:tabs>
        <w:rPr>
          <w:color w:val="auto"/>
          <w:sz w:val="24"/>
          <w:szCs w:val="24"/>
          <w:u w:val="none"/>
          <w:lang w:val="is-IS"/>
        </w:rPr>
      </w:pPr>
      <w:r w:rsidRPr="30DA89F6" w:rsidR="30DA89F6">
        <w:rPr>
          <w:b w:val="1"/>
          <w:bCs w:val="1"/>
          <w:color w:val="auto"/>
          <w:sz w:val="24"/>
          <w:szCs w:val="24"/>
          <w:u w:val="none"/>
          <w:lang w:val="is-IS"/>
        </w:rPr>
        <w:t>1. önn:</w:t>
      </w:r>
      <w:r w:rsidRPr="30DA89F6" w:rsidR="30DA89F6">
        <w:rPr>
          <w:b w:val="1"/>
          <w:bCs w:val="1"/>
          <w:color w:val="auto"/>
          <w:sz w:val="24"/>
          <w:szCs w:val="24"/>
          <w:u w:val="none"/>
          <w:lang w:val="is-IS"/>
        </w:rPr>
        <w:t xml:space="preserve"> </w:t>
      </w:r>
      <w:r w:rsidRPr="30DA89F6" w:rsidR="30DA89F6">
        <w:rPr>
          <w:color w:val="auto"/>
          <w:sz w:val="24"/>
          <w:szCs w:val="24"/>
          <w:u w:val="none"/>
          <w:lang w:val="is-IS"/>
        </w:rPr>
        <w:t xml:space="preserve">Haustið –Komdu og skoðaðu, </w:t>
      </w:r>
      <w:r w:rsidRPr="30DA89F6" w:rsidR="30DA89F6">
        <w:rPr>
          <w:color w:val="auto"/>
          <w:sz w:val="24"/>
          <w:szCs w:val="24"/>
          <w:u w:val="none"/>
          <w:lang w:val="is-IS"/>
        </w:rPr>
        <w:t>Fjöllin</w:t>
      </w:r>
      <w:r w:rsidRPr="30DA89F6" w:rsidR="30DA89F6">
        <w:rPr>
          <w:color w:val="auto"/>
          <w:sz w:val="24"/>
          <w:szCs w:val="24"/>
          <w:u w:val="none"/>
          <w:lang w:val="is-IS"/>
        </w:rPr>
        <w:t xml:space="preserve">, </w:t>
      </w:r>
      <w:r w:rsidRPr="30DA89F6" w:rsidR="30DA89F6">
        <w:rPr>
          <w:color w:val="auto"/>
          <w:sz w:val="24"/>
          <w:szCs w:val="24"/>
          <w:u w:val="none"/>
          <w:lang w:val="is-IS"/>
        </w:rPr>
        <w:t xml:space="preserve">Land og þjóð, </w:t>
      </w:r>
      <w:r w:rsidRPr="30DA89F6" w:rsidR="30DA89F6">
        <w:rPr>
          <w:color w:val="auto"/>
          <w:sz w:val="24"/>
          <w:szCs w:val="24"/>
          <w:u w:val="none"/>
          <w:lang w:val="is-IS"/>
        </w:rPr>
        <w:t xml:space="preserve">þema tengt haustinu, </w:t>
      </w:r>
      <w:r w:rsidRPr="30DA89F6" w:rsidR="30DA89F6">
        <w:rPr>
          <w:color w:val="auto"/>
          <w:sz w:val="24"/>
          <w:szCs w:val="24"/>
          <w:u w:val="none"/>
          <w:lang w:val="is-IS"/>
        </w:rPr>
        <w:t xml:space="preserve">umferðin, </w:t>
      </w:r>
      <w:r w:rsidRPr="30DA89F6" w:rsidR="30DA89F6">
        <w:rPr>
          <w:color w:val="auto"/>
          <w:sz w:val="24"/>
          <w:szCs w:val="24"/>
          <w:u w:val="none"/>
          <w:lang w:val="is-IS"/>
        </w:rPr>
        <w:t>vináttu og jólunum.</w:t>
      </w:r>
    </w:p>
    <w:p w:rsidRPr="004D03B9" w:rsidR="0005041C" w:rsidP="30DA89F6" w:rsidRDefault="3E9B08AA" w14:paraId="5453AB4E" w14:textId="1F65AB3D">
      <w:pPr>
        <w:widowControl w:val="0"/>
        <w:tabs>
          <w:tab w:val="left" w:pos="43"/>
        </w:tabs>
        <w:spacing w:line="259" w:lineRule="auto"/>
        <w:rPr>
          <w:color w:val="auto"/>
          <w:sz w:val="24"/>
          <w:szCs w:val="24"/>
          <w:u w:val="none"/>
          <w:lang w:val="is-IS"/>
        </w:rPr>
      </w:pPr>
      <w:r w:rsidRPr="30DA89F6" w:rsidR="30DA89F6">
        <w:rPr>
          <w:b w:val="1"/>
          <w:bCs w:val="1"/>
          <w:color w:val="auto"/>
          <w:sz w:val="24"/>
          <w:szCs w:val="24"/>
          <w:u w:val="none"/>
          <w:lang w:val="is-IS"/>
        </w:rPr>
        <w:t>2. önn:</w:t>
      </w:r>
      <w:r w:rsidRPr="30DA89F6" w:rsidR="30DA89F6">
        <w:rPr>
          <w:color w:val="auto"/>
          <w:sz w:val="24"/>
          <w:szCs w:val="24"/>
          <w:u w:val="none"/>
          <w:lang w:val="is-IS"/>
        </w:rPr>
        <w:t xml:space="preserve"> þema tengt vetrinum, Komdu og skoðaðu; H</w:t>
      </w:r>
      <w:r w:rsidRPr="30DA89F6" w:rsidR="30DA89F6">
        <w:rPr>
          <w:color w:val="auto"/>
          <w:sz w:val="24"/>
          <w:szCs w:val="24"/>
          <w:u w:val="none"/>
          <w:lang w:val="is-IS"/>
        </w:rPr>
        <w:t>afið</w:t>
      </w:r>
      <w:r w:rsidRPr="30DA89F6" w:rsidR="30DA89F6">
        <w:rPr>
          <w:color w:val="auto"/>
          <w:sz w:val="24"/>
          <w:szCs w:val="24"/>
          <w:u w:val="none"/>
          <w:lang w:val="is-IS"/>
        </w:rPr>
        <w:t xml:space="preserve">, umhverfið/vorið, </w:t>
      </w:r>
      <w:r w:rsidRPr="30DA89F6" w:rsidR="30DA89F6">
        <w:rPr>
          <w:color w:val="auto"/>
          <w:sz w:val="24"/>
          <w:szCs w:val="24"/>
          <w:u w:val="none"/>
          <w:lang w:val="is-IS"/>
        </w:rPr>
        <w:t>húsdýrin.</w:t>
      </w:r>
      <w:r w:rsidRPr="30DA89F6" w:rsidR="30DA89F6">
        <w:rPr>
          <w:color w:val="auto"/>
          <w:sz w:val="24"/>
          <w:szCs w:val="24"/>
          <w:u w:val="single"/>
          <w:lang w:val="is-IS"/>
        </w:rPr>
        <w:t xml:space="preserve"> </w:t>
      </w:r>
    </w:p>
    <w:p w:rsidRPr="004D03B9" w:rsidR="00775D64" w:rsidP="30DA89F6" w:rsidRDefault="3E9B08AA" w14:paraId="6EDA875B" w14:textId="77777777" w14:noSpellErr="1">
      <w:pPr>
        <w:pStyle w:val="Fyrirsgn11"/>
        <w:spacing w:after="0"/>
        <w:rPr>
          <w:color w:val="auto"/>
          <w:sz w:val="24"/>
          <w:szCs w:val="24"/>
          <w:u w:val="none"/>
        </w:rPr>
      </w:pPr>
      <w:r w:rsidRPr="30DA89F6" w:rsidR="30DA89F6">
        <w:rPr>
          <w:color w:val="auto"/>
          <w:sz w:val="24"/>
          <w:szCs w:val="24"/>
          <w:u w:val="none"/>
        </w:rPr>
        <w:t>Heimanám</w:t>
      </w:r>
      <w:r w:rsidRPr="30DA89F6" w:rsidR="30DA89F6">
        <w:rPr>
          <w:color w:val="auto"/>
          <w:sz w:val="24"/>
          <w:szCs w:val="24"/>
        </w:rPr>
        <w:t xml:space="preserve"> </w:t>
      </w:r>
    </w:p>
    <w:p w:rsidRPr="00A31B72" w:rsidR="0005041C" w:rsidP="30DA89F6" w:rsidRDefault="3E9B08AA" w14:paraId="3FE9F23F" w14:textId="08DE2AAE" w14:noSpellErr="1">
      <w:pPr>
        <w:rPr>
          <w:color w:val="auto"/>
          <w:sz w:val="24"/>
          <w:szCs w:val="24"/>
          <w:u w:val="none"/>
          <w:lang w:val="is-IS"/>
        </w:rPr>
      </w:pPr>
      <w:r w:rsidRPr="30DA89F6" w:rsidR="30DA89F6">
        <w:rPr>
          <w:color w:val="auto"/>
          <w:sz w:val="24"/>
          <w:szCs w:val="24"/>
          <w:u w:val="none"/>
          <w:lang w:val="is-IS"/>
        </w:rPr>
        <w:t>Engin föst heimavinna er í samfélagsfræði en af og til koma áhugaverð verkefni fyrir sem unnið er með áfram heima.</w:t>
      </w:r>
    </w:p>
    <w:p w:rsidRPr="004D03B9" w:rsidR="0088175C" w:rsidP="30DA89F6" w:rsidRDefault="5CDAC5E6" w14:paraId="5669D850" w14:textId="77777777" w14:noSpellErr="1">
      <w:pPr>
        <w:pStyle w:val="Fyrirsgn11"/>
        <w:spacing w:after="0"/>
        <w:rPr>
          <w:color w:val="auto"/>
          <w:sz w:val="24"/>
          <w:szCs w:val="24"/>
          <w:u w:val="none"/>
        </w:rPr>
      </w:pPr>
      <w:r w:rsidRPr="30DA89F6" w:rsidR="30DA89F6">
        <w:rPr>
          <w:color w:val="auto"/>
          <w:sz w:val="24"/>
          <w:szCs w:val="24"/>
          <w:u w:val="none"/>
        </w:rPr>
        <w:t>Námsmat</w:t>
      </w:r>
    </w:p>
    <w:p w:rsidRPr="004D03B9" w:rsidR="009B0872" w:rsidP="30DA89F6" w:rsidRDefault="5CDAC5E6" w14:paraId="42032114" w14:textId="77777777" w14:noSpellErr="1">
      <w:pPr>
        <w:rPr>
          <w:color w:val="auto"/>
          <w:sz w:val="24"/>
          <w:szCs w:val="24"/>
          <w:u w:val="none"/>
          <w:lang w:val="is-IS"/>
        </w:rPr>
      </w:pPr>
      <w:r w:rsidRPr="30DA89F6" w:rsidR="30DA89F6">
        <w:rPr>
          <w:color w:val="auto"/>
          <w:sz w:val="24"/>
          <w:szCs w:val="24"/>
          <w:u w:val="none"/>
          <w:lang w:val="is-IS"/>
        </w:rPr>
        <w:t>Metin verður vinna nemenda, áhugi þeirra á viðfangsefnum og samvinna. Skrifleg umsögn verður að vori.</w:t>
      </w:r>
    </w:p>
    <w:p w:rsidRPr="004D03B9" w:rsidR="0005041C" w:rsidP="30DA89F6" w:rsidRDefault="0005041C" w14:paraId="1F72F646" w14:textId="77777777" w14:noSpellErr="1">
      <w:pPr>
        <w:rPr>
          <w:color w:val="auto"/>
          <w:sz w:val="24"/>
          <w:szCs w:val="24"/>
          <w:lang w:val="is-IS"/>
        </w:rPr>
      </w:pPr>
    </w:p>
    <w:p w:rsidRPr="004D03B9" w:rsidR="00B836CE" w:rsidP="30DA89F6" w:rsidRDefault="5CDAC5E6" w14:paraId="512491FC" w14:textId="77777777" w14:noSpellErr="1">
      <w:pPr>
        <w:pStyle w:val="Heading1"/>
        <w:rPr>
          <w:rFonts w:ascii="Calibri Light" w:hAnsi="Calibri Light" w:eastAsia="Calibri Light" w:cs="Calibri Light" w:asciiTheme="majorAscii" w:hAnsiTheme="majorAscii" w:eastAsiaTheme="majorAscii" w:cstheme="majorAscii"/>
          <w:color w:val="auto"/>
          <w:lang w:val="is-IS"/>
        </w:rPr>
      </w:pPr>
      <w:bookmarkStart w:name="_Toc527541198" w:id="9"/>
      <w:r w:rsidRPr="30DA89F6" w:rsidR="30DA89F6">
        <w:rPr>
          <w:rFonts w:ascii="Calibri Light" w:hAnsi="Calibri Light" w:eastAsia="Calibri Light" w:cs="Calibri Light" w:asciiTheme="majorAscii" w:hAnsiTheme="majorAscii" w:eastAsiaTheme="majorAscii" w:cstheme="majorAscii"/>
          <w:color w:val="auto"/>
          <w:lang w:val="is-IS"/>
        </w:rPr>
        <w:t>Lífsleikni</w:t>
      </w:r>
      <w:bookmarkEnd w:id="9"/>
    </w:p>
    <w:p w:rsidRPr="004D03B9" w:rsidR="00B836CE" w:rsidP="14BE14B9" w:rsidRDefault="5CDAC5E6" w14:paraId="06D507A9" w14:textId="51C26F41">
      <w:pPr>
        <w:spacing w:after="0"/>
        <w:rPr>
          <w:color w:val="auto"/>
          <w:lang w:val="is-IS"/>
        </w:rPr>
      </w:pPr>
      <w:r w:rsidRPr="14BE14B9" w:rsidR="14BE14B9">
        <w:rPr>
          <w:b w:val="1"/>
          <w:bCs w:val="1"/>
          <w:color w:val="auto"/>
          <w:lang w:val="is-IS"/>
        </w:rPr>
        <w:t>Kennari:</w:t>
      </w:r>
      <w:r w:rsidRPr="14BE14B9" w:rsidR="14BE14B9">
        <w:rPr>
          <w:color w:val="auto"/>
          <w:lang w:val="is-IS"/>
        </w:rPr>
        <w:t xml:space="preserve"> </w:t>
      </w:r>
      <w:r w:rsidRPr="14BE14B9" w:rsidR="14BE14B9">
        <w:rPr>
          <w:color w:val="auto"/>
          <w:lang w:val="is-IS"/>
        </w:rPr>
        <w:t>Eydís  Lúðvíksdóttir</w:t>
      </w:r>
    </w:p>
    <w:p w:rsidRPr="004D03B9" w:rsidR="00B836CE" w:rsidP="14BE14B9" w:rsidRDefault="61B5175B" w14:paraId="234E2BDC" w14:textId="77777777" w14:noSpellErr="1">
      <w:pPr>
        <w:widowControl w:val="0"/>
        <w:rPr>
          <w:color w:val="auto"/>
          <w:lang w:val="is-IS"/>
        </w:rPr>
      </w:pPr>
      <w:r w:rsidRPr="14BE14B9" w:rsidR="14BE14B9">
        <w:rPr>
          <w:b w:val="1"/>
          <w:bCs w:val="1"/>
          <w:color w:val="auto"/>
          <w:lang w:val="is-IS"/>
        </w:rPr>
        <w:t>Vikustundir:</w:t>
      </w:r>
      <w:r w:rsidRPr="14BE14B9" w:rsidR="14BE14B9">
        <w:rPr>
          <w:color w:val="auto"/>
          <w:sz w:val="24"/>
          <w:szCs w:val="24"/>
          <w:lang w:val="is-IS"/>
        </w:rPr>
        <w:t xml:space="preserve"> </w:t>
      </w:r>
      <w:r w:rsidRPr="14BE14B9" w:rsidR="14BE14B9">
        <w:rPr>
          <w:color w:val="auto"/>
          <w:lang w:val="is-IS"/>
        </w:rPr>
        <w:t>1 kennslustund á viku en í flestum tilfellum er lífsleikni samþætt öðrum námsgreinum</w:t>
      </w:r>
    </w:p>
    <w:p w:rsidRPr="004D03B9" w:rsidR="00B836CE" w:rsidP="14BE14B9" w:rsidRDefault="5CDAC5E6" w14:paraId="16C938A7" w14:textId="77777777" w14:noSpellErr="1">
      <w:pPr>
        <w:pStyle w:val="Fyrirsgn11"/>
        <w:spacing w:after="0"/>
        <w:rPr>
          <w:color w:val="auto"/>
        </w:rPr>
      </w:pPr>
      <w:r w:rsidRPr="14BE14B9" w:rsidR="14BE14B9">
        <w:rPr>
          <w:color w:val="auto"/>
        </w:rPr>
        <w:t>Hæfniviðmið</w:t>
      </w:r>
    </w:p>
    <w:p w:rsidRPr="00A31B72" w:rsidR="00B836CE" w:rsidP="14BE14B9" w:rsidRDefault="61B5175B" w14:paraId="2CC8F70E" w14:textId="77777777" w14:noSpellErr="1">
      <w:pPr>
        <w:pStyle w:val="ListParagraph"/>
        <w:numPr>
          <w:ilvl w:val="0"/>
          <w:numId w:val="44"/>
        </w:numPr>
        <w:rPr>
          <w:color w:val="000000" w:themeColor="text1" w:themeTint="FF" w:themeShade="FF"/>
          <w:lang w:val="is-IS"/>
        </w:rPr>
      </w:pPr>
      <w:r w:rsidRPr="14BE14B9" w:rsidR="14BE14B9">
        <w:rPr>
          <w:color w:val="auto"/>
          <w:lang w:val="is-IS"/>
        </w:rPr>
        <w:t>Efla tilfinningaþroska nemenda</w:t>
      </w:r>
    </w:p>
    <w:p w:rsidRPr="00A31B72" w:rsidR="00B836CE" w:rsidP="14BE14B9" w:rsidRDefault="5CDAC5E6" w14:paraId="003B28E0" w14:textId="77777777" w14:noSpellErr="1">
      <w:pPr>
        <w:pStyle w:val="ListParagraph"/>
        <w:numPr>
          <w:ilvl w:val="0"/>
          <w:numId w:val="44"/>
        </w:numPr>
        <w:rPr>
          <w:color w:val="000000" w:themeColor="text1" w:themeTint="FF" w:themeShade="FF"/>
          <w:lang w:val="is-IS"/>
        </w:rPr>
      </w:pPr>
      <w:r w:rsidRPr="14BE14B9" w:rsidR="14BE14B9">
        <w:rPr>
          <w:color w:val="auto"/>
          <w:lang w:val="is-IS"/>
        </w:rPr>
        <w:t>Að auka samskiptahæfni nemenda</w:t>
      </w:r>
    </w:p>
    <w:p w:rsidRPr="00A31B72" w:rsidR="00B836CE" w:rsidP="14BE14B9" w:rsidRDefault="5CDAC5E6" w14:paraId="785545C9" w14:textId="77777777" w14:noSpellErr="1">
      <w:pPr>
        <w:pStyle w:val="ListParagraph"/>
        <w:numPr>
          <w:ilvl w:val="0"/>
          <w:numId w:val="44"/>
        </w:numPr>
        <w:rPr>
          <w:color w:val="000000" w:themeColor="text1" w:themeTint="FF" w:themeShade="FF"/>
          <w:lang w:val="is-IS"/>
        </w:rPr>
      </w:pPr>
      <w:r w:rsidRPr="14BE14B9" w:rsidR="14BE14B9">
        <w:rPr>
          <w:color w:val="auto"/>
          <w:lang w:val="is-IS"/>
        </w:rPr>
        <w:t>Að nemendur læri að bera virðingu fyrir sjálfum sér, öðru fólki og umhverfi sínu.</w:t>
      </w:r>
    </w:p>
    <w:p w:rsidRPr="00A31B72" w:rsidR="00B836CE" w:rsidP="14BE14B9" w:rsidRDefault="5CDAC5E6" w14:paraId="3603317D" w14:textId="77777777" w14:noSpellErr="1">
      <w:pPr>
        <w:pStyle w:val="ListParagraph"/>
        <w:numPr>
          <w:ilvl w:val="0"/>
          <w:numId w:val="44"/>
        </w:numPr>
        <w:rPr>
          <w:color w:val="000000" w:themeColor="text1" w:themeTint="FF" w:themeShade="FF"/>
          <w:lang w:val="is-IS"/>
        </w:rPr>
      </w:pPr>
      <w:r w:rsidRPr="14BE14B9" w:rsidR="14BE14B9">
        <w:rPr>
          <w:color w:val="auto"/>
          <w:lang w:val="is-IS"/>
        </w:rPr>
        <w:t>Að nemendur læri að taka jákvæðar og ábyrgar ákvarðanir.</w:t>
      </w:r>
    </w:p>
    <w:p w:rsidRPr="004D03B9" w:rsidR="00B836CE" w:rsidP="14BE14B9" w:rsidRDefault="5CDAC5E6" w14:paraId="77819BDE" w14:textId="77777777" w14:noSpellErr="1">
      <w:pPr>
        <w:pStyle w:val="Fyrirsgn11"/>
        <w:spacing w:after="0"/>
        <w:rPr>
          <w:color w:val="auto"/>
        </w:rPr>
      </w:pPr>
      <w:r w:rsidRPr="14BE14B9" w:rsidR="14BE14B9">
        <w:rPr>
          <w:color w:val="auto"/>
        </w:rPr>
        <w:t>Kennsluefni/kennslugögn</w:t>
      </w:r>
    </w:p>
    <w:p w:rsidRPr="004D03B9" w:rsidR="00B836CE" w:rsidP="14BE14B9" w:rsidRDefault="61B5175B" w14:paraId="6AF47952" w14:textId="77777777" w14:noSpellErr="1">
      <w:pPr>
        <w:rPr>
          <w:color w:val="auto"/>
          <w:lang w:val="is-IS"/>
        </w:rPr>
      </w:pPr>
      <w:r w:rsidRPr="14BE14B9" w:rsidR="14BE14B9">
        <w:rPr>
          <w:color w:val="auto"/>
          <w:lang w:val="is-IS"/>
        </w:rPr>
        <w:t>Hugmyndir úr ART + bókinni vinir Zippýs</w:t>
      </w:r>
    </w:p>
    <w:p w:rsidRPr="004D03B9" w:rsidR="00B836CE" w:rsidP="14BE14B9" w:rsidRDefault="5CDAC5E6" w14:paraId="1276F55C" w14:textId="77777777" w14:noSpellErr="1">
      <w:pPr>
        <w:pStyle w:val="Fyrirsgn11"/>
        <w:spacing w:after="0"/>
        <w:rPr>
          <w:color w:val="auto"/>
        </w:rPr>
      </w:pPr>
      <w:r w:rsidRPr="14BE14B9" w:rsidR="14BE14B9">
        <w:rPr>
          <w:color w:val="auto"/>
        </w:rPr>
        <w:t>Kennsluhættir</w:t>
      </w:r>
    </w:p>
    <w:p w:rsidRPr="004D03B9" w:rsidR="00B836CE" w:rsidP="14BE14B9" w:rsidRDefault="5CDAC5E6" w14:paraId="10097BF5" w14:textId="77777777" w14:noSpellErr="1">
      <w:pPr>
        <w:rPr>
          <w:color w:val="auto"/>
          <w:lang w:val="is-IS"/>
        </w:rPr>
      </w:pPr>
      <w:r w:rsidRPr="14BE14B9" w:rsidR="14BE14B9">
        <w:rPr>
          <w:color w:val="auto"/>
          <w:lang w:val="is-IS"/>
        </w:rPr>
        <w:t>Hópumræður, verkefnagerð, verkleg þjálfun og bekkjarfundir.</w:t>
      </w:r>
    </w:p>
    <w:p w:rsidRPr="004D03B9" w:rsidR="00B836CE" w:rsidP="14BE14B9" w:rsidRDefault="5CDAC5E6" w14:paraId="61B515D7" w14:textId="77777777" w14:noSpellErr="1">
      <w:pPr>
        <w:pStyle w:val="Fyrirsgn11"/>
        <w:spacing w:after="0"/>
        <w:rPr>
          <w:color w:val="auto"/>
        </w:rPr>
      </w:pPr>
      <w:r w:rsidRPr="14BE14B9" w:rsidR="14BE14B9">
        <w:rPr>
          <w:color w:val="auto"/>
        </w:rPr>
        <w:t>Námsmat</w:t>
      </w:r>
    </w:p>
    <w:p w:rsidR="00B07F46" w:rsidP="14BE14B9" w:rsidRDefault="6D7F019F" w14:paraId="08CE6F91" w14:textId="44C15A69" w14:noSpellErr="1">
      <w:pPr>
        <w:rPr>
          <w:color w:val="auto"/>
          <w:lang w:val="is-IS"/>
        </w:rPr>
      </w:pPr>
      <w:r w:rsidRPr="14BE14B9" w:rsidR="14BE14B9">
        <w:rPr>
          <w:color w:val="auto"/>
          <w:lang w:val="is-IS"/>
        </w:rPr>
        <w:t>Í lífsleikni er ekkert hefðbundið námsmat né einkunn. Eingöngu er gefin umsögn.</w:t>
      </w:r>
    </w:p>
    <w:p w:rsidRPr="004D03B9" w:rsidR="00A31B72" w:rsidP="14BE14B9" w:rsidRDefault="00A31B72" w14:paraId="48B65159" w14:textId="77777777" w14:noSpellErr="1">
      <w:pPr>
        <w:rPr>
          <w:color w:val="auto"/>
          <w:lang w:val="is-IS"/>
        </w:rPr>
      </w:pPr>
    </w:p>
    <w:p w:rsidRPr="004D03B9" w:rsidR="0088175C" w:rsidP="30DA89F6" w:rsidRDefault="5CDAC5E6" w14:paraId="6C20DE7D" w14:textId="77777777" w14:noSpellErr="1">
      <w:pPr>
        <w:pStyle w:val="Heading1"/>
        <w:rPr>
          <w:rFonts w:ascii="Calibri Light" w:hAnsi="Calibri Light" w:eastAsia="Calibri Light" w:cs="Calibri Light" w:asciiTheme="majorAscii" w:hAnsiTheme="majorAscii" w:eastAsiaTheme="majorAscii" w:cstheme="majorAscii"/>
          <w:color w:val="auto"/>
          <w:lang w:val="is-IS"/>
        </w:rPr>
      </w:pPr>
      <w:bookmarkStart w:name="_Toc527541199" w:id="10"/>
      <w:r w:rsidRPr="30DA89F6" w:rsidR="30DA89F6">
        <w:rPr>
          <w:rFonts w:ascii="Calibri Light" w:hAnsi="Calibri Light" w:eastAsia="Calibri Light" w:cs="Calibri Light" w:asciiTheme="majorAscii" w:hAnsiTheme="majorAscii" w:eastAsiaTheme="majorAscii" w:cstheme="majorAscii"/>
          <w:color w:val="auto"/>
          <w:lang w:val="is-IS"/>
        </w:rPr>
        <w:t>Náttúrufræði</w:t>
      </w:r>
      <w:bookmarkEnd w:id="10"/>
    </w:p>
    <w:p w:rsidRPr="004D03B9" w:rsidR="0088175C" w:rsidP="30DA89F6" w:rsidRDefault="5CDAC5E6" w14:paraId="7D4534E7" w14:textId="384244DD">
      <w:pPr>
        <w:widowControl w:val="0"/>
        <w:spacing w:after="0"/>
        <w:rPr>
          <w:color w:val="auto"/>
          <w:sz w:val="24"/>
          <w:szCs w:val="24"/>
          <w:lang w:val="is-IS"/>
        </w:rPr>
      </w:pPr>
      <w:r w:rsidRPr="30DA89F6" w:rsidR="30DA89F6">
        <w:rPr>
          <w:b w:val="1"/>
          <w:bCs w:val="1"/>
          <w:color w:val="auto"/>
          <w:sz w:val="24"/>
          <w:szCs w:val="24"/>
          <w:lang w:val="is-IS"/>
        </w:rPr>
        <w:t xml:space="preserve">Kennari: </w:t>
      </w:r>
      <w:r w:rsidRPr="30DA89F6" w:rsidR="30DA89F6">
        <w:rPr>
          <w:b w:val="1"/>
          <w:bCs w:val="1"/>
          <w:color w:val="auto"/>
          <w:sz w:val="24"/>
          <w:szCs w:val="24"/>
          <w:lang w:val="is-IS"/>
        </w:rPr>
        <w:t>Eydís Lúðvíksdóttir</w:t>
      </w:r>
    </w:p>
    <w:p w:rsidRPr="004D03B9" w:rsidR="0088175C" w:rsidP="30DA89F6" w:rsidRDefault="5CDAC5E6" w14:paraId="53ABB767" w14:textId="67E92E7E" w14:noSpellErr="1">
      <w:pPr>
        <w:widowControl w:val="0"/>
        <w:spacing w:after="0"/>
        <w:rPr>
          <w:color w:val="auto"/>
          <w:sz w:val="24"/>
          <w:szCs w:val="24"/>
          <w:lang w:val="is-IS"/>
        </w:rPr>
      </w:pPr>
      <w:r w:rsidRPr="30DA89F6" w:rsidR="30DA89F6">
        <w:rPr>
          <w:b w:val="1"/>
          <w:bCs w:val="1"/>
          <w:color w:val="auto"/>
          <w:sz w:val="24"/>
          <w:szCs w:val="24"/>
          <w:lang w:val="is-IS"/>
        </w:rPr>
        <w:t>Vikustundir:</w:t>
      </w:r>
      <w:r w:rsidRPr="30DA89F6" w:rsidR="30DA89F6">
        <w:rPr>
          <w:color w:val="auto"/>
          <w:sz w:val="24"/>
          <w:szCs w:val="24"/>
          <w:lang w:val="is-IS"/>
        </w:rPr>
        <w:t xml:space="preserve"> 3 kennslustundir</w:t>
      </w:r>
    </w:p>
    <w:p w:rsidRPr="004D03B9" w:rsidR="00051830" w:rsidP="30DA89F6" w:rsidRDefault="00051830" w14:paraId="61CDCEAD" w14:textId="77777777" w14:noSpellErr="1">
      <w:pPr>
        <w:widowControl w:val="0"/>
        <w:spacing w:after="0"/>
        <w:rPr>
          <w:color w:val="auto"/>
          <w:sz w:val="24"/>
          <w:szCs w:val="24"/>
          <w:lang w:val="is-IS"/>
        </w:rPr>
      </w:pPr>
    </w:p>
    <w:p w:rsidRPr="004D03B9" w:rsidR="0088175C" w:rsidP="30DA89F6" w:rsidRDefault="5CDAC5E6" w14:paraId="6FFE1ADF" w14:textId="77777777" w14:noSpellErr="1">
      <w:pPr>
        <w:pStyle w:val="Fyrirsgn11"/>
        <w:spacing w:after="0"/>
        <w:rPr>
          <w:color w:val="auto"/>
          <w:sz w:val="24"/>
          <w:szCs w:val="24"/>
        </w:rPr>
      </w:pPr>
      <w:r w:rsidRPr="30DA89F6" w:rsidR="30DA89F6">
        <w:rPr>
          <w:color w:val="auto"/>
          <w:sz w:val="24"/>
          <w:szCs w:val="24"/>
        </w:rPr>
        <w:t>Hæfniviðmið</w:t>
      </w:r>
    </w:p>
    <w:p w:rsidRPr="004D03B9" w:rsidR="009B0872" w:rsidP="30DA89F6" w:rsidRDefault="5CDAC5E6" w14:paraId="3DEFEBE6" w14:textId="77777777" w14:noSpellErr="1">
      <w:pPr>
        <w:jc w:val="both"/>
        <w:rPr>
          <w:color w:val="auto"/>
          <w:sz w:val="24"/>
          <w:szCs w:val="24"/>
          <w:lang w:val="is-IS"/>
        </w:rPr>
      </w:pPr>
      <w:r w:rsidRPr="30DA89F6" w:rsidR="30DA89F6">
        <w:rPr>
          <w:color w:val="auto"/>
          <w:sz w:val="24"/>
          <w:szCs w:val="24"/>
          <w:lang w:val="is-IS"/>
        </w:rPr>
        <w:t>Í náttúrugreinum eru tveir flokkar hæfniviðmiða en nauðsynlegt er að viðmiðin tengist og flettist saman.  Þetta eru annars vegar hæfniviðmið um verklag og hins vegar hæfniviðmið úr völdum viðfangsefnum. Hæfniviðmið um verklag skiptast í: Geta til aðgerða; Nýsköpun og hagnýtingu þekkingar, gildi og hlutverk vísinda og tækni, vinnubrögð og færni í náttúrugreinum og efling ábyrgðar á umhverfinu. Hæfniviðmið um viðfangsefni skiptast í: Að búa á jörðinni, lífsskilyrði manna, náttúra Íslands, heilbrigði umhverfisins og samspil vísinda, tækni og þróunar í samfélaginu.</w:t>
      </w:r>
    </w:p>
    <w:p w:rsidRPr="004D03B9" w:rsidR="009B0872" w:rsidP="30DA89F6" w:rsidRDefault="5CDAC5E6" w14:paraId="2E4C1055" w14:textId="77777777" w14:noSpellErr="1">
      <w:pPr>
        <w:pStyle w:val="Fyrirsgn11"/>
        <w:rPr>
          <w:color w:val="auto"/>
          <w:sz w:val="24"/>
          <w:szCs w:val="24"/>
        </w:rPr>
      </w:pPr>
      <w:r w:rsidRPr="30DA89F6" w:rsidR="30DA89F6">
        <w:rPr>
          <w:color w:val="auto"/>
          <w:sz w:val="24"/>
          <w:szCs w:val="24"/>
        </w:rPr>
        <w:t>Hæfniviðmið um verklag:</w:t>
      </w:r>
    </w:p>
    <w:p w:rsidRPr="00A31B72" w:rsidR="00051830" w:rsidP="30DA89F6" w:rsidRDefault="4E7D92A0" w14:paraId="67B7B4A2" w14:textId="77777777" w14:noSpellErr="1">
      <w:pPr>
        <w:pStyle w:val="ListParagraph"/>
        <w:numPr>
          <w:ilvl w:val="0"/>
          <w:numId w:val="44"/>
        </w:numPr>
        <w:rPr>
          <w:color w:val="000000" w:themeColor="text1" w:themeTint="FF" w:themeShade="FF"/>
          <w:sz w:val="24"/>
          <w:szCs w:val="24"/>
          <w:lang w:val="is-IS"/>
        </w:rPr>
      </w:pPr>
      <w:r w:rsidRPr="30DA89F6" w:rsidR="30DA89F6">
        <w:rPr>
          <w:color w:val="auto"/>
          <w:sz w:val="24"/>
          <w:szCs w:val="24"/>
          <w:lang w:val="is-IS"/>
        </w:rPr>
        <w:t>Geta til aðgerða</w:t>
      </w:r>
    </w:p>
    <w:p w:rsidRPr="00A31B72" w:rsidR="00051830" w:rsidP="30DA89F6" w:rsidRDefault="4E7D92A0" w14:paraId="329AD69A" w14:textId="77777777" w14:noSpellErr="1">
      <w:pPr>
        <w:pStyle w:val="ListParagraph"/>
        <w:numPr>
          <w:ilvl w:val="0"/>
          <w:numId w:val="44"/>
        </w:numPr>
        <w:rPr>
          <w:color w:val="000000" w:themeColor="text1" w:themeTint="FF" w:themeShade="FF"/>
          <w:sz w:val="24"/>
          <w:szCs w:val="24"/>
          <w:lang w:val="is-IS"/>
        </w:rPr>
      </w:pPr>
      <w:r w:rsidRPr="30DA89F6" w:rsidR="30DA89F6">
        <w:rPr>
          <w:color w:val="auto"/>
          <w:sz w:val="24"/>
          <w:szCs w:val="24"/>
          <w:lang w:val="is-IS"/>
        </w:rPr>
        <w:t>Nýsköpun og hagnýtingu þekkingar</w:t>
      </w:r>
    </w:p>
    <w:p w:rsidRPr="00A31B72" w:rsidR="00051830" w:rsidP="30DA89F6" w:rsidRDefault="4E7D92A0" w14:paraId="7D51CDE8" w14:textId="77777777" w14:noSpellErr="1">
      <w:pPr>
        <w:pStyle w:val="ListParagraph"/>
        <w:numPr>
          <w:ilvl w:val="0"/>
          <w:numId w:val="44"/>
        </w:numPr>
        <w:rPr>
          <w:color w:val="000000" w:themeColor="text1" w:themeTint="FF" w:themeShade="FF"/>
          <w:sz w:val="24"/>
          <w:szCs w:val="24"/>
          <w:lang w:val="is-IS"/>
        </w:rPr>
      </w:pPr>
      <w:r w:rsidRPr="30DA89F6" w:rsidR="30DA89F6">
        <w:rPr>
          <w:color w:val="auto"/>
          <w:sz w:val="24"/>
          <w:szCs w:val="24"/>
          <w:lang w:val="is-IS"/>
        </w:rPr>
        <w:t>Gildi og hlutverk vísinda og tækni</w:t>
      </w:r>
    </w:p>
    <w:p w:rsidRPr="00A31B72" w:rsidR="00051830" w:rsidP="30DA89F6" w:rsidRDefault="4E7D92A0" w14:paraId="0F024A44" w14:textId="77777777" w14:noSpellErr="1">
      <w:pPr>
        <w:pStyle w:val="ListParagraph"/>
        <w:numPr>
          <w:ilvl w:val="0"/>
          <w:numId w:val="44"/>
        </w:numPr>
        <w:rPr>
          <w:color w:val="000000" w:themeColor="text1" w:themeTint="FF" w:themeShade="FF"/>
          <w:sz w:val="24"/>
          <w:szCs w:val="24"/>
          <w:lang w:val="is-IS"/>
        </w:rPr>
      </w:pPr>
      <w:r w:rsidRPr="30DA89F6" w:rsidR="30DA89F6">
        <w:rPr>
          <w:color w:val="auto"/>
          <w:sz w:val="24"/>
          <w:szCs w:val="24"/>
          <w:lang w:val="is-IS"/>
        </w:rPr>
        <w:t>Vinnubrögð og færni í náttúrugreinum</w:t>
      </w:r>
    </w:p>
    <w:p w:rsidRPr="00A31B72" w:rsidR="00310708" w:rsidP="30DA89F6" w:rsidRDefault="4E7D92A0" w14:paraId="23DE523C" w14:textId="43C84121" w14:noSpellErr="1">
      <w:pPr>
        <w:pStyle w:val="ListParagraph"/>
        <w:numPr>
          <w:ilvl w:val="0"/>
          <w:numId w:val="44"/>
        </w:numPr>
        <w:rPr>
          <w:color w:val="000000" w:themeColor="text1" w:themeTint="FF" w:themeShade="FF"/>
          <w:sz w:val="24"/>
          <w:szCs w:val="24"/>
          <w:lang w:val="is-IS"/>
        </w:rPr>
      </w:pPr>
      <w:r w:rsidRPr="30DA89F6" w:rsidR="30DA89F6">
        <w:rPr>
          <w:color w:val="auto"/>
          <w:sz w:val="24"/>
          <w:szCs w:val="24"/>
          <w:lang w:val="is-IS"/>
        </w:rPr>
        <w:t>Efling ábyrgðar á umhverfinu</w:t>
      </w:r>
    </w:p>
    <w:p w:rsidRPr="004D03B9" w:rsidR="0088175C" w:rsidP="30DA89F6" w:rsidRDefault="5CDAC5E6" w14:paraId="1F406995" w14:textId="77777777" w14:noSpellErr="1">
      <w:pPr>
        <w:pStyle w:val="Fyrirsgn11"/>
        <w:rPr>
          <w:color w:val="auto"/>
          <w:sz w:val="24"/>
          <w:szCs w:val="24"/>
        </w:rPr>
      </w:pPr>
      <w:r w:rsidRPr="30DA89F6" w:rsidR="30DA89F6">
        <w:rPr>
          <w:color w:val="auto"/>
          <w:sz w:val="24"/>
          <w:szCs w:val="24"/>
        </w:rPr>
        <w:t>Hæfniviðmið um viðfangsefni:</w:t>
      </w:r>
    </w:p>
    <w:p w:rsidRPr="00A31B72" w:rsidR="00051830" w:rsidP="30DA89F6" w:rsidRDefault="4E7D92A0" w14:paraId="321ECA5B" w14:textId="77777777" w14:noSpellErr="1">
      <w:pPr>
        <w:pStyle w:val="ListParagraph"/>
        <w:numPr>
          <w:ilvl w:val="0"/>
          <w:numId w:val="44"/>
        </w:numPr>
        <w:rPr>
          <w:color w:val="000000" w:themeColor="text1" w:themeTint="FF" w:themeShade="FF"/>
          <w:sz w:val="24"/>
          <w:szCs w:val="24"/>
          <w:lang w:val="is-IS"/>
        </w:rPr>
      </w:pPr>
      <w:r w:rsidRPr="30DA89F6" w:rsidR="30DA89F6">
        <w:rPr>
          <w:color w:val="auto"/>
          <w:sz w:val="24"/>
          <w:szCs w:val="24"/>
          <w:lang w:val="is-IS"/>
        </w:rPr>
        <w:t>Að búa á jörðinni</w:t>
      </w:r>
    </w:p>
    <w:p w:rsidRPr="00A31B72" w:rsidR="00051830" w:rsidP="30DA89F6" w:rsidRDefault="4E7D92A0" w14:paraId="35C88927" w14:textId="77777777" w14:noSpellErr="1">
      <w:pPr>
        <w:pStyle w:val="ListParagraph"/>
        <w:numPr>
          <w:ilvl w:val="0"/>
          <w:numId w:val="44"/>
        </w:numPr>
        <w:rPr>
          <w:color w:val="000000" w:themeColor="text1" w:themeTint="FF" w:themeShade="FF"/>
          <w:sz w:val="24"/>
          <w:szCs w:val="24"/>
          <w:lang w:val="is-IS"/>
        </w:rPr>
      </w:pPr>
      <w:r w:rsidRPr="30DA89F6" w:rsidR="30DA89F6">
        <w:rPr>
          <w:color w:val="auto"/>
          <w:sz w:val="24"/>
          <w:szCs w:val="24"/>
          <w:lang w:val="is-IS"/>
        </w:rPr>
        <w:t>Lífsskilyrði manna</w:t>
      </w:r>
    </w:p>
    <w:p w:rsidRPr="00A31B72" w:rsidR="00051830" w:rsidP="30DA89F6" w:rsidRDefault="4E7D92A0" w14:paraId="5F205EEB" w14:textId="77777777" w14:noSpellErr="1">
      <w:pPr>
        <w:pStyle w:val="ListParagraph"/>
        <w:numPr>
          <w:ilvl w:val="0"/>
          <w:numId w:val="44"/>
        </w:numPr>
        <w:rPr>
          <w:color w:val="000000" w:themeColor="text1" w:themeTint="FF" w:themeShade="FF"/>
          <w:sz w:val="24"/>
          <w:szCs w:val="24"/>
          <w:lang w:val="is-IS"/>
        </w:rPr>
      </w:pPr>
      <w:r w:rsidRPr="30DA89F6" w:rsidR="30DA89F6">
        <w:rPr>
          <w:color w:val="auto"/>
          <w:sz w:val="24"/>
          <w:szCs w:val="24"/>
          <w:lang w:val="is-IS"/>
        </w:rPr>
        <w:t>Náttúra Íslands</w:t>
      </w:r>
    </w:p>
    <w:p w:rsidRPr="00A31B72" w:rsidR="00051830" w:rsidP="30DA89F6" w:rsidRDefault="4E7D92A0" w14:paraId="4D185F58" w14:textId="77777777" w14:noSpellErr="1">
      <w:pPr>
        <w:pStyle w:val="ListParagraph"/>
        <w:numPr>
          <w:ilvl w:val="0"/>
          <w:numId w:val="44"/>
        </w:numPr>
        <w:rPr>
          <w:color w:val="000000" w:themeColor="text1" w:themeTint="FF" w:themeShade="FF"/>
          <w:sz w:val="24"/>
          <w:szCs w:val="24"/>
          <w:lang w:val="is-IS"/>
        </w:rPr>
      </w:pPr>
      <w:r w:rsidRPr="30DA89F6" w:rsidR="30DA89F6">
        <w:rPr>
          <w:color w:val="auto"/>
          <w:sz w:val="24"/>
          <w:szCs w:val="24"/>
          <w:lang w:val="is-IS"/>
        </w:rPr>
        <w:t>Heilbrigði umhverfisins</w:t>
      </w:r>
    </w:p>
    <w:p w:rsidRPr="00A31B72" w:rsidR="00051830" w:rsidP="30DA89F6" w:rsidRDefault="4E7D92A0" w14:paraId="52E56223" w14:textId="117AF78C" w14:noSpellErr="1">
      <w:pPr>
        <w:pStyle w:val="ListParagraph"/>
        <w:numPr>
          <w:ilvl w:val="0"/>
          <w:numId w:val="44"/>
        </w:numPr>
        <w:rPr>
          <w:color w:val="000000" w:themeColor="text1" w:themeTint="FF" w:themeShade="FF"/>
          <w:sz w:val="24"/>
          <w:szCs w:val="24"/>
          <w:lang w:val="is-IS"/>
        </w:rPr>
      </w:pPr>
      <w:r w:rsidRPr="30DA89F6" w:rsidR="30DA89F6">
        <w:rPr>
          <w:color w:val="auto"/>
          <w:sz w:val="24"/>
          <w:szCs w:val="24"/>
          <w:lang w:val="is-IS"/>
        </w:rPr>
        <w:t>Samspil vísinda, tækni og þróunar í samfélaginu</w:t>
      </w:r>
    </w:p>
    <w:p w:rsidRPr="004D03B9" w:rsidR="0088175C" w:rsidP="30DA89F6" w:rsidRDefault="5CDAC5E6" w14:paraId="15BFCCF0" w14:textId="77777777" w14:noSpellErr="1">
      <w:pPr>
        <w:pStyle w:val="Fyrirsgn11"/>
        <w:spacing w:after="0"/>
        <w:rPr>
          <w:color w:val="auto"/>
          <w:sz w:val="24"/>
          <w:szCs w:val="24"/>
          <w:u w:val="none"/>
        </w:rPr>
      </w:pPr>
      <w:r w:rsidRPr="30DA89F6" w:rsidR="30DA89F6">
        <w:rPr>
          <w:color w:val="auto"/>
          <w:sz w:val="24"/>
          <w:szCs w:val="24"/>
          <w:u w:val="none"/>
        </w:rPr>
        <w:t>Kennsluefni / kennslugögn</w:t>
      </w:r>
    </w:p>
    <w:p w:rsidRPr="004D03B9" w:rsidR="008C3221" w:rsidP="30DA89F6" w:rsidRDefault="5CDAC5E6" w14:paraId="7D13E1D1" w14:textId="1EC61D35" w14:noSpellErr="1">
      <w:pPr>
        <w:widowControl w:val="0"/>
        <w:rPr>
          <w:color w:val="auto"/>
          <w:sz w:val="24"/>
          <w:szCs w:val="24"/>
          <w:u w:val="none"/>
          <w:lang w:val="is-IS"/>
        </w:rPr>
      </w:pPr>
      <w:r w:rsidRPr="30DA89F6" w:rsidR="30DA89F6">
        <w:rPr>
          <w:color w:val="auto"/>
          <w:sz w:val="24"/>
          <w:szCs w:val="24"/>
          <w:u w:val="none"/>
          <w:lang w:val="is-IS"/>
        </w:rPr>
        <w:t>Komdu og skoðaðu - hafið</w:t>
      </w:r>
    </w:p>
    <w:p w:rsidRPr="004D03B9" w:rsidR="008C3221" w:rsidP="30DA89F6" w:rsidRDefault="5CDAC5E6" w14:paraId="07547A01" w14:textId="30E89027" w14:noSpellErr="1">
      <w:pPr>
        <w:widowControl w:val="0"/>
        <w:rPr>
          <w:color w:val="auto"/>
          <w:sz w:val="24"/>
          <w:szCs w:val="24"/>
          <w:u w:val="none"/>
          <w:lang w:val="is-IS"/>
        </w:rPr>
      </w:pPr>
      <w:r w:rsidRPr="30DA89F6" w:rsidR="30DA89F6">
        <w:rPr>
          <w:color w:val="auto"/>
          <w:sz w:val="24"/>
          <w:szCs w:val="24"/>
          <w:u w:val="none"/>
          <w:lang w:val="is-IS"/>
        </w:rPr>
        <w:t>Hani, Krummi, hundur, svín.....</w:t>
      </w:r>
    </w:p>
    <w:p w:rsidRPr="004D03B9" w:rsidR="0088175C" w:rsidP="30DA89F6" w:rsidRDefault="5CDAC5E6" w14:paraId="383930B4" w14:textId="77777777" w14:noSpellErr="1">
      <w:pPr>
        <w:pStyle w:val="Fyrirsgn11"/>
        <w:spacing w:after="0"/>
        <w:rPr>
          <w:color w:val="auto"/>
          <w:sz w:val="24"/>
          <w:szCs w:val="24"/>
          <w:u w:val="none"/>
        </w:rPr>
      </w:pPr>
      <w:r w:rsidRPr="30DA89F6" w:rsidR="30DA89F6">
        <w:rPr>
          <w:color w:val="auto"/>
          <w:sz w:val="24"/>
          <w:szCs w:val="24"/>
          <w:u w:val="none"/>
        </w:rPr>
        <w:t>Kennsluhættir</w:t>
      </w:r>
    </w:p>
    <w:p w:rsidRPr="004D03B9" w:rsidR="008C3221" w:rsidP="30DA89F6" w:rsidRDefault="5CDAC5E6" w14:paraId="0E401B45" w14:textId="77777777" w14:noSpellErr="1">
      <w:pPr>
        <w:rPr>
          <w:rFonts w:ascii="Times New Roman" w:hAnsi="Times New Roman" w:eastAsia="Times New Roman" w:cs="Times New Roman"/>
          <w:color w:val="auto"/>
          <w:sz w:val="24"/>
          <w:szCs w:val="24"/>
          <w:u w:val="none"/>
          <w:lang w:val="is-IS"/>
        </w:rPr>
      </w:pPr>
      <w:r w:rsidRPr="30DA89F6" w:rsidR="30DA89F6">
        <w:rPr>
          <w:color w:val="auto"/>
          <w:sz w:val="24"/>
          <w:szCs w:val="24"/>
          <w:u w:val="none"/>
          <w:lang w:val="is-IS"/>
        </w:rPr>
        <w:t>Lögð verður áhersla á að vinna viðfangsefnin með fjölbreytilegum kennsluháttum, sbr. einstaklingslega, í hópavinnu, gerðar tilraunir, unnið myndrænt, út frá söguaðferðinni og farið í vettvangsferðir.</w:t>
      </w:r>
    </w:p>
    <w:p w:rsidRPr="004D03B9" w:rsidR="008C3221" w:rsidP="30DA89F6" w:rsidRDefault="5CDAC5E6" w14:paraId="6F4E9A95" w14:textId="77777777" w14:noSpellErr="1">
      <w:pPr>
        <w:spacing w:after="0"/>
        <w:rPr>
          <w:b w:val="1"/>
          <w:bCs w:val="1"/>
          <w:color w:val="auto"/>
          <w:sz w:val="24"/>
          <w:szCs w:val="24"/>
          <w:u w:val="none"/>
          <w:lang w:val="is-IS"/>
        </w:rPr>
      </w:pPr>
      <w:r w:rsidRPr="30DA89F6" w:rsidR="30DA89F6">
        <w:rPr>
          <w:b w:val="1"/>
          <w:bCs w:val="1"/>
          <w:color w:val="auto"/>
          <w:sz w:val="24"/>
          <w:szCs w:val="24"/>
          <w:u w:val="none"/>
          <w:lang w:val="is-IS"/>
        </w:rPr>
        <w:t>Kennsluáætlun</w:t>
      </w:r>
    </w:p>
    <w:p w:rsidRPr="004D03B9" w:rsidR="004D03B9" w:rsidP="30DA89F6" w:rsidRDefault="5CDAC5E6" w14:paraId="29509627" w14:textId="6EAAB1A7">
      <w:pPr>
        <w:widowControl w:val="0"/>
        <w:tabs>
          <w:tab w:val="left" w:pos="43"/>
        </w:tabs>
        <w:rPr>
          <w:color w:val="auto"/>
          <w:sz w:val="24"/>
          <w:szCs w:val="24"/>
          <w:u w:val="none"/>
          <w:lang w:val="is-IS"/>
        </w:rPr>
      </w:pPr>
      <w:r w:rsidRPr="30DA89F6" w:rsidR="30DA89F6">
        <w:rPr>
          <w:b w:val="1"/>
          <w:bCs w:val="1"/>
          <w:color w:val="auto"/>
          <w:sz w:val="24"/>
          <w:szCs w:val="24"/>
          <w:u w:val="none"/>
          <w:lang w:val="is-IS"/>
        </w:rPr>
        <w:t>1. önn</w:t>
      </w:r>
      <w:r w:rsidRPr="30DA89F6" w:rsidR="30DA89F6">
        <w:rPr>
          <w:color w:val="auto"/>
          <w:sz w:val="24"/>
          <w:szCs w:val="24"/>
          <w:u w:val="none"/>
          <w:lang w:val="is-IS"/>
        </w:rPr>
        <w:t>:</w:t>
      </w:r>
      <w:r w:rsidRPr="30DA89F6" w:rsidR="30DA89F6">
        <w:rPr>
          <w:b w:val="1"/>
          <w:bCs w:val="1"/>
          <w:color w:val="auto"/>
          <w:sz w:val="24"/>
          <w:szCs w:val="24"/>
          <w:u w:val="none"/>
          <w:lang w:val="is-IS"/>
        </w:rPr>
        <w:t xml:space="preserve"> </w:t>
      </w:r>
      <w:r w:rsidRPr="30DA89F6" w:rsidR="30DA89F6">
        <w:rPr>
          <w:color w:val="auto"/>
          <w:sz w:val="24"/>
          <w:szCs w:val="24"/>
          <w:u w:val="none"/>
          <w:lang w:val="is-IS"/>
        </w:rPr>
        <w:t xml:space="preserve">Komdu og skoðaðu: Fjöllin, </w:t>
      </w:r>
      <w:r w:rsidRPr="30DA89F6" w:rsidR="30DA89F6">
        <w:rPr>
          <w:color w:val="auto"/>
          <w:sz w:val="24"/>
          <w:szCs w:val="24"/>
          <w:u w:val="none"/>
          <w:lang w:val="is-IS"/>
        </w:rPr>
        <w:t xml:space="preserve"> </w:t>
      </w:r>
      <w:r w:rsidRPr="30DA89F6" w:rsidR="30DA89F6">
        <w:rPr>
          <w:color w:val="auto"/>
          <w:sz w:val="24"/>
          <w:szCs w:val="24"/>
          <w:u w:val="none"/>
          <w:lang w:val="is-IS"/>
        </w:rPr>
        <w:t>Land og þjóð</w:t>
      </w:r>
    </w:p>
    <w:p w:rsidR="03B52283" w:rsidP="30DA89F6" w:rsidRDefault="03B52283" w14:paraId="23539229" w14:textId="76617E6F">
      <w:pPr>
        <w:pStyle w:val="ListParagraph"/>
        <w:numPr>
          <w:ilvl w:val="0"/>
          <w:numId w:val="50"/>
        </w:numPr>
        <w:spacing w:line="259" w:lineRule="auto"/>
        <w:rPr>
          <w:b w:val="0"/>
          <w:bCs w:val="0"/>
          <w:color w:val="auto"/>
          <w:sz w:val="24"/>
          <w:szCs w:val="24"/>
          <w:u w:val="none"/>
          <w:lang w:val="is-IS"/>
        </w:rPr>
      </w:pPr>
      <w:r w:rsidRPr="30DA89F6" w:rsidR="30DA89F6">
        <w:rPr>
          <w:b w:val="0"/>
          <w:bCs w:val="0"/>
          <w:color w:val="auto"/>
          <w:sz w:val="24"/>
          <w:szCs w:val="24"/>
          <w:u w:val="none"/>
          <w:lang w:val="is-IS"/>
        </w:rPr>
        <w:t xml:space="preserve">Verkefni tengt </w:t>
      </w:r>
      <w:r w:rsidRPr="30DA89F6" w:rsidR="30DA89F6">
        <w:rPr>
          <w:b w:val="0"/>
          <w:bCs w:val="0"/>
          <w:color w:val="auto"/>
          <w:sz w:val="24"/>
          <w:szCs w:val="24"/>
          <w:u w:val="none"/>
          <w:lang w:val="is-IS"/>
        </w:rPr>
        <w:t>haustinu, Komdu</w:t>
      </w:r>
      <w:r w:rsidRPr="30DA89F6" w:rsidR="30DA89F6">
        <w:rPr>
          <w:b w:val="0"/>
          <w:bCs w:val="0"/>
          <w:color w:val="auto"/>
          <w:sz w:val="24"/>
          <w:szCs w:val="24"/>
          <w:u w:val="none"/>
          <w:lang w:val="is-IS"/>
        </w:rPr>
        <w:t xml:space="preserve"> og skoðaðu, Fjöllin, Land og þjóð</w:t>
      </w:r>
    </w:p>
    <w:p w:rsidR="03B52283" w:rsidP="30DA89F6" w:rsidRDefault="03B52283" w14:paraId="7726B9C2" w14:textId="6A24D871">
      <w:pPr>
        <w:pStyle w:val="Normal"/>
        <w:spacing w:line="259" w:lineRule="auto"/>
        <w:ind w:left="360"/>
        <w:rPr>
          <w:color w:val="auto"/>
          <w:sz w:val="24"/>
          <w:szCs w:val="24"/>
          <w:u w:val="none"/>
          <w:lang w:val="is-IS"/>
        </w:rPr>
      </w:pPr>
      <w:r w:rsidRPr="30DA89F6" w:rsidR="30DA89F6">
        <w:rPr>
          <w:b w:val="1"/>
          <w:bCs w:val="1"/>
          <w:color w:val="auto"/>
          <w:sz w:val="24"/>
          <w:szCs w:val="24"/>
          <w:u w:val="none"/>
          <w:lang w:val="is-IS"/>
        </w:rPr>
        <w:t>2. önn:</w:t>
      </w:r>
      <w:r w:rsidRPr="30DA89F6" w:rsidR="30DA89F6">
        <w:rPr>
          <w:color w:val="auto"/>
          <w:sz w:val="24"/>
          <w:szCs w:val="24"/>
          <w:u w:val="none"/>
          <w:lang w:val="is-IS"/>
        </w:rPr>
        <w:t xml:space="preserve">  þema tengt vetrinum, Komdu og skoðaðu; </w:t>
      </w:r>
      <w:r w:rsidRPr="30DA89F6" w:rsidR="30DA89F6">
        <w:rPr>
          <w:color w:val="auto"/>
          <w:sz w:val="24"/>
          <w:szCs w:val="24"/>
          <w:u w:val="none"/>
          <w:lang w:val="is-IS"/>
        </w:rPr>
        <w:t xml:space="preserve">Land og þjóð, </w:t>
      </w:r>
      <w:r w:rsidRPr="30DA89F6" w:rsidR="30DA89F6">
        <w:rPr>
          <w:color w:val="auto"/>
          <w:sz w:val="24"/>
          <w:szCs w:val="24"/>
          <w:u w:val="none"/>
          <w:lang w:val="is-IS"/>
        </w:rPr>
        <w:t>Hafið, umhverfið/vorið, húsdýrin.</w:t>
      </w:r>
    </w:p>
    <w:p w:rsidR="03B52283" w:rsidP="03B52283" w:rsidRDefault="03B52283" w14:paraId="3D188A9B" w14:textId="716CE63A">
      <w:pPr>
        <w:pStyle w:val="Normal"/>
        <w:spacing w:line="259" w:lineRule="auto"/>
        <w:ind w:left="360"/>
        <w:rPr>
          <w:color w:val="auto"/>
          <w:u w:val="none"/>
          <w:lang w:val="is-IS"/>
        </w:rPr>
      </w:pPr>
    </w:p>
    <w:p w:rsidRPr="004D03B9" w:rsidR="0088175C" w:rsidP="14BE14B9" w:rsidRDefault="5CDAC5E6" w14:paraId="7D817294" w14:textId="77777777" w14:noSpellErr="1">
      <w:pPr>
        <w:pStyle w:val="Fyrirsgn11"/>
        <w:spacing w:after="0"/>
        <w:rPr>
          <w:color w:val="auto"/>
          <w:u w:val="none"/>
        </w:rPr>
      </w:pPr>
      <w:r w:rsidRPr="14BE14B9" w:rsidR="14BE14B9">
        <w:rPr>
          <w:color w:val="auto"/>
          <w:u w:val="none"/>
        </w:rPr>
        <w:t>Heimanám</w:t>
      </w:r>
    </w:p>
    <w:p w:rsidRPr="004D03B9" w:rsidR="008C3221" w:rsidP="14BE14B9" w:rsidRDefault="5CDAC5E6" w14:paraId="3882682E" w14:textId="77777777" w14:noSpellErr="1">
      <w:pPr>
        <w:rPr>
          <w:color w:val="auto"/>
          <w:u w:val="none"/>
          <w:lang w:val="is-IS"/>
        </w:rPr>
      </w:pPr>
      <w:r w:rsidRPr="14BE14B9" w:rsidR="14BE14B9">
        <w:rPr>
          <w:color w:val="auto"/>
          <w:u w:val="none"/>
          <w:lang w:val="is-IS"/>
        </w:rPr>
        <w:t>Engin föst heimavinna er í náttúrufræði en af og til koma áhugaverð verkefni fyrir sem unnið er með áfram heima.</w:t>
      </w:r>
    </w:p>
    <w:p w:rsidRPr="004D03B9" w:rsidR="0088175C" w:rsidP="14BE14B9" w:rsidRDefault="5CDAC5E6" w14:paraId="61E5D44F" w14:textId="77777777" w14:noSpellErr="1">
      <w:pPr>
        <w:pStyle w:val="Fyrirsgn11"/>
        <w:spacing w:after="0"/>
        <w:rPr>
          <w:color w:val="auto"/>
          <w:u w:val="single"/>
        </w:rPr>
      </w:pPr>
      <w:r w:rsidRPr="14BE14B9" w:rsidR="14BE14B9">
        <w:rPr>
          <w:color w:val="auto"/>
          <w:u w:val="single"/>
        </w:rPr>
        <w:t>Námsmat</w:t>
      </w:r>
    </w:p>
    <w:p w:rsidRPr="00B97EE3" w:rsidR="00C8126D" w:rsidP="14BE14B9" w:rsidRDefault="61B5175B" w14:paraId="5043CB0F" w14:textId="01C1DBDB" w14:noSpellErr="1">
      <w:pPr>
        <w:rPr>
          <w:color w:val="auto"/>
          <w:lang w:val="is-IS"/>
        </w:rPr>
      </w:pPr>
      <w:r w:rsidRPr="14BE14B9" w:rsidR="14BE14B9">
        <w:rPr>
          <w:color w:val="auto"/>
          <w:lang w:val="is-IS"/>
        </w:rPr>
        <w:t>Metin verður vinna nemenda, áhugi þeirra á viðfangsefnum og samvinna. Skrifleg umsögn verður að</w:t>
      </w:r>
      <w:r w:rsidRPr="14BE14B9" w:rsidR="14BE14B9">
        <w:rPr>
          <w:color w:val="FF0000"/>
          <w:lang w:val="is-IS"/>
        </w:rPr>
        <w:t xml:space="preserve"> </w:t>
      </w:r>
      <w:r w:rsidRPr="14BE14B9" w:rsidR="14BE14B9">
        <w:rPr>
          <w:color w:val="auto"/>
          <w:lang w:val="is-IS"/>
        </w:rPr>
        <w:t>vori.</w:t>
      </w:r>
    </w:p>
    <w:p w:rsidR="7EDF2B75" w:rsidP="30DA89F6" w:rsidRDefault="7EDF2B75" w14:paraId="5BCCFE2A" w14:textId="6B6F1C4F">
      <w:pPr>
        <w:spacing w:after="160" w:line="259" w:lineRule="auto"/>
        <w:rPr>
          <w:rFonts w:ascii="Calibri Light" w:hAnsi="Calibri Light" w:eastAsia="Calibri Light" w:cs="Calibri Light" w:asciiTheme="majorAscii" w:hAnsiTheme="majorAscii" w:eastAsiaTheme="majorAscii" w:cstheme="majorAscii"/>
          <w:noProof w:val="0"/>
          <w:sz w:val="32"/>
          <w:szCs w:val="32"/>
          <w:lang w:val="en-US"/>
        </w:rPr>
      </w:pPr>
      <w:r w:rsidRPr="30DA89F6" w:rsidR="30DA89F6">
        <w:rPr>
          <w:rFonts w:ascii="Calibri Light" w:hAnsi="Calibri Light" w:eastAsia="Calibri Light" w:cs="Calibri Light" w:asciiTheme="majorAscii" w:hAnsiTheme="majorAscii" w:eastAsiaTheme="majorAscii" w:cstheme="majorAscii"/>
          <w:b w:val="1"/>
          <w:bCs w:val="1"/>
          <w:noProof w:val="0"/>
          <w:sz w:val="32"/>
          <w:szCs w:val="32"/>
          <w:lang w:val="is-IS"/>
        </w:rPr>
        <w:t xml:space="preserve">Upplýsinga- og tæknimennt </w:t>
      </w:r>
    </w:p>
    <w:p w:rsidR="61B5175B" w:rsidP="30DA89F6" w:rsidRDefault="61B5175B" w14:paraId="1D121A8E" w14:textId="73601276">
      <w:pPr>
        <w:spacing w:after="160" w:line="259" w:lineRule="auto"/>
        <w:rPr>
          <w:rFonts w:ascii="Calibri" w:hAnsi="Calibri" w:eastAsia="Calibri" w:cs="Calibri"/>
          <w:color w:val="auto"/>
          <w:sz w:val="24"/>
          <w:szCs w:val="24"/>
        </w:rPr>
      </w:pPr>
      <w:r w:rsidRPr="30DA89F6" w:rsidR="30DA89F6">
        <w:rPr>
          <w:rFonts w:ascii="Calibri" w:hAnsi="Calibri" w:eastAsia="Calibri" w:cs="Calibri"/>
          <w:noProof w:val="0"/>
          <w:sz w:val="24"/>
          <w:szCs w:val="24"/>
          <w:lang w:val="is-IS"/>
        </w:rPr>
        <w:t xml:space="preserve">Í vetur er upplýsinga- og tæknimennt sett inn í kennslu annarra námsgreina, þar sem kennarar nýta sér upplýsingatæknina í meira mæli í kennslu sinni. Einnig er Sigurrós Sandra í því að aðstoða kennara á yngsta stigi með því að koma með upplýsinga- og tæknimennt inn í valtímana hjá þeim í hverri </w:t>
      </w:r>
    </w:p>
    <w:p w:rsidR="61B5175B" w:rsidP="30DA89F6" w:rsidRDefault="61B5175B" w14:paraId="232B1345" w14:textId="5564B43C">
      <w:pPr>
        <w:spacing w:after="160" w:line="259" w:lineRule="auto"/>
        <w:rPr>
          <w:rFonts w:ascii="Calibri" w:hAnsi="Calibri" w:eastAsia="Calibri" w:cs="Calibri"/>
          <w:color w:val="auto"/>
          <w:sz w:val="24"/>
          <w:szCs w:val="24"/>
        </w:rPr>
      </w:pPr>
      <w:r w:rsidRPr="30DA89F6" w:rsidR="30DA89F6">
        <w:rPr>
          <w:rFonts w:ascii="Calibri" w:hAnsi="Calibri" w:eastAsia="Calibri" w:cs="Calibri"/>
          <w:b w:val="1"/>
          <w:bCs w:val="1"/>
          <w:color w:val="auto"/>
          <w:sz w:val="24"/>
          <w:szCs w:val="24"/>
          <w:lang w:val="is-IS"/>
        </w:rPr>
        <w:t>Markmið að nemendur:</w:t>
      </w:r>
    </w:p>
    <w:p w:rsidR="61B5175B" w:rsidP="30DA89F6" w:rsidRDefault="61B5175B" w14:paraId="664945F6" w14:textId="1E6B24B7" w14:noSpellErr="1">
      <w:pPr>
        <w:pStyle w:val="ListParagraph"/>
        <w:numPr>
          <w:ilvl w:val="0"/>
          <w:numId w:val="1"/>
        </w:numPr>
        <w:spacing w:line="259" w:lineRule="auto"/>
        <w:rPr>
          <w:color w:val="000000" w:themeColor="text1" w:themeTint="FF" w:themeShade="FF"/>
          <w:sz w:val="24"/>
          <w:szCs w:val="24"/>
        </w:rPr>
      </w:pPr>
      <w:r w:rsidRPr="30DA89F6" w:rsidR="30DA89F6">
        <w:rPr>
          <w:rFonts w:ascii="Calibri" w:hAnsi="Calibri" w:eastAsia="Calibri" w:cs="Calibri"/>
          <w:color w:val="auto"/>
          <w:sz w:val="24"/>
          <w:szCs w:val="24"/>
          <w:lang w:val="is-IS"/>
        </w:rPr>
        <w:t xml:space="preserve">gangi vel um og fylgi reglum sem gilda í tölvustofunni </w:t>
      </w:r>
    </w:p>
    <w:p w:rsidR="61B5175B" w:rsidP="30DA89F6" w:rsidRDefault="61B5175B" w14:paraId="21B60990" w14:textId="5FA112B3" w14:noSpellErr="1">
      <w:pPr>
        <w:pStyle w:val="ListParagraph"/>
        <w:numPr>
          <w:ilvl w:val="0"/>
          <w:numId w:val="1"/>
        </w:numPr>
        <w:spacing w:line="259" w:lineRule="auto"/>
        <w:rPr>
          <w:color w:val="000000" w:themeColor="text1" w:themeTint="FF" w:themeShade="FF"/>
          <w:sz w:val="24"/>
          <w:szCs w:val="24"/>
        </w:rPr>
      </w:pPr>
      <w:r w:rsidRPr="30DA89F6" w:rsidR="30DA89F6">
        <w:rPr>
          <w:rFonts w:ascii="Calibri" w:hAnsi="Calibri" w:eastAsia="Calibri" w:cs="Calibri"/>
          <w:color w:val="auto"/>
          <w:sz w:val="24"/>
          <w:szCs w:val="24"/>
          <w:lang w:val="is-IS"/>
        </w:rPr>
        <w:t>gangi vel um spjaldtölvurnar og læri að ganga frá þeim</w:t>
      </w:r>
    </w:p>
    <w:p w:rsidR="61B5175B" w:rsidP="30DA89F6" w:rsidRDefault="61B5175B" w14:paraId="1C4E6179" w14:textId="0AB1F004" w14:noSpellErr="1">
      <w:pPr>
        <w:pStyle w:val="ListParagraph"/>
        <w:numPr>
          <w:ilvl w:val="0"/>
          <w:numId w:val="1"/>
        </w:numPr>
        <w:spacing w:line="259" w:lineRule="auto"/>
        <w:rPr>
          <w:color w:val="000000" w:themeColor="text1" w:themeTint="FF" w:themeShade="FF"/>
          <w:sz w:val="24"/>
          <w:szCs w:val="24"/>
        </w:rPr>
      </w:pPr>
      <w:r w:rsidRPr="30DA89F6" w:rsidR="30DA89F6">
        <w:rPr>
          <w:rFonts w:ascii="Calibri" w:hAnsi="Calibri" w:eastAsia="Calibri" w:cs="Calibri"/>
          <w:color w:val="auto"/>
          <w:sz w:val="24"/>
          <w:szCs w:val="24"/>
          <w:lang w:val="is-IS"/>
        </w:rPr>
        <w:t xml:space="preserve"> fylgist vel með í kennslustundum og fari eftir fyrirmælum </w:t>
      </w:r>
    </w:p>
    <w:p w:rsidR="61B5175B" w:rsidP="30DA89F6" w:rsidRDefault="61B5175B" w14:paraId="015A3411" w14:textId="01B2CD3C" w14:noSpellErr="1">
      <w:pPr>
        <w:pStyle w:val="ListParagraph"/>
        <w:numPr>
          <w:ilvl w:val="0"/>
          <w:numId w:val="1"/>
        </w:numPr>
        <w:spacing w:line="259" w:lineRule="auto"/>
        <w:rPr>
          <w:color w:val="000000" w:themeColor="text1" w:themeTint="FF" w:themeShade="FF"/>
          <w:sz w:val="24"/>
          <w:szCs w:val="24"/>
        </w:rPr>
      </w:pPr>
      <w:r w:rsidRPr="30DA89F6" w:rsidR="30DA89F6">
        <w:rPr>
          <w:rFonts w:ascii="Calibri" w:hAnsi="Calibri" w:eastAsia="Calibri" w:cs="Calibri"/>
          <w:color w:val="auto"/>
          <w:sz w:val="24"/>
          <w:szCs w:val="24"/>
          <w:lang w:val="is-IS"/>
        </w:rPr>
        <w:t xml:space="preserve">þekki heitin á helstu hlutum tölvunnar s.s. tölva, skjár, lyklaborð, mús </w:t>
      </w:r>
    </w:p>
    <w:p w:rsidR="61B5175B" w:rsidP="30DA89F6" w:rsidRDefault="61B5175B" w14:paraId="6BEFBD76" w14:textId="0A3F1ADC" w14:noSpellErr="1">
      <w:pPr>
        <w:pStyle w:val="ListParagraph"/>
        <w:numPr>
          <w:ilvl w:val="0"/>
          <w:numId w:val="1"/>
        </w:numPr>
        <w:spacing w:line="259" w:lineRule="auto"/>
        <w:rPr>
          <w:color w:val="000000" w:themeColor="text1" w:themeTint="FF" w:themeShade="FF"/>
          <w:sz w:val="24"/>
          <w:szCs w:val="24"/>
        </w:rPr>
      </w:pPr>
      <w:r w:rsidRPr="30DA89F6" w:rsidR="30DA89F6">
        <w:rPr>
          <w:rFonts w:ascii="Calibri" w:hAnsi="Calibri" w:eastAsia="Calibri" w:cs="Calibri"/>
          <w:color w:val="auto"/>
          <w:sz w:val="24"/>
          <w:szCs w:val="24"/>
          <w:lang w:val="is-IS"/>
        </w:rPr>
        <w:t xml:space="preserve">þekki helstu hnappa á lyklaborði </w:t>
      </w:r>
    </w:p>
    <w:p w:rsidR="61B5175B" w:rsidP="30DA89F6" w:rsidRDefault="61B5175B" w14:paraId="120D258C" w14:textId="331F7145" w14:noSpellErr="1">
      <w:pPr>
        <w:pStyle w:val="ListParagraph"/>
        <w:numPr>
          <w:ilvl w:val="0"/>
          <w:numId w:val="1"/>
        </w:numPr>
        <w:spacing w:line="259" w:lineRule="auto"/>
        <w:rPr>
          <w:color w:val="000000" w:themeColor="text1" w:themeTint="FF" w:themeShade="FF"/>
          <w:sz w:val="24"/>
          <w:szCs w:val="24"/>
        </w:rPr>
      </w:pPr>
      <w:r w:rsidRPr="30DA89F6" w:rsidR="30DA89F6">
        <w:rPr>
          <w:rFonts w:ascii="Calibri" w:hAnsi="Calibri" w:eastAsia="Calibri" w:cs="Calibri"/>
          <w:color w:val="auto"/>
          <w:sz w:val="24"/>
          <w:szCs w:val="24"/>
          <w:lang w:val="is-IS"/>
        </w:rPr>
        <w:t xml:space="preserve">læri að nota einföld forrit </w:t>
      </w:r>
    </w:p>
    <w:p w:rsidR="61B5175B" w:rsidP="30DA89F6" w:rsidRDefault="61B5175B" w14:paraId="3F3AE354" w14:textId="4164403E" w14:noSpellErr="1">
      <w:pPr>
        <w:pStyle w:val="ListParagraph"/>
        <w:numPr>
          <w:ilvl w:val="0"/>
          <w:numId w:val="1"/>
        </w:numPr>
        <w:spacing w:line="259" w:lineRule="auto"/>
        <w:rPr>
          <w:color w:val="000000" w:themeColor="text1" w:themeTint="FF" w:themeShade="FF"/>
          <w:sz w:val="24"/>
          <w:szCs w:val="24"/>
        </w:rPr>
      </w:pPr>
      <w:r w:rsidRPr="30DA89F6" w:rsidR="30DA89F6">
        <w:rPr>
          <w:rFonts w:ascii="Calibri" w:hAnsi="Calibri" w:eastAsia="Calibri" w:cs="Calibri"/>
          <w:color w:val="auto"/>
          <w:sz w:val="24"/>
          <w:szCs w:val="24"/>
          <w:lang w:val="is-IS"/>
        </w:rPr>
        <w:t>staðsetji fingur rétt á heimalykla</w:t>
      </w:r>
    </w:p>
    <w:p w:rsidR="61B5175B" w:rsidP="30DA89F6" w:rsidRDefault="61B5175B" w14:paraId="684FDF5E" w14:textId="0C0625CA" w14:noSpellErr="1">
      <w:pPr>
        <w:pStyle w:val="ListParagraph"/>
        <w:numPr>
          <w:ilvl w:val="0"/>
          <w:numId w:val="1"/>
        </w:numPr>
        <w:spacing w:line="259" w:lineRule="auto"/>
        <w:rPr>
          <w:color w:val="000000" w:themeColor="text1" w:themeTint="FF" w:themeShade="FF"/>
          <w:sz w:val="24"/>
          <w:szCs w:val="24"/>
        </w:rPr>
      </w:pPr>
      <w:r w:rsidRPr="30DA89F6" w:rsidR="30DA89F6">
        <w:rPr>
          <w:rFonts w:ascii="Calibri" w:hAnsi="Calibri" w:eastAsia="Calibri" w:cs="Calibri"/>
          <w:color w:val="auto"/>
          <w:sz w:val="24"/>
          <w:szCs w:val="24"/>
          <w:lang w:val="is-IS"/>
        </w:rPr>
        <w:t>öðlist þekkingu á grunnatriðum forritunar</w:t>
      </w:r>
    </w:p>
    <w:p w:rsidR="61B5175B" w:rsidP="30DA89F6" w:rsidRDefault="61B5175B" w14:paraId="2E77C24C" w14:textId="3AFBBF09" w14:noSpellErr="1">
      <w:pPr>
        <w:pStyle w:val="ListParagraph"/>
        <w:numPr>
          <w:ilvl w:val="0"/>
          <w:numId w:val="1"/>
        </w:numPr>
        <w:spacing w:line="259" w:lineRule="auto"/>
        <w:rPr>
          <w:color w:val="000000" w:themeColor="text1" w:themeTint="FF" w:themeShade="FF"/>
          <w:sz w:val="24"/>
          <w:szCs w:val="24"/>
        </w:rPr>
      </w:pPr>
      <w:r w:rsidRPr="30DA89F6" w:rsidR="30DA89F6">
        <w:rPr>
          <w:rFonts w:ascii="Calibri" w:hAnsi="Calibri" w:eastAsia="Calibri" w:cs="Calibri"/>
          <w:color w:val="auto"/>
          <w:sz w:val="24"/>
          <w:szCs w:val="24"/>
          <w:lang w:val="is-IS"/>
        </w:rPr>
        <w:t>læri að vinna með ólík forrit bæði tengt ritvinnslu og forritun</w:t>
      </w:r>
    </w:p>
    <w:p w:rsidR="61B5175B" w:rsidP="30DA89F6" w:rsidRDefault="61B5175B" w14:paraId="76BC6CAD" w14:textId="51DA7E74" w14:noSpellErr="1">
      <w:pPr>
        <w:spacing w:line="259" w:lineRule="auto"/>
        <w:ind w:left="360"/>
        <w:rPr>
          <w:rFonts w:ascii="Calibri" w:hAnsi="Calibri" w:eastAsia="Calibri" w:cs="Calibri"/>
          <w:color w:val="auto"/>
          <w:sz w:val="24"/>
          <w:szCs w:val="24"/>
        </w:rPr>
      </w:pPr>
      <w:r w:rsidRPr="30DA89F6" w:rsidR="30DA89F6">
        <w:rPr>
          <w:rFonts w:ascii="Calibri" w:hAnsi="Calibri" w:eastAsia="Calibri" w:cs="Calibri"/>
          <w:b w:val="1"/>
          <w:bCs w:val="1"/>
          <w:color w:val="auto"/>
          <w:sz w:val="24"/>
          <w:szCs w:val="24"/>
          <w:lang w:val="is-IS"/>
        </w:rPr>
        <w:t>Leiðir:</w:t>
      </w:r>
      <w:r w:rsidRPr="30DA89F6" w:rsidR="30DA89F6">
        <w:rPr>
          <w:rFonts w:ascii="Calibri" w:hAnsi="Calibri" w:eastAsia="Calibri" w:cs="Calibri"/>
          <w:color w:val="auto"/>
          <w:sz w:val="24"/>
          <w:szCs w:val="24"/>
          <w:lang w:val="is-IS"/>
        </w:rPr>
        <w:t xml:space="preserve"> Nemendur fara í tölvustofu þar sem kennari kynnir undirstöðuatriði í vinnuumhverfi tölvunnar, rétta líkamsbeitingu og hvernig beita eigi mús. Nemendur æfa sig í að skrá sig inn í tölvukerfi skólans, vinna í kennsluforritum, teikna myndir, skrifa texta og æfa fingrasetningu með vefnum Fingrafimi á vef Námsgagnastofnunar. Nemendur læra einnig á grunnatriði í forritun með hjálp nokkurra forrita í spjaldtölvum og á netsíðum þar sem kennd er forritun. Einnig fá nemendur að kynnast fjölbreyttum mismunandi námsleikjum í gegnum Osmo. </w:t>
      </w:r>
    </w:p>
    <w:p w:rsidR="61B5175B" w:rsidP="30DA89F6" w:rsidRDefault="61B5175B" w14:paraId="5AFE7C79" w14:textId="330BE7A2" w14:noSpellErr="1">
      <w:pPr>
        <w:spacing w:line="259" w:lineRule="auto"/>
        <w:ind w:left="360"/>
        <w:rPr>
          <w:rFonts w:ascii="Calibri" w:hAnsi="Calibri" w:eastAsia="Calibri" w:cs="Calibri"/>
          <w:color w:val="auto"/>
          <w:sz w:val="24"/>
          <w:szCs w:val="24"/>
        </w:rPr>
      </w:pPr>
      <w:r w:rsidRPr="30DA89F6" w:rsidR="30DA89F6">
        <w:rPr>
          <w:rFonts w:ascii="Calibri" w:hAnsi="Calibri" w:eastAsia="Calibri" w:cs="Calibri"/>
          <w:b w:val="1"/>
          <w:bCs w:val="1"/>
          <w:color w:val="auto"/>
          <w:sz w:val="24"/>
          <w:szCs w:val="24"/>
          <w:lang w:val="is-IS"/>
        </w:rPr>
        <w:t xml:space="preserve">Námsefni: </w:t>
      </w:r>
      <w:r w:rsidRPr="30DA89F6" w:rsidR="30DA89F6">
        <w:rPr>
          <w:rFonts w:ascii="Calibri" w:hAnsi="Calibri" w:eastAsia="Calibri" w:cs="Calibri"/>
          <w:color w:val="auto"/>
          <w:sz w:val="24"/>
          <w:szCs w:val="24"/>
          <w:lang w:val="is-IS"/>
        </w:rPr>
        <w:t xml:space="preserve">Verkefni af vef Námsgagnastofnunar, verkefni af Skólavefnum, kennsluforrit og ýmsir náms- og kennsluvefir (Umferðarstofa, Skólavefurinn, Krakkasíður Námsgagnastofnunar). Code.org, Scratch, Tynker, sprite box, box island ásamt fleiri smáforritum. Osmo - stærðfræði, stafir, pizza og co og coding jam. </w:t>
      </w:r>
    </w:p>
    <w:p w:rsidR="61B5175B" w:rsidP="30DA89F6" w:rsidRDefault="61B5175B" w14:paraId="7B60B060" w14:textId="08990649" w14:noSpellErr="1">
      <w:pPr>
        <w:rPr>
          <w:color w:val="FF0000"/>
          <w:sz w:val="24"/>
          <w:szCs w:val="24"/>
          <w:lang w:val="is-IS"/>
        </w:rPr>
      </w:pPr>
    </w:p>
    <w:p w:rsidRPr="000F2D86" w:rsidR="00BC1EA7" w:rsidP="3FEFA3B2" w:rsidRDefault="61B5175B" w14:paraId="5363CA5E" w14:textId="77777777">
      <w:pPr>
        <w:pStyle w:val="Heading1"/>
        <w:rPr>
          <w:rFonts w:eastAsia="Cambria Math" w:cs="Cambria Math"/>
          <w:color w:val="auto"/>
        </w:rPr>
      </w:pPr>
      <w:bookmarkStart w:name="_Toc527541201" w:id="12"/>
      <w:r w:rsidRPr="3FEFA3B2" w:rsidR="3FEFA3B2">
        <w:rPr>
          <w:color w:val="auto"/>
        </w:rPr>
        <w:t xml:space="preserve">List- </w:t>
      </w:r>
      <w:proofErr w:type="spellStart"/>
      <w:r w:rsidRPr="3FEFA3B2" w:rsidR="3FEFA3B2">
        <w:rPr>
          <w:color w:val="auto"/>
        </w:rPr>
        <w:t>og</w:t>
      </w:r>
      <w:proofErr w:type="spellEnd"/>
      <w:r w:rsidRPr="3FEFA3B2" w:rsidR="3FEFA3B2">
        <w:rPr>
          <w:rFonts w:eastAsia="Cambria Math" w:cs="Cambria Math"/>
          <w:color w:val="auto"/>
        </w:rPr>
        <w:t xml:space="preserve"> </w:t>
      </w:r>
      <w:proofErr w:type="spellStart"/>
      <w:r w:rsidRPr="3FEFA3B2" w:rsidR="3FEFA3B2">
        <w:rPr>
          <w:color w:val="auto"/>
        </w:rPr>
        <w:t>verkgreinar</w:t>
      </w:r>
      <w:proofErr w:type="spellEnd"/>
      <w:bookmarkEnd w:id="12"/>
    </w:p>
    <w:p w:rsidRPr="000F2D86" w:rsidR="00BC1EA7" w:rsidP="30DA89F6" w:rsidRDefault="6D7F019F" w14:paraId="1C52AD26" w14:textId="6E9FB294">
      <w:pPr>
        <w:jc w:val="both"/>
        <w:rPr>
          <w:rFonts w:ascii="Calibri" w:hAnsi="Calibri" w:eastAsia="Calibri" w:cs="Calibri"/>
          <w:color w:val="auto"/>
          <w:sz w:val="24"/>
          <w:szCs w:val="24"/>
        </w:rPr>
      </w:pPr>
      <w:proofErr w:type="spellStart"/>
      <w:r w:rsidRPr="30DA89F6" w:rsidR="30DA89F6">
        <w:rPr>
          <w:rFonts w:ascii="Calibri" w:hAnsi="Calibri" w:eastAsia="Calibri" w:cs="Calibri"/>
          <w:color w:val="auto"/>
          <w:sz w:val="24"/>
          <w:szCs w:val="24"/>
        </w:rPr>
        <w:t>Megintilgangur</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með</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námi</w:t>
      </w:r>
      <w:proofErr w:type="spellEnd"/>
      <w:r w:rsidRPr="30DA89F6" w:rsidR="30DA89F6">
        <w:rPr>
          <w:rFonts w:ascii="Calibri" w:hAnsi="Calibri" w:eastAsia="Calibri" w:cs="Calibri"/>
          <w:color w:val="auto"/>
          <w:sz w:val="24"/>
          <w:szCs w:val="24"/>
        </w:rPr>
        <w:t xml:space="preserve"> í list- </w:t>
      </w:r>
      <w:proofErr w:type="spellStart"/>
      <w:r w:rsidRPr="30DA89F6" w:rsidR="30DA89F6">
        <w:rPr>
          <w:rFonts w:ascii="Calibri" w:hAnsi="Calibri" w:eastAsia="Calibri" w:cs="Calibri"/>
          <w:color w:val="auto"/>
          <w:sz w:val="24"/>
          <w:szCs w:val="24"/>
        </w:rPr>
        <w:t>og</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verkgreinum</w:t>
      </w:r>
      <w:proofErr w:type="spellEnd"/>
      <w:r w:rsidRPr="30DA89F6" w:rsidR="30DA89F6">
        <w:rPr>
          <w:rFonts w:ascii="Calibri" w:hAnsi="Calibri" w:eastAsia="Calibri" w:cs="Calibri"/>
          <w:color w:val="auto"/>
          <w:sz w:val="24"/>
          <w:szCs w:val="24"/>
        </w:rPr>
        <w:t xml:space="preserve"> í </w:t>
      </w:r>
      <w:proofErr w:type="spellStart"/>
      <w:r w:rsidRPr="30DA89F6" w:rsidR="30DA89F6">
        <w:rPr>
          <w:rFonts w:ascii="Calibri" w:hAnsi="Calibri" w:eastAsia="Calibri" w:cs="Calibri"/>
          <w:color w:val="auto"/>
          <w:sz w:val="24"/>
          <w:szCs w:val="24"/>
        </w:rPr>
        <w:t>grunnskóla</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er</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að</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allir</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nemendur</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kynnist</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fjölbreyttum</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vinnuaðferðum</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það</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sem</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reynir</w:t>
      </w:r>
      <w:proofErr w:type="spellEnd"/>
      <w:r w:rsidRPr="30DA89F6" w:rsidR="30DA89F6">
        <w:rPr>
          <w:rFonts w:ascii="Calibri" w:hAnsi="Calibri" w:eastAsia="Calibri" w:cs="Calibri"/>
          <w:color w:val="auto"/>
          <w:sz w:val="24"/>
          <w:szCs w:val="24"/>
        </w:rPr>
        <w:t xml:space="preserve"> á </w:t>
      </w:r>
      <w:proofErr w:type="spellStart"/>
      <w:r w:rsidRPr="30DA89F6" w:rsidR="30DA89F6">
        <w:rPr>
          <w:rFonts w:ascii="Calibri" w:hAnsi="Calibri" w:eastAsia="Calibri" w:cs="Calibri"/>
          <w:color w:val="auto"/>
          <w:sz w:val="24"/>
          <w:szCs w:val="24"/>
        </w:rPr>
        <w:t>verkkunnáttu</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sköpunarkraft</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samhæfingu</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hugar</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hjarta</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og</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handar</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og</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margar</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ólíkar</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tjáningaleiðir</w:t>
      </w:r>
      <w:proofErr w:type="spellEnd"/>
      <w:r w:rsidRPr="30DA89F6" w:rsidR="30DA89F6">
        <w:rPr>
          <w:rFonts w:ascii="Calibri" w:hAnsi="Calibri" w:eastAsia="Calibri" w:cs="Calibri"/>
          <w:color w:val="auto"/>
          <w:sz w:val="24"/>
          <w:szCs w:val="24"/>
        </w:rPr>
        <w:t xml:space="preserve">. </w:t>
      </w:r>
      <w:r w:rsidRPr="30DA89F6" w:rsidR="30DA89F6">
        <w:rPr>
          <w:rFonts w:ascii="Calibri" w:hAnsi="Calibri" w:eastAsia="Calibri" w:cs="Calibri"/>
          <w:color w:val="auto"/>
          <w:sz w:val="24"/>
          <w:szCs w:val="24"/>
        </w:rPr>
        <w:t>Sameiginleg</w:t>
      </w:r>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hæfniviðmið</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fyrir</w:t>
      </w:r>
      <w:proofErr w:type="spellEnd"/>
      <w:r w:rsidRPr="30DA89F6" w:rsidR="30DA89F6">
        <w:rPr>
          <w:rFonts w:ascii="Calibri" w:hAnsi="Calibri" w:eastAsia="Calibri" w:cs="Calibri"/>
          <w:color w:val="auto"/>
          <w:sz w:val="24"/>
          <w:szCs w:val="24"/>
        </w:rPr>
        <w:t xml:space="preserve"> list- </w:t>
      </w:r>
      <w:proofErr w:type="spellStart"/>
      <w:r w:rsidRPr="30DA89F6" w:rsidR="30DA89F6">
        <w:rPr>
          <w:rFonts w:ascii="Calibri" w:hAnsi="Calibri" w:eastAsia="Calibri" w:cs="Calibri"/>
          <w:color w:val="auto"/>
          <w:sz w:val="24"/>
          <w:szCs w:val="24"/>
        </w:rPr>
        <w:t>og</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verkgreinar</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fyrir</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lok</w:t>
      </w:r>
      <w:proofErr w:type="spellEnd"/>
      <w:r w:rsidRPr="30DA89F6" w:rsidR="30DA89F6">
        <w:rPr>
          <w:rFonts w:ascii="Calibri" w:hAnsi="Calibri" w:eastAsia="Calibri" w:cs="Calibri"/>
          <w:color w:val="auto"/>
          <w:sz w:val="24"/>
          <w:szCs w:val="24"/>
        </w:rPr>
        <w:t xml:space="preserve"> 4. </w:t>
      </w:r>
      <w:proofErr w:type="spellStart"/>
      <w:r w:rsidRPr="30DA89F6" w:rsidR="30DA89F6">
        <w:rPr>
          <w:rFonts w:ascii="Calibri" w:hAnsi="Calibri" w:eastAsia="Calibri" w:cs="Calibri"/>
          <w:color w:val="auto"/>
          <w:sz w:val="24"/>
          <w:szCs w:val="24"/>
        </w:rPr>
        <w:t>bekkjar</w:t>
      </w:r>
      <w:proofErr w:type="spellEnd"/>
      <w:r w:rsidRPr="30DA89F6" w:rsidR="30DA89F6">
        <w:rPr>
          <w:rFonts w:ascii="Calibri" w:hAnsi="Calibri" w:eastAsia="Calibri" w:cs="Calibri"/>
          <w:color w:val="auto"/>
          <w:sz w:val="24"/>
          <w:szCs w:val="24"/>
        </w:rPr>
        <w:t xml:space="preserve">, 7. </w:t>
      </w:r>
      <w:proofErr w:type="spellStart"/>
      <w:r w:rsidRPr="30DA89F6" w:rsidR="30DA89F6">
        <w:rPr>
          <w:rFonts w:ascii="Calibri" w:hAnsi="Calibri" w:eastAsia="Calibri" w:cs="Calibri"/>
          <w:color w:val="auto"/>
          <w:sz w:val="24"/>
          <w:szCs w:val="24"/>
        </w:rPr>
        <w:t>bekkjar</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og</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við</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lok</w:t>
      </w:r>
      <w:proofErr w:type="spellEnd"/>
      <w:r w:rsidRPr="30DA89F6" w:rsidR="30DA89F6">
        <w:rPr>
          <w:rFonts w:ascii="Calibri" w:hAnsi="Calibri" w:eastAsia="Calibri" w:cs="Calibri"/>
          <w:color w:val="auto"/>
          <w:sz w:val="24"/>
          <w:szCs w:val="24"/>
        </w:rPr>
        <w:t xml:space="preserve"> 10. </w:t>
      </w:r>
      <w:proofErr w:type="spellStart"/>
      <w:r w:rsidRPr="30DA89F6" w:rsidR="30DA89F6">
        <w:rPr>
          <w:rFonts w:ascii="Calibri" w:hAnsi="Calibri" w:eastAsia="Calibri" w:cs="Calibri"/>
          <w:color w:val="auto"/>
          <w:sz w:val="24"/>
          <w:szCs w:val="24"/>
        </w:rPr>
        <w:t>bekkjar</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flokkast</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undir</w:t>
      </w:r>
      <w:proofErr w:type="spellEnd"/>
      <w:r w:rsidRPr="30DA89F6" w:rsidR="30DA89F6">
        <w:rPr>
          <w:rFonts w:ascii="Calibri" w:hAnsi="Calibri" w:eastAsia="Calibri" w:cs="Calibri"/>
          <w:color w:val="auto"/>
          <w:sz w:val="24"/>
          <w:szCs w:val="24"/>
        </w:rPr>
        <w:t xml:space="preserve"> </w:t>
      </w:r>
      <w:proofErr w:type="spellStart"/>
      <w:r w:rsidRPr="30DA89F6" w:rsidR="30DA89F6">
        <w:rPr>
          <w:rFonts w:ascii="Calibri" w:hAnsi="Calibri" w:eastAsia="Calibri" w:cs="Calibri"/>
          <w:color w:val="auto"/>
          <w:sz w:val="24"/>
          <w:szCs w:val="24"/>
        </w:rPr>
        <w:t>menningarlæsi</w:t>
      </w:r>
      <w:proofErr w:type="spellEnd"/>
      <w:r w:rsidRPr="30DA89F6" w:rsidR="30DA89F6">
        <w:rPr>
          <w:rFonts w:ascii="Calibri" w:hAnsi="Calibri" w:eastAsia="Calibri" w:cs="Calibri"/>
          <w:color w:val="auto"/>
          <w:sz w:val="24"/>
          <w:szCs w:val="24"/>
        </w:rPr>
        <w:t>.</w:t>
      </w:r>
    </w:p>
    <w:p w:rsidRPr="00B97EE3" w:rsidR="002C6EDF" w:rsidP="3FEFA3B2" w:rsidRDefault="002C6EDF" w14:paraId="07459315" w14:textId="77777777" w14:noSpellErr="1">
      <w:pPr>
        <w:rPr>
          <w:color w:val="auto"/>
          <w:lang w:val="is-IS"/>
        </w:rPr>
      </w:pPr>
    </w:p>
    <w:p w:rsidRPr="00533D4A" w:rsidR="0088175C" w:rsidP="30DA89F6" w:rsidRDefault="5CDAC5E6" w14:paraId="15DE6CFA" w14:textId="77777777" w14:noSpellErr="1">
      <w:pPr>
        <w:pStyle w:val="Heading2"/>
        <w:rPr>
          <w:rFonts w:ascii="Calibri Light" w:hAnsi="Calibri Light" w:eastAsia="Calibri Light" w:cs="Calibri Light" w:asciiTheme="majorAscii" w:hAnsiTheme="majorAscii" w:eastAsiaTheme="majorAscii" w:cstheme="majorAscii"/>
          <w:color w:val="auto"/>
          <w:sz w:val="32"/>
          <w:szCs w:val="32"/>
          <w:lang w:val="is-IS"/>
        </w:rPr>
      </w:pPr>
      <w:bookmarkStart w:name="_Toc527541202" w:id="13"/>
      <w:r w:rsidRPr="30DA89F6" w:rsidR="30DA89F6">
        <w:rPr>
          <w:rFonts w:ascii="Calibri Light" w:hAnsi="Calibri Light" w:eastAsia="Calibri Light" w:cs="Calibri Light" w:asciiTheme="majorAscii" w:hAnsiTheme="majorAscii" w:eastAsiaTheme="majorAscii" w:cstheme="majorAscii"/>
          <w:color w:val="auto"/>
          <w:sz w:val="32"/>
          <w:szCs w:val="32"/>
          <w:lang w:val="is-IS"/>
        </w:rPr>
        <w:t>Heimilisfræði</w:t>
      </w:r>
      <w:bookmarkEnd w:id="13"/>
    </w:p>
    <w:p w:rsidRPr="00533D4A" w:rsidR="0088175C" w:rsidP="30DA89F6" w:rsidRDefault="5CDAC5E6" w14:paraId="53AF5321" w14:textId="77777777" w14:noSpellErr="1">
      <w:pPr>
        <w:widowControl w:val="0"/>
        <w:spacing w:after="0"/>
        <w:rPr>
          <w:color w:val="auto"/>
          <w:sz w:val="24"/>
          <w:szCs w:val="24"/>
          <w:lang w:val="is-IS"/>
        </w:rPr>
      </w:pPr>
      <w:r w:rsidRPr="30DA89F6" w:rsidR="30DA89F6">
        <w:rPr>
          <w:b w:val="1"/>
          <w:bCs w:val="1"/>
          <w:color w:val="auto"/>
          <w:sz w:val="24"/>
          <w:szCs w:val="24"/>
          <w:lang w:val="is-IS"/>
        </w:rPr>
        <w:t xml:space="preserve">Kennari: </w:t>
      </w:r>
      <w:r w:rsidRPr="30DA89F6" w:rsidR="30DA89F6">
        <w:rPr>
          <w:color w:val="auto"/>
          <w:sz w:val="24"/>
          <w:szCs w:val="24"/>
          <w:lang w:val="is-IS"/>
        </w:rPr>
        <w:t xml:space="preserve"> Sigrún Hilmarsdóttir</w:t>
      </w:r>
    </w:p>
    <w:p w:rsidRPr="00533D4A" w:rsidR="0088175C" w:rsidP="30DA89F6" w:rsidRDefault="5CDAC5E6" w14:paraId="3443AA58" w14:textId="77777777" w14:noSpellErr="1">
      <w:pPr>
        <w:widowControl w:val="0"/>
        <w:rPr>
          <w:color w:val="auto"/>
          <w:sz w:val="24"/>
          <w:szCs w:val="24"/>
          <w:lang w:val="is-IS"/>
        </w:rPr>
      </w:pPr>
      <w:r w:rsidRPr="30DA89F6" w:rsidR="30DA89F6">
        <w:rPr>
          <w:b w:val="1"/>
          <w:bCs w:val="1"/>
          <w:color w:val="auto"/>
          <w:sz w:val="24"/>
          <w:szCs w:val="24"/>
          <w:lang w:val="is-IS"/>
        </w:rPr>
        <w:t xml:space="preserve">Vikustundir: </w:t>
      </w:r>
      <w:r w:rsidRPr="30DA89F6" w:rsidR="30DA89F6">
        <w:rPr>
          <w:color w:val="auto"/>
          <w:sz w:val="24"/>
          <w:szCs w:val="24"/>
          <w:lang w:val="is-IS"/>
        </w:rPr>
        <w:t>Tvær kennslustundir á viku hálfan veturinn.</w:t>
      </w:r>
    </w:p>
    <w:p w:rsidRPr="00533D4A" w:rsidR="0088175C" w:rsidP="30DA89F6" w:rsidRDefault="5CDAC5E6" w14:paraId="71A8BD2D" w14:textId="77777777" w14:noSpellErr="1">
      <w:pPr>
        <w:pStyle w:val="Fyrirsgn11"/>
        <w:spacing w:after="0"/>
        <w:rPr>
          <w:color w:val="auto"/>
          <w:sz w:val="24"/>
          <w:szCs w:val="24"/>
        </w:rPr>
      </w:pPr>
      <w:r w:rsidRPr="30DA89F6" w:rsidR="30DA89F6">
        <w:rPr>
          <w:color w:val="auto"/>
          <w:sz w:val="24"/>
          <w:szCs w:val="24"/>
        </w:rPr>
        <w:t>Hæfniviðmið</w:t>
      </w:r>
    </w:p>
    <w:p w:rsidRPr="00533D4A" w:rsidR="000E700F" w:rsidP="30DA89F6" w:rsidRDefault="5CDAC5E6" w14:paraId="0DA1B41F" w14:textId="6C4DED9D" w14:noSpellErr="1">
      <w:pPr>
        <w:jc w:val="both"/>
        <w:rPr>
          <w:color w:val="auto"/>
          <w:sz w:val="24"/>
          <w:szCs w:val="24"/>
          <w:lang w:val="is-IS"/>
        </w:rPr>
      </w:pPr>
      <w:r w:rsidRPr="30DA89F6" w:rsidR="30DA89F6">
        <w:rPr>
          <w:color w:val="auto"/>
          <w:sz w:val="24"/>
          <w:szCs w:val="24"/>
          <w:lang w:val="is-IS"/>
        </w:rPr>
        <w:t>Í hæfniviðmiðum í heimilisfræði eru dregin saman í flokka viðmið sem eru lík að upplagi. Þetta er gert til að auðvelda kennurum að hafa yfirsýn yfir þá námsþætti sem verið er að  vinna með hverju sinni. Hæfniviðmið í heimilisfræði koma til viðbótar sameiginlegum hæfniviðmiðum í list- og verkgreina.  Hæfniviðmið fyrir heimilisfræði eru, Matur og lífshættir, matur og vinnubrögð, matur og umhverfi og matur og menning.</w:t>
      </w:r>
    </w:p>
    <w:p w:rsidRPr="00533D4A" w:rsidR="00B90FE3" w:rsidP="30DA89F6" w:rsidRDefault="5CDAC5E6" w14:paraId="3736F234" w14:textId="77777777" w14:noSpellErr="1">
      <w:pPr>
        <w:pStyle w:val="Fyrirsgn11"/>
        <w:rPr>
          <w:color w:val="auto"/>
          <w:sz w:val="24"/>
          <w:szCs w:val="24"/>
        </w:rPr>
      </w:pPr>
      <w:r w:rsidRPr="30DA89F6" w:rsidR="30DA89F6">
        <w:rPr>
          <w:color w:val="auto"/>
          <w:sz w:val="24"/>
          <w:szCs w:val="24"/>
        </w:rPr>
        <w:t>Matur og lífshættir</w:t>
      </w:r>
    </w:p>
    <w:p w:rsidRPr="00A31B72" w:rsidR="00574E2A" w:rsidP="30DA89F6" w:rsidRDefault="5CDAC5E6" w14:paraId="6537F28F" w14:textId="35580CC6" w14:noSpellErr="1">
      <w:pPr>
        <w:pStyle w:val="Fyrirsgn11"/>
        <w:rPr>
          <w:b w:val="0"/>
          <w:bCs w:val="0"/>
          <w:color w:val="auto"/>
          <w:sz w:val="24"/>
          <w:szCs w:val="24"/>
        </w:rPr>
      </w:pPr>
      <w:r w:rsidRPr="30DA89F6" w:rsidR="30DA89F6">
        <w:rPr>
          <w:b w:val="0"/>
          <w:bCs w:val="0"/>
          <w:color w:val="auto"/>
          <w:sz w:val="24"/>
          <w:szCs w:val="24"/>
        </w:rPr>
        <w:t>Að nemandi geti: Tjáð sig á einfaldan hátt um heilbrigða lífshætti</w:t>
      </w:r>
    </w:p>
    <w:p w:rsidRPr="00533D4A" w:rsidR="00B90FE3" w:rsidP="30DA89F6" w:rsidRDefault="5CDAC5E6" w14:paraId="19976F79" w14:textId="77777777" w14:noSpellErr="1">
      <w:pPr>
        <w:pStyle w:val="Fyrirsgn11"/>
        <w:rPr>
          <w:color w:val="auto"/>
          <w:sz w:val="24"/>
          <w:szCs w:val="24"/>
        </w:rPr>
      </w:pPr>
      <w:r w:rsidRPr="30DA89F6" w:rsidR="30DA89F6">
        <w:rPr>
          <w:color w:val="auto"/>
          <w:sz w:val="24"/>
          <w:szCs w:val="24"/>
        </w:rPr>
        <w:t>Matur og vinnubrögð</w:t>
      </w:r>
    </w:p>
    <w:p w:rsidRPr="00A31B72" w:rsidR="00574E2A" w:rsidP="30DA89F6" w:rsidRDefault="5CDAC5E6" w14:paraId="6DFB9E20" w14:textId="4E86FA91" w14:noSpellErr="1">
      <w:pPr>
        <w:pStyle w:val="Fyrirsgn11"/>
        <w:rPr>
          <w:b w:val="0"/>
          <w:bCs w:val="0"/>
          <w:color w:val="auto"/>
          <w:sz w:val="24"/>
          <w:szCs w:val="24"/>
        </w:rPr>
      </w:pPr>
      <w:r w:rsidRPr="30DA89F6" w:rsidR="30DA89F6">
        <w:rPr>
          <w:b w:val="0"/>
          <w:bCs w:val="0"/>
          <w:color w:val="auto"/>
          <w:sz w:val="24"/>
          <w:szCs w:val="24"/>
        </w:rPr>
        <w:t>Að nemandi geti: útbúið með aðstoð einfaldar og hollar máltíðir.</w:t>
      </w:r>
    </w:p>
    <w:p w:rsidRPr="00533D4A" w:rsidR="00B90FE3" w:rsidP="30DA89F6" w:rsidRDefault="5CDAC5E6" w14:paraId="6E3BD9CA" w14:textId="77777777" w14:noSpellErr="1">
      <w:pPr>
        <w:pStyle w:val="Fyrirsgn11"/>
        <w:rPr>
          <w:color w:val="auto"/>
          <w:sz w:val="24"/>
          <w:szCs w:val="24"/>
        </w:rPr>
      </w:pPr>
      <w:r w:rsidRPr="30DA89F6" w:rsidR="30DA89F6">
        <w:rPr>
          <w:color w:val="auto"/>
          <w:sz w:val="24"/>
          <w:szCs w:val="24"/>
        </w:rPr>
        <w:t>Matur og umhverfi</w:t>
      </w:r>
    </w:p>
    <w:p w:rsidRPr="00533D4A" w:rsidR="00574E2A" w:rsidP="30DA89F6" w:rsidRDefault="5CDAC5E6" w14:paraId="3EBC4755" w14:textId="77777777" w14:noSpellErr="1">
      <w:pPr>
        <w:pStyle w:val="Fyrirsgn11"/>
        <w:rPr>
          <w:b w:val="0"/>
          <w:bCs w:val="0"/>
          <w:color w:val="auto"/>
          <w:sz w:val="24"/>
          <w:szCs w:val="24"/>
        </w:rPr>
      </w:pPr>
      <w:r w:rsidRPr="30DA89F6" w:rsidR="30DA89F6">
        <w:rPr>
          <w:b w:val="0"/>
          <w:bCs w:val="0"/>
          <w:color w:val="auto"/>
          <w:sz w:val="24"/>
          <w:szCs w:val="24"/>
        </w:rPr>
        <w:t>Að nemandi geti: Sett viðfangsefni heimilisfræðinnar í einfalt samhengi við sjálfbærni</w:t>
      </w:r>
    </w:p>
    <w:p w:rsidRPr="00533D4A" w:rsidR="00B90FE3" w:rsidP="30DA89F6" w:rsidRDefault="5CDAC5E6" w14:paraId="2712D949" w14:textId="77777777" w14:noSpellErr="1">
      <w:pPr>
        <w:pStyle w:val="Fyrirsgn11"/>
        <w:rPr>
          <w:color w:val="auto"/>
          <w:sz w:val="24"/>
          <w:szCs w:val="24"/>
        </w:rPr>
      </w:pPr>
      <w:r w:rsidRPr="30DA89F6" w:rsidR="30DA89F6">
        <w:rPr>
          <w:color w:val="auto"/>
          <w:sz w:val="24"/>
          <w:szCs w:val="24"/>
        </w:rPr>
        <w:t>Matur og menning.</w:t>
      </w:r>
    </w:p>
    <w:p w:rsidRPr="00A31B72" w:rsidR="00574E2A" w:rsidP="30DA89F6" w:rsidRDefault="61B5175B" w14:paraId="70DF9E56" w14:textId="35CDFE8B" w14:noSpellErr="1">
      <w:pPr>
        <w:pStyle w:val="Fyrirsgn11"/>
        <w:rPr>
          <w:b w:val="0"/>
          <w:bCs w:val="0"/>
          <w:color w:val="auto"/>
          <w:sz w:val="24"/>
          <w:szCs w:val="24"/>
        </w:rPr>
      </w:pPr>
      <w:r w:rsidRPr="30DA89F6" w:rsidR="30DA89F6">
        <w:rPr>
          <w:b w:val="0"/>
          <w:bCs w:val="0"/>
          <w:color w:val="auto"/>
          <w:sz w:val="24"/>
          <w:szCs w:val="24"/>
        </w:rPr>
        <w:t>Að nemandi geti: tjáð sig á einfaldan hátt um jákvæð samskipti við borðhald, helstu hatíðir íslendinga, siði sem þeim fylgja og þjóðlegan mat.</w:t>
      </w:r>
    </w:p>
    <w:p w:rsidRPr="00A31B72" w:rsidR="0088175C" w:rsidP="30DA89F6" w:rsidRDefault="5CDAC5E6" w14:paraId="6F8570AD" w14:textId="77777777" w14:noSpellErr="1">
      <w:pPr>
        <w:pStyle w:val="ListParagraph"/>
        <w:numPr>
          <w:ilvl w:val="0"/>
          <w:numId w:val="45"/>
        </w:numPr>
        <w:rPr>
          <w:color w:val="000000" w:themeColor="text1" w:themeTint="FF" w:themeShade="FF"/>
          <w:sz w:val="24"/>
          <w:szCs w:val="24"/>
          <w:lang w:val="is-IS"/>
        </w:rPr>
      </w:pPr>
      <w:r w:rsidRPr="30DA89F6" w:rsidR="30DA89F6">
        <w:rPr>
          <w:color w:val="auto"/>
          <w:sz w:val="24"/>
          <w:szCs w:val="24"/>
          <w:lang w:val="is-IS"/>
        </w:rPr>
        <w:t>Að vinna saman og að vera sjálfstæð í vinnubrögðum.</w:t>
      </w:r>
    </w:p>
    <w:p w:rsidRPr="00A31B72" w:rsidR="0088175C" w:rsidP="30DA89F6" w:rsidRDefault="5CDAC5E6" w14:paraId="565A3E04" w14:textId="77777777" w14:noSpellErr="1">
      <w:pPr>
        <w:pStyle w:val="ListParagraph"/>
        <w:numPr>
          <w:ilvl w:val="0"/>
          <w:numId w:val="45"/>
        </w:numPr>
        <w:rPr>
          <w:color w:val="000000" w:themeColor="text1" w:themeTint="FF" w:themeShade="FF"/>
          <w:sz w:val="24"/>
          <w:szCs w:val="24"/>
          <w:lang w:val="is-IS"/>
        </w:rPr>
      </w:pPr>
      <w:r w:rsidRPr="30DA89F6" w:rsidR="30DA89F6">
        <w:rPr>
          <w:color w:val="auto"/>
          <w:sz w:val="24"/>
          <w:szCs w:val="24"/>
          <w:lang w:val="is-IS"/>
        </w:rPr>
        <w:t>Að nem. öðlist skilning á tengslum milli: Hollustu, heilbrigðis og hreinlætis.</w:t>
      </w:r>
    </w:p>
    <w:p w:rsidRPr="00A31B72" w:rsidR="0088175C" w:rsidP="30DA89F6" w:rsidRDefault="5CDAC5E6" w14:paraId="452504BC" w14:textId="77777777" w14:noSpellErr="1">
      <w:pPr>
        <w:pStyle w:val="ListParagraph"/>
        <w:numPr>
          <w:ilvl w:val="0"/>
          <w:numId w:val="45"/>
        </w:numPr>
        <w:rPr>
          <w:color w:val="000000" w:themeColor="text1" w:themeTint="FF" w:themeShade="FF"/>
          <w:sz w:val="24"/>
          <w:szCs w:val="24"/>
          <w:lang w:val="is-IS"/>
        </w:rPr>
      </w:pPr>
      <w:r w:rsidRPr="30DA89F6" w:rsidR="30DA89F6">
        <w:rPr>
          <w:color w:val="auto"/>
          <w:sz w:val="24"/>
          <w:szCs w:val="24"/>
          <w:lang w:val="is-IS"/>
        </w:rPr>
        <w:t>Að nem. þekki heiti helstu eldhúsáhalda og hvernig á að vinna með þau.</w:t>
      </w:r>
    </w:p>
    <w:p w:rsidRPr="00A31B72" w:rsidR="0088175C" w:rsidP="30DA89F6" w:rsidRDefault="5CDAC5E6" w14:paraId="282DF400" w14:textId="77777777" w14:noSpellErr="1">
      <w:pPr>
        <w:pStyle w:val="ListParagraph"/>
        <w:numPr>
          <w:ilvl w:val="0"/>
          <w:numId w:val="45"/>
        </w:numPr>
        <w:rPr>
          <w:color w:val="000000" w:themeColor="text1" w:themeTint="FF" w:themeShade="FF"/>
          <w:sz w:val="24"/>
          <w:szCs w:val="24"/>
          <w:lang w:val="is-IS"/>
        </w:rPr>
      </w:pPr>
      <w:r w:rsidRPr="30DA89F6" w:rsidR="30DA89F6">
        <w:rPr>
          <w:color w:val="auto"/>
          <w:sz w:val="24"/>
          <w:szCs w:val="24"/>
          <w:lang w:val="is-IS"/>
        </w:rPr>
        <w:t>Að efla áhuga nem. á  samvinnu á heimilum.</w:t>
      </w:r>
    </w:p>
    <w:p w:rsidRPr="00533D4A" w:rsidR="0088175C" w:rsidP="30DA89F6" w:rsidRDefault="0088175C" w14:paraId="44E871BC" w14:textId="77777777" w14:noSpellErr="1">
      <w:pPr>
        <w:widowControl w:val="0"/>
        <w:tabs>
          <w:tab w:val="left" w:pos="43"/>
        </w:tabs>
        <w:spacing w:after="0"/>
        <w:rPr>
          <w:color w:val="auto"/>
          <w:sz w:val="24"/>
          <w:szCs w:val="24"/>
          <w:lang w:val="is-IS"/>
        </w:rPr>
      </w:pPr>
    </w:p>
    <w:tbl>
      <w:tblPr>
        <w:tblStyle w:val="TableGrid"/>
        <w:tblW w:w="0" w:type="auto"/>
        <w:tblInd w:w="340" w:type="dxa"/>
        <w:tblLook w:val="04A0" w:firstRow="1" w:lastRow="0" w:firstColumn="1" w:lastColumn="0" w:noHBand="0" w:noVBand="1"/>
      </w:tblPr>
      <w:tblGrid>
        <w:gridCol w:w="2577"/>
        <w:gridCol w:w="6145"/>
      </w:tblGrid>
      <w:tr w:rsidRPr="00533D4A" w:rsidR="00533D4A" w:rsidTr="30DA89F6" w14:paraId="3EA5AB5A" w14:textId="77777777">
        <w:tc>
          <w:tcPr>
            <w:tcW w:w="2632" w:type="dxa"/>
            <w:tcBorders>
              <w:top w:val="single" w:color="auto" w:sz="4" w:space="0"/>
              <w:left w:val="single" w:color="auto" w:sz="4" w:space="0"/>
              <w:bottom w:val="single" w:color="auto" w:sz="4" w:space="0"/>
              <w:right w:val="single" w:color="auto" w:sz="4" w:space="0"/>
            </w:tcBorders>
            <w:tcMar/>
            <w:hideMark/>
          </w:tcPr>
          <w:p w:rsidRPr="00533D4A" w:rsidR="0088175C" w:rsidP="30DA89F6" w:rsidRDefault="5CDAC5E6" w14:paraId="7495DA3E" w14:textId="77777777" w14:noSpellErr="1">
            <w:pPr>
              <w:pStyle w:val="Fyrirsgn11"/>
              <w:spacing w:line="240" w:lineRule="auto"/>
              <w:rPr>
                <w:color w:val="auto"/>
                <w:sz w:val="24"/>
                <w:szCs w:val="24"/>
                <w:lang w:val="is-IS"/>
              </w:rPr>
            </w:pPr>
            <w:r w:rsidRPr="30DA89F6" w:rsidR="30DA89F6">
              <w:rPr>
                <w:color w:val="auto"/>
                <w:sz w:val="24"/>
                <w:szCs w:val="24"/>
                <w:lang w:val="is-IS"/>
              </w:rPr>
              <w:t>Námsþættir</w:t>
            </w:r>
          </w:p>
        </w:tc>
        <w:tc>
          <w:tcPr>
            <w:tcW w:w="6378" w:type="dxa"/>
            <w:tcBorders>
              <w:top w:val="single" w:color="auto" w:sz="4" w:space="0"/>
              <w:left w:val="single" w:color="auto" w:sz="4" w:space="0"/>
              <w:bottom w:val="single" w:color="auto" w:sz="4" w:space="0"/>
              <w:right w:val="single" w:color="auto" w:sz="4" w:space="0"/>
            </w:tcBorders>
            <w:tcMar/>
            <w:hideMark/>
          </w:tcPr>
          <w:p w:rsidRPr="00533D4A" w:rsidR="0088175C" w:rsidP="30DA89F6" w:rsidRDefault="5CDAC5E6" w14:paraId="32563C99" w14:textId="77777777" w14:noSpellErr="1">
            <w:pPr>
              <w:pStyle w:val="Fyrirsgn11"/>
              <w:spacing w:line="240" w:lineRule="auto"/>
              <w:rPr>
                <w:color w:val="auto"/>
                <w:sz w:val="24"/>
                <w:szCs w:val="24"/>
                <w:lang w:val="is-IS"/>
              </w:rPr>
            </w:pPr>
            <w:r w:rsidRPr="30DA89F6" w:rsidR="30DA89F6">
              <w:rPr>
                <w:color w:val="auto"/>
                <w:sz w:val="24"/>
                <w:szCs w:val="24"/>
                <w:lang w:val="is-IS"/>
              </w:rPr>
              <w:t>Viðfangsefni</w:t>
            </w:r>
          </w:p>
        </w:tc>
      </w:tr>
      <w:tr w:rsidRPr="00533D4A" w:rsidR="00533D4A" w:rsidTr="30DA89F6" w14:paraId="59695F71" w14:textId="77777777">
        <w:tc>
          <w:tcPr>
            <w:tcW w:w="2632" w:type="dxa"/>
            <w:tcBorders>
              <w:top w:val="single" w:color="auto" w:sz="4" w:space="0"/>
              <w:left w:val="single" w:color="auto" w:sz="4" w:space="0"/>
              <w:bottom w:val="single" w:color="auto" w:sz="4" w:space="0"/>
              <w:right w:val="single" w:color="auto" w:sz="4" w:space="0"/>
            </w:tcBorders>
            <w:tcMar/>
            <w:vAlign w:val="center"/>
            <w:hideMark/>
          </w:tcPr>
          <w:p w:rsidRPr="00533D4A" w:rsidR="0088175C" w:rsidP="30DA89F6" w:rsidRDefault="5CDAC5E6" w14:paraId="37C7525B" w14:textId="77777777" w14:noSpellErr="1">
            <w:pPr>
              <w:widowControl w:val="0"/>
              <w:tabs>
                <w:tab w:val="left" w:pos="43"/>
              </w:tabs>
              <w:spacing w:line="240" w:lineRule="auto"/>
              <w:rPr>
                <w:color w:val="auto"/>
                <w:sz w:val="24"/>
                <w:szCs w:val="24"/>
                <w:lang w:val="is-IS"/>
              </w:rPr>
            </w:pPr>
            <w:r w:rsidRPr="30DA89F6" w:rsidR="30DA89F6">
              <w:rPr>
                <w:b w:val="1"/>
                <w:bCs w:val="1"/>
                <w:color w:val="auto"/>
                <w:sz w:val="24"/>
                <w:szCs w:val="24"/>
                <w:lang w:val="is-IS"/>
              </w:rPr>
              <w:t>Eldhúsáhöld</w:t>
            </w:r>
          </w:p>
        </w:tc>
        <w:tc>
          <w:tcPr>
            <w:tcW w:w="6378" w:type="dxa"/>
            <w:tcBorders>
              <w:top w:val="single" w:color="auto" w:sz="4" w:space="0"/>
              <w:left w:val="single" w:color="auto" w:sz="4" w:space="0"/>
              <w:bottom w:val="single" w:color="auto" w:sz="4" w:space="0"/>
              <w:right w:val="single" w:color="auto" w:sz="4" w:space="0"/>
            </w:tcBorders>
            <w:tcMar/>
            <w:hideMark/>
          </w:tcPr>
          <w:p w:rsidRPr="00533D4A" w:rsidR="0088175C" w:rsidP="30DA89F6" w:rsidRDefault="5CDAC5E6" w14:paraId="628B816F" w14:textId="77777777" w14:noSpellErr="1">
            <w:pPr>
              <w:widowControl w:val="0"/>
              <w:tabs>
                <w:tab w:val="left" w:pos="43"/>
              </w:tabs>
              <w:spacing w:line="240" w:lineRule="auto"/>
              <w:rPr>
                <w:color w:val="auto"/>
                <w:sz w:val="24"/>
                <w:szCs w:val="24"/>
                <w:lang w:val="is-IS"/>
              </w:rPr>
            </w:pPr>
            <w:r w:rsidRPr="30DA89F6" w:rsidR="30DA89F6">
              <w:rPr>
                <w:color w:val="auto"/>
                <w:sz w:val="24"/>
                <w:szCs w:val="24"/>
                <w:lang w:val="is-IS"/>
              </w:rPr>
              <w:t>Hugtök, heiti og hvernig má nota.</w:t>
            </w:r>
          </w:p>
        </w:tc>
      </w:tr>
      <w:tr w:rsidRPr="00533D4A" w:rsidR="00533D4A" w:rsidTr="30DA89F6" w14:paraId="4F655195" w14:textId="77777777">
        <w:tc>
          <w:tcPr>
            <w:tcW w:w="2632" w:type="dxa"/>
            <w:tcBorders>
              <w:top w:val="single" w:color="auto" w:sz="4" w:space="0"/>
              <w:left w:val="single" w:color="auto" w:sz="4" w:space="0"/>
              <w:bottom w:val="single" w:color="auto" w:sz="4" w:space="0"/>
              <w:right w:val="single" w:color="auto" w:sz="4" w:space="0"/>
            </w:tcBorders>
            <w:tcMar/>
            <w:vAlign w:val="center"/>
            <w:hideMark/>
          </w:tcPr>
          <w:p w:rsidRPr="00533D4A" w:rsidR="0088175C" w:rsidP="30DA89F6" w:rsidRDefault="5CDAC5E6" w14:paraId="68DF55EC" w14:textId="77777777" w14:noSpellErr="1">
            <w:pPr>
              <w:widowControl w:val="0"/>
              <w:tabs>
                <w:tab w:val="left" w:pos="43"/>
              </w:tabs>
              <w:spacing w:line="240" w:lineRule="auto"/>
              <w:rPr>
                <w:color w:val="auto"/>
                <w:sz w:val="24"/>
                <w:szCs w:val="24"/>
                <w:lang w:val="is-IS"/>
              </w:rPr>
            </w:pPr>
            <w:r w:rsidRPr="30DA89F6" w:rsidR="30DA89F6">
              <w:rPr>
                <w:b w:val="1"/>
                <w:bCs w:val="1"/>
                <w:color w:val="auto"/>
                <w:sz w:val="24"/>
                <w:szCs w:val="24"/>
                <w:lang w:val="is-IS"/>
              </w:rPr>
              <w:t>Hreinlæti</w:t>
            </w:r>
          </w:p>
        </w:tc>
        <w:tc>
          <w:tcPr>
            <w:tcW w:w="6378" w:type="dxa"/>
            <w:tcBorders>
              <w:top w:val="single" w:color="auto" w:sz="4" w:space="0"/>
              <w:left w:val="single" w:color="auto" w:sz="4" w:space="0"/>
              <w:bottom w:val="single" w:color="auto" w:sz="4" w:space="0"/>
              <w:right w:val="single" w:color="auto" w:sz="4" w:space="0"/>
            </w:tcBorders>
            <w:tcMar/>
            <w:hideMark/>
          </w:tcPr>
          <w:p w:rsidRPr="00533D4A" w:rsidR="0088175C" w:rsidP="30DA89F6" w:rsidRDefault="5CDAC5E6" w14:paraId="498F659D" w14:textId="77777777" w14:noSpellErr="1">
            <w:pPr>
              <w:widowControl w:val="0"/>
              <w:tabs>
                <w:tab w:val="left" w:pos="43"/>
              </w:tabs>
              <w:spacing w:line="240" w:lineRule="auto"/>
              <w:rPr>
                <w:color w:val="auto"/>
                <w:sz w:val="24"/>
                <w:szCs w:val="24"/>
                <w:lang w:val="is-IS"/>
              </w:rPr>
            </w:pPr>
            <w:r w:rsidRPr="30DA89F6" w:rsidR="30DA89F6">
              <w:rPr>
                <w:color w:val="auto"/>
                <w:sz w:val="24"/>
                <w:szCs w:val="24"/>
                <w:lang w:val="is-IS"/>
              </w:rPr>
              <w:t>Handþvottur, uppþvottur, borðklútar.</w:t>
            </w:r>
          </w:p>
        </w:tc>
      </w:tr>
      <w:tr w:rsidRPr="00533D4A" w:rsidR="00533D4A" w:rsidTr="30DA89F6" w14:paraId="16726992" w14:textId="77777777">
        <w:tc>
          <w:tcPr>
            <w:tcW w:w="2632" w:type="dxa"/>
            <w:tcBorders>
              <w:top w:val="single" w:color="auto" w:sz="4" w:space="0"/>
              <w:left w:val="single" w:color="auto" w:sz="4" w:space="0"/>
              <w:bottom w:val="single" w:color="auto" w:sz="4" w:space="0"/>
              <w:right w:val="single" w:color="auto" w:sz="4" w:space="0"/>
            </w:tcBorders>
            <w:tcMar/>
            <w:vAlign w:val="center"/>
            <w:hideMark/>
          </w:tcPr>
          <w:p w:rsidRPr="00533D4A" w:rsidR="0088175C" w:rsidP="30DA89F6" w:rsidRDefault="5CDAC5E6" w14:paraId="4E2C2D61" w14:textId="77777777" w14:noSpellErr="1">
            <w:pPr>
              <w:widowControl w:val="0"/>
              <w:tabs>
                <w:tab w:val="left" w:pos="43"/>
              </w:tabs>
              <w:spacing w:line="240" w:lineRule="auto"/>
              <w:rPr>
                <w:color w:val="auto"/>
                <w:sz w:val="24"/>
                <w:szCs w:val="24"/>
                <w:lang w:val="is-IS"/>
              </w:rPr>
            </w:pPr>
            <w:r w:rsidRPr="30DA89F6" w:rsidR="30DA89F6">
              <w:rPr>
                <w:b w:val="1"/>
                <w:bCs w:val="1"/>
                <w:color w:val="auto"/>
                <w:sz w:val="24"/>
                <w:szCs w:val="24"/>
                <w:lang w:val="is-IS"/>
              </w:rPr>
              <w:t>Næring og hollusta</w:t>
            </w:r>
          </w:p>
        </w:tc>
        <w:tc>
          <w:tcPr>
            <w:tcW w:w="6378" w:type="dxa"/>
            <w:tcBorders>
              <w:top w:val="single" w:color="auto" w:sz="4" w:space="0"/>
              <w:left w:val="single" w:color="auto" w:sz="4" w:space="0"/>
              <w:bottom w:val="single" w:color="auto" w:sz="4" w:space="0"/>
              <w:right w:val="single" w:color="auto" w:sz="4" w:space="0"/>
            </w:tcBorders>
            <w:tcMar/>
            <w:hideMark/>
          </w:tcPr>
          <w:p w:rsidRPr="00533D4A" w:rsidR="0088175C" w:rsidP="30DA89F6" w:rsidRDefault="5CDAC5E6" w14:paraId="6D415ED4" w14:textId="77777777" w14:noSpellErr="1">
            <w:pPr>
              <w:widowControl w:val="0"/>
              <w:tabs>
                <w:tab w:val="left" w:pos="43"/>
              </w:tabs>
              <w:spacing w:line="240" w:lineRule="auto"/>
              <w:rPr>
                <w:color w:val="auto"/>
                <w:sz w:val="24"/>
                <w:szCs w:val="24"/>
                <w:lang w:val="is-IS"/>
              </w:rPr>
            </w:pPr>
            <w:r w:rsidRPr="30DA89F6" w:rsidR="30DA89F6">
              <w:rPr>
                <w:color w:val="auto"/>
                <w:sz w:val="24"/>
                <w:szCs w:val="24"/>
                <w:lang w:val="is-IS"/>
              </w:rPr>
              <w:t>Fæðuhringurinn, heiti og flokkun á fæðu hring, tannvernd.</w:t>
            </w:r>
          </w:p>
        </w:tc>
      </w:tr>
      <w:tr w:rsidRPr="00533D4A" w:rsidR="00533D4A" w:rsidTr="30DA89F6" w14:paraId="771F8595" w14:textId="77777777">
        <w:tc>
          <w:tcPr>
            <w:tcW w:w="2632" w:type="dxa"/>
            <w:tcBorders>
              <w:top w:val="single" w:color="auto" w:sz="4" w:space="0"/>
              <w:left w:val="single" w:color="auto" w:sz="4" w:space="0"/>
              <w:bottom w:val="single" w:color="auto" w:sz="4" w:space="0"/>
              <w:right w:val="single" w:color="auto" w:sz="4" w:space="0"/>
            </w:tcBorders>
            <w:tcMar/>
            <w:vAlign w:val="center"/>
            <w:hideMark/>
          </w:tcPr>
          <w:p w:rsidRPr="00533D4A" w:rsidR="0088175C" w:rsidP="30DA89F6" w:rsidRDefault="5CDAC5E6" w14:paraId="16C06ED1" w14:textId="77777777" w14:noSpellErr="1">
            <w:pPr>
              <w:widowControl w:val="0"/>
              <w:tabs>
                <w:tab w:val="left" w:pos="43"/>
              </w:tabs>
              <w:spacing w:line="240" w:lineRule="auto"/>
              <w:rPr>
                <w:color w:val="auto"/>
                <w:sz w:val="24"/>
                <w:szCs w:val="24"/>
                <w:lang w:val="is-IS"/>
              </w:rPr>
            </w:pPr>
            <w:r w:rsidRPr="30DA89F6" w:rsidR="30DA89F6">
              <w:rPr>
                <w:b w:val="1"/>
                <w:bCs w:val="1"/>
                <w:color w:val="auto"/>
                <w:sz w:val="24"/>
                <w:szCs w:val="24"/>
                <w:lang w:val="is-IS"/>
              </w:rPr>
              <w:t>Matvælafræði</w:t>
            </w:r>
          </w:p>
        </w:tc>
        <w:tc>
          <w:tcPr>
            <w:tcW w:w="6378" w:type="dxa"/>
            <w:tcBorders>
              <w:top w:val="single" w:color="auto" w:sz="4" w:space="0"/>
              <w:left w:val="single" w:color="auto" w:sz="4" w:space="0"/>
              <w:bottom w:val="single" w:color="auto" w:sz="4" w:space="0"/>
              <w:right w:val="single" w:color="auto" w:sz="4" w:space="0"/>
            </w:tcBorders>
            <w:tcMar/>
            <w:hideMark/>
          </w:tcPr>
          <w:p w:rsidRPr="00533D4A" w:rsidR="0088175C" w:rsidP="30DA89F6" w:rsidRDefault="5CDAC5E6" w14:paraId="058460E7" w14:textId="77777777" w14:noSpellErr="1">
            <w:pPr>
              <w:widowControl w:val="0"/>
              <w:tabs>
                <w:tab w:val="left" w:pos="43"/>
              </w:tabs>
              <w:spacing w:line="240" w:lineRule="auto"/>
              <w:rPr>
                <w:color w:val="auto"/>
                <w:sz w:val="24"/>
                <w:szCs w:val="24"/>
                <w:lang w:val="is-IS"/>
              </w:rPr>
            </w:pPr>
            <w:r w:rsidRPr="30DA89F6" w:rsidR="30DA89F6">
              <w:rPr>
                <w:color w:val="auto"/>
                <w:sz w:val="24"/>
                <w:szCs w:val="24"/>
                <w:lang w:val="is-IS"/>
              </w:rPr>
              <w:t>Hvaðan fáum við matvælin og hvernig flokkum við hráefni</w:t>
            </w:r>
          </w:p>
        </w:tc>
      </w:tr>
      <w:tr w:rsidRPr="00533D4A" w:rsidR="00533D4A" w:rsidTr="30DA89F6" w14:paraId="54B81904" w14:textId="77777777">
        <w:tc>
          <w:tcPr>
            <w:tcW w:w="2632" w:type="dxa"/>
            <w:tcBorders>
              <w:top w:val="single" w:color="auto" w:sz="4" w:space="0"/>
              <w:left w:val="single" w:color="auto" w:sz="4" w:space="0"/>
              <w:bottom w:val="single" w:color="auto" w:sz="4" w:space="0"/>
              <w:right w:val="single" w:color="auto" w:sz="4" w:space="0"/>
            </w:tcBorders>
            <w:tcMar/>
            <w:vAlign w:val="center"/>
            <w:hideMark/>
          </w:tcPr>
          <w:p w:rsidRPr="00533D4A" w:rsidR="0088175C" w:rsidP="30DA89F6" w:rsidRDefault="5CDAC5E6" w14:paraId="18EB0BC3" w14:textId="77777777" w14:noSpellErr="1">
            <w:pPr>
              <w:widowControl w:val="0"/>
              <w:tabs>
                <w:tab w:val="left" w:pos="43"/>
              </w:tabs>
              <w:spacing w:line="240" w:lineRule="auto"/>
              <w:rPr>
                <w:b w:val="1"/>
                <w:bCs w:val="1"/>
                <w:color w:val="auto"/>
                <w:sz w:val="24"/>
                <w:szCs w:val="24"/>
                <w:lang w:val="is-IS"/>
              </w:rPr>
            </w:pPr>
            <w:r w:rsidRPr="30DA89F6" w:rsidR="30DA89F6">
              <w:rPr>
                <w:b w:val="1"/>
                <w:bCs w:val="1"/>
                <w:color w:val="auto"/>
                <w:sz w:val="24"/>
                <w:szCs w:val="24"/>
                <w:lang w:val="is-IS"/>
              </w:rPr>
              <w:t>Annað</w:t>
            </w:r>
          </w:p>
        </w:tc>
        <w:tc>
          <w:tcPr>
            <w:tcW w:w="6378" w:type="dxa"/>
            <w:tcBorders>
              <w:top w:val="single" w:color="auto" w:sz="4" w:space="0"/>
              <w:left w:val="single" w:color="auto" w:sz="4" w:space="0"/>
              <w:bottom w:val="single" w:color="auto" w:sz="4" w:space="0"/>
              <w:right w:val="single" w:color="auto" w:sz="4" w:space="0"/>
            </w:tcBorders>
            <w:tcMar/>
            <w:hideMark/>
          </w:tcPr>
          <w:p w:rsidRPr="00533D4A" w:rsidR="0088175C" w:rsidP="30DA89F6" w:rsidRDefault="5CDAC5E6" w14:paraId="599E3015" w14:textId="77777777" w14:noSpellErr="1">
            <w:pPr>
              <w:widowControl w:val="0"/>
              <w:tabs>
                <w:tab w:val="left" w:pos="43"/>
              </w:tabs>
              <w:spacing w:line="240" w:lineRule="auto"/>
              <w:rPr>
                <w:color w:val="auto"/>
                <w:sz w:val="24"/>
                <w:szCs w:val="24"/>
                <w:lang w:val="is-IS"/>
              </w:rPr>
            </w:pPr>
            <w:r w:rsidRPr="30DA89F6" w:rsidR="30DA89F6">
              <w:rPr>
                <w:color w:val="auto"/>
                <w:sz w:val="24"/>
                <w:szCs w:val="24"/>
                <w:lang w:val="is-IS"/>
              </w:rPr>
              <w:t>Umhverfisvernd, hvernig getum við farið vel með náttúruna, flokkun á sorpi.</w:t>
            </w:r>
          </w:p>
        </w:tc>
      </w:tr>
    </w:tbl>
    <w:p w:rsidR="00A31B72" w:rsidP="30DA89F6" w:rsidRDefault="00A31B72" w14:paraId="483AB836" w14:textId="77777777" w14:noSpellErr="1">
      <w:pPr>
        <w:pStyle w:val="Fyrirsgn11"/>
        <w:spacing w:after="0"/>
        <w:rPr>
          <w:color w:val="auto"/>
          <w:sz w:val="24"/>
          <w:szCs w:val="24"/>
        </w:rPr>
      </w:pPr>
    </w:p>
    <w:p w:rsidRPr="00533D4A" w:rsidR="0088175C" w:rsidP="30DA89F6" w:rsidRDefault="5CDAC5E6" w14:paraId="2A5A987A" w14:textId="38CA6969" w14:noSpellErr="1">
      <w:pPr>
        <w:pStyle w:val="Fyrirsgn11"/>
        <w:spacing w:after="0"/>
        <w:rPr>
          <w:color w:val="auto"/>
          <w:sz w:val="24"/>
          <w:szCs w:val="24"/>
        </w:rPr>
      </w:pPr>
      <w:r w:rsidRPr="30DA89F6" w:rsidR="30DA89F6">
        <w:rPr>
          <w:color w:val="auto"/>
          <w:sz w:val="24"/>
          <w:szCs w:val="24"/>
        </w:rPr>
        <w:t>Námsgögn</w:t>
      </w:r>
    </w:p>
    <w:p w:rsidRPr="00533D4A" w:rsidR="0039325E" w:rsidP="30DA89F6" w:rsidRDefault="5CDAC5E6" w14:paraId="2F8519C5" w14:textId="4804E1A9">
      <w:pPr>
        <w:rPr>
          <w:color w:val="auto"/>
          <w:sz w:val="24"/>
          <w:szCs w:val="24"/>
          <w:lang w:val="is-IS"/>
        </w:rPr>
      </w:pPr>
      <w:r w:rsidRPr="30DA89F6" w:rsidR="30DA89F6">
        <w:rPr>
          <w:color w:val="auto"/>
          <w:sz w:val="24"/>
          <w:szCs w:val="24"/>
          <w:lang w:val="is-IS"/>
        </w:rPr>
        <w:t>H</w:t>
      </w:r>
      <w:r w:rsidRPr="30DA89F6" w:rsidR="30DA89F6">
        <w:rPr>
          <w:color w:val="auto"/>
          <w:sz w:val="24"/>
          <w:szCs w:val="24"/>
          <w:lang w:val="is-IS"/>
        </w:rPr>
        <w:t xml:space="preserve">eimilisfræði 2. </w:t>
      </w:r>
      <w:r w:rsidRPr="30DA89F6" w:rsidR="30DA89F6">
        <w:rPr>
          <w:color w:val="auto"/>
          <w:sz w:val="24"/>
          <w:szCs w:val="24"/>
          <w:lang w:val="is-IS"/>
        </w:rPr>
        <w:t xml:space="preserve">fyrir 2. bekk, myndbönd um heimilishald og  tannvernd. Fæðuhringurinn. </w:t>
      </w:r>
    </w:p>
    <w:p w:rsidRPr="00533D4A" w:rsidR="0088175C" w:rsidP="30DA89F6" w:rsidRDefault="61B5175B" w14:paraId="0A1D8C44" w14:textId="77777777">
      <w:pPr>
        <w:rPr>
          <w:color w:val="auto"/>
          <w:sz w:val="24"/>
          <w:szCs w:val="24"/>
        </w:rPr>
      </w:pPr>
      <w:proofErr w:type="spellStart"/>
      <w:r w:rsidRPr="30DA89F6" w:rsidR="30DA89F6">
        <w:rPr>
          <w:color w:val="auto"/>
          <w:sz w:val="24"/>
          <w:szCs w:val="24"/>
        </w:rPr>
        <w:t>Námsmat</w:t>
      </w:r>
      <w:proofErr w:type="spellEnd"/>
    </w:p>
    <w:p w:rsidRPr="00533D4A" w:rsidR="002616FF" w:rsidP="30DA89F6" w:rsidRDefault="61B5175B" w14:paraId="1597D718" w14:textId="77777777" w14:noSpellErr="1">
      <w:pPr>
        <w:rPr>
          <w:color w:val="auto"/>
          <w:sz w:val="24"/>
          <w:szCs w:val="24"/>
          <w:lang w:val="is-IS"/>
        </w:rPr>
      </w:pPr>
      <w:r w:rsidRPr="30DA89F6" w:rsidR="30DA89F6">
        <w:rPr>
          <w:color w:val="auto"/>
          <w:sz w:val="24"/>
          <w:szCs w:val="24"/>
          <w:lang w:val="is-IS"/>
        </w:rPr>
        <w:t>Metinn er hver tími fyrir sig, lagt er mat á : virkni og frumkvæði,umgegni, hegðun, áhuga og verkefnavinnu og einkunn gefin í lok anna.</w:t>
      </w:r>
    </w:p>
    <w:p w:rsidRPr="00B97EE3" w:rsidR="00D034F6" w:rsidP="30DA89F6" w:rsidRDefault="00D034F6" w14:paraId="144A5D23" w14:textId="77777777" w14:noSpellErr="1">
      <w:pPr>
        <w:rPr>
          <w:b w:val="1"/>
          <w:bCs w:val="1"/>
          <w:color w:val="auto"/>
          <w:sz w:val="24"/>
          <w:szCs w:val="24"/>
          <w:lang w:val="is-IS"/>
        </w:rPr>
      </w:pPr>
    </w:p>
    <w:p w:rsidRPr="00E70CE3" w:rsidR="00D034F6" w:rsidP="30DA89F6" w:rsidRDefault="5CDAC5E6" w14:paraId="01EE94A9" w14:textId="77777777" w14:noSpellErr="1">
      <w:pPr>
        <w:pStyle w:val="Heading2"/>
        <w:rPr>
          <w:color w:val="auto"/>
          <w:lang w:val="is-IS"/>
        </w:rPr>
      </w:pPr>
      <w:bookmarkStart w:name="_Toc527541203" w:id="14"/>
      <w:r w:rsidRPr="30DA89F6" w:rsidR="30DA89F6">
        <w:rPr>
          <w:color w:val="auto"/>
          <w:lang w:val="is-IS"/>
        </w:rPr>
        <w:t>Hö</w:t>
      </w:r>
      <w:r w:rsidRPr="30DA89F6" w:rsidR="30DA89F6">
        <w:rPr>
          <w:color w:val="auto"/>
          <w:sz w:val="32"/>
          <w:szCs w:val="32"/>
          <w:lang w:val="is-IS"/>
        </w:rPr>
        <w:t>nnun og smíði</w:t>
      </w:r>
      <w:bookmarkEnd w:id="14"/>
    </w:p>
    <w:p w:rsidRPr="00E70CE3" w:rsidR="00D034F6" w:rsidP="30DA89F6" w:rsidRDefault="5CDAC5E6" w14:paraId="7A452D78" w14:textId="77777777" w14:noSpellErr="1">
      <w:pPr>
        <w:widowControl w:val="0"/>
        <w:spacing w:after="0"/>
        <w:rPr>
          <w:b w:val="1"/>
          <w:bCs w:val="1"/>
          <w:color w:val="auto"/>
          <w:sz w:val="24"/>
          <w:szCs w:val="24"/>
          <w:lang w:val="is-IS"/>
        </w:rPr>
      </w:pPr>
      <w:r w:rsidRPr="30DA89F6" w:rsidR="30DA89F6">
        <w:rPr>
          <w:b w:val="1"/>
          <w:bCs w:val="1"/>
          <w:color w:val="auto"/>
          <w:sz w:val="24"/>
          <w:szCs w:val="24"/>
          <w:lang w:val="is-IS"/>
        </w:rPr>
        <w:t xml:space="preserve">Kennari: </w:t>
      </w:r>
      <w:r w:rsidRPr="30DA89F6" w:rsidR="30DA89F6">
        <w:rPr>
          <w:color w:val="auto"/>
          <w:sz w:val="24"/>
          <w:szCs w:val="24"/>
          <w:lang w:val="is-IS"/>
        </w:rPr>
        <w:t>Dagbjört Lína Kristjánsdóttir</w:t>
      </w:r>
    </w:p>
    <w:p w:rsidRPr="00E70CE3" w:rsidR="00D034F6" w:rsidP="30DA89F6" w:rsidRDefault="5CDAC5E6" w14:paraId="4CEF6A90" w14:textId="77777777" w14:noSpellErr="1">
      <w:pPr>
        <w:widowControl w:val="0"/>
        <w:rPr>
          <w:color w:val="auto"/>
          <w:sz w:val="24"/>
          <w:szCs w:val="24"/>
          <w:lang w:val="is-IS"/>
        </w:rPr>
      </w:pPr>
      <w:r w:rsidRPr="30DA89F6" w:rsidR="30DA89F6">
        <w:rPr>
          <w:b w:val="1"/>
          <w:bCs w:val="1"/>
          <w:color w:val="auto"/>
          <w:sz w:val="24"/>
          <w:szCs w:val="24"/>
          <w:lang w:val="is-IS"/>
        </w:rPr>
        <w:t xml:space="preserve">Vikustundir: </w:t>
      </w:r>
      <w:r w:rsidRPr="30DA89F6" w:rsidR="30DA89F6">
        <w:rPr>
          <w:color w:val="auto"/>
          <w:sz w:val="24"/>
          <w:szCs w:val="24"/>
          <w:lang w:val="is-IS"/>
        </w:rPr>
        <w:t xml:space="preserve">Tvær kennslustundir hálfan veturinn. </w:t>
      </w:r>
    </w:p>
    <w:p w:rsidRPr="00E70CE3" w:rsidR="00D034F6" w:rsidP="30DA89F6" w:rsidRDefault="5CDAC5E6" w14:paraId="73869C3F" w14:textId="77777777" w14:noSpellErr="1">
      <w:pPr>
        <w:pStyle w:val="Fyrirsgn11"/>
        <w:spacing w:after="0"/>
        <w:rPr>
          <w:color w:val="auto"/>
          <w:sz w:val="24"/>
          <w:szCs w:val="24"/>
        </w:rPr>
      </w:pPr>
      <w:r w:rsidRPr="30DA89F6" w:rsidR="30DA89F6">
        <w:rPr>
          <w:color w:val="auto"/>
          <w:sz w:val="24"/>
          <w:szCs w:val="24"/>
        </w:rPr>
        <w:t>Hæfniviðmið</w:t>
      </w:r>
      <w:r w:rsidRPr="30DA89F6" w:rsidR="30DA89F6">
        <w:rPr>
          <w:color w:val="auto"/>
          <w:sz w:val="24"/>
          <w:szCs w:val="24"/>
        </w:rPr>
        <w:t xml:space="preserve"> </w:t>
      </w:r>
    </w:p>
    <w:p w:rsidRPr="00E70CE3" w:rsidR="00D034F6" w:rsidP="30DA89F6" w:rsidRDefault="61B5175B" w14:paraId="54C00B96" w14:textId="553C0A11" w14:noSpellErr="1">
      <w:pPr>
        <w:rPr>
          <w:color w:val="auto"/>
          <w:sz w:val="24"/>
          <w:szCs w:val="24"/>
          <w:lang w:val="is-IS"/>
        </w:rPr>
      </w:pPr>
      <w:r w:rsidRPr="30DA89F6" w:rsidR="30DA89F6">
        <w:rPr>
          <w:color w:val="auto"/>
          <w:sz w:val="24"/>
          <w:szCs w:val="24"/>
          <w:lang w:val="is-IS"/>
        </w:rPr>
        <w:t>Hæfniviðmiðum í hönnun og smíði er skipt upp í þrjá efnisflokka og eru þeir megináherslusvoð greinarinnar.  Flokkarnir tengjast þó allir innbyrðis og skiptast í: handverk, hönnun og tækni og umhverfi.</w:t>
      </w:r>
    </w:p>
    <w:p w:rsidRPr="00E70CE3" w:rsidR="00D034F6" w:rsidP="30DA89F6" w:rsidRDefault="5CDAC5E6" w14:paraId="147CEB72" w14:textId="77777777" w14:noSpellErr="1">
      <w:pPr>
        <w:pStyle w:val="Fyrirsgn11"/>
        <w:spacing w:after="0"/>
        <w:rPr>
          <w:color w:val="auto"/>
          <w:sz w:val="24"/>
          <w:szCs w:val="24"/>
        </w:rPr>
      </w:pPr>
      <w:r w:rsidRPr="30DA89F6" w:rsidR="30DA89F6">
        <w:rPr>
          <w:color w:val="auto"/>
          <w:sz w:val="24"/>
          <w:szCs w:val="24"/>
        </w:rPr>
        <w:t>Umhverfi</w:t>
      </w:r>
    </w:p>
    <w:p w:rsidRPr="00E70CE3" w:rsidR="00D034F6" w:rsidP="30DA89F6" w:rsidRDefault="5CDAC5E6" w14:paraId="5F6BD20B" w14:textId="77777777" w14:noSpellErr="1">
      <w:pPr>
        <w:widowControl w:val="0"/>
        <w:spacing w:after="0"/>
        <w:rPr>
          <w:color w:val="auto"/>
          <w:sz w:val="24"/>
          <w:szCs w:val="24"/>
          <w:lang w:val="is-IS"/>
        </w:rPr>
      </w:pPr>
      <w:r w:rsidRPr="30DA89F6" w:rsidR="30DA89F6">
        <w:rPr>
          <w:color w:val="auto"/>
          <w:sz w:val="24"/>
          <w:szCs w:val="24"/>
          <w:lang w:val="is-IS"/>
        </w:rPr>
        <w:t>Að nemandi:</w:t>
      </w:r>
    </w:p>
    <w:p w:rsidRPr="00E70CE3" w:rsidR="00D034F6" w:rsidP="30DA89F6" w:rsidRDefault="61B5175B" w14:paraId="43896CF7" w14:textId="77777777" w14:noSpellErr="1">
      <w:pPr>
        <w:pStyle w:val="ListParagraph"/>
        <w:widowControl w:val="0"/>
        <w:numPr>
          <w:ilvl w:val="0"/>
          <w:numId w:val="14"/>
        </w:numPr>
        <w:spacing w:after="0"/>
        <w:rPr>
          <w:color w:val="000000" w:themeColor="text1" w:themeTint="FF" w:themeShade="FF"/>
          <w:sz w:val="24"/>
          <w:szCs w:val="24"/>
          <w:lang w:val="is-IS"/>
        </w:rPr>
      </w:pPr>
      <w:r w:rsidRPr="30DA89F6" w:rsidR="30DA89F6">
        <w:rPr>
          <w:color w:val="auto"/>
          <w:sz w:val="24"/>
          <w:szCs w:val="24"/>
          <w:lang w:val="is-IS"/>
        </w:rPr>
        <w:t xml:space="preserve">sýni aðgæslu í umgengni við verkfæri </w:t>
      </w:r>
    </w:p>
    <w:p w:rsidRPr="00E70CE3" w:rsidR="00D034F6" w:rsidP="30DA89F6" w:rsidRDefault="5CDAC5E6" w14:paraId="2B1EE8D7" w14:textId="77777777" w14:noSpellErr="1">
      <w:pPr>
        <w:pStyle w:val="ListParagraph"/>
        <w:widowControl w:val="0"/>
        <w:numPr>
          <w:ilvl w:val="0"/>
          <w:numId w:val="14"/>
        </w:numPr>
        <w:spacing w:after="0"/>
        <w:rPr>
          <w:color w:val="000000" w:themeColor="text1" w:themeTint="FF" w:themeShade="FF"/>
          <w:sz w:val="24"/>
          <w:szCs w:val="24"/>
          <w:lang w:val="is-IS"/>
        </w:rPr>
      </w:pPr>
      <w:r w:rsidRPr="30DA89F6" w:rsidR="30DA89F6">
        <w:rPr>
          <w:color w:val="auto"/>
          <w:sz w:val="24"/>
          <w:szCs w:val="24"/>
          <w:lang w:val="is-IS"/>
        </w:rPr>
        <w:t>sé meðvitaður um góða umgengni í smíðastofunni</w:t>
      </w:r>
    </w:p>
    <w:p w:rsidRPr="00E70CE3" w:rsidR="00D034F6" w:rsidP="30DA89F6" w:rsidRDefault="5CDAC5E6" w14:paraId="03683634" w14:textId="77777777" w14:noSpellErr="1">
      <w:pPr>
        <w:pStyle w:val="ListParagraph"/>
        <w:widowControl w:val="0"/>
        <w:numPr>
          <w:ilvl w:val="0"/>
          <w:numId w:val="14"/>
        </w:numPr>
        <w:spacing w:after="0"/>
        <w:rPr>
          <w:color w:val="000000" w:themeColor="text1" w:themeTint="FF" w:themeShade="FF"/>
          <w:sz w:val="24"/>
          <w:szCs w:val="24"/>
          <w:lang w:val="is-IS"/>
        </w:rPr>
      </w:pPr>
      <w:r w:rsidRPr="30DA89F6" w:rsidR="30DA89F6">
        <w:rPr>
          <w:color w:val="auto"/>
          <w:sz w:val="24"/>
          <w:szCs w:val="24"/>
          <w:lang w:val="is-IS"/>
        </w:rPr>
        <w:t>sýni skilning á mikilvægi þess að fylgja vinnureglum á vinnusvæði</w:t>
      </w:r>
    </w:p>
    <w:p w:rsidRPr="00E70CE3" w:rsidR="00D034F6" w:rsidP="30DA89F6" w:rsidRDefault="5CDAC5E6" w14:paraId="32D7C8D4" w14:textId="77777777" w14:noSpellErr="1">
      <w:pPr>
        <w:pStyle w:val="ListParagraph"/>
        <w:widowControl w:val="0"/>
        <w:numPr>
          <w:ilvl w:val="0"/>
          <w:numId w:val="14"/>
        </w:numPr>
        <w:spacing w:after="0"/>
        <w:rPr>
          <w:color w:val="000000" w:themeColor="text1" w:themeTint="FF" w:themeShade="FF"/>
          <w:sz w:val="24"/>
          <w:szCs w:val="24"/>
          <w:lang w:val="is-IS"/>
        </w:rPr>
      </w:pPr>
      <w:r w:rsidRPr="30DA89F6" w:rsidR="30DA89F6">
        <w:rPr>
          <w:color w:val="auto"/>
          <w:sz w:val="24"/>
          <w:szCs w:val="24"/>
          <w:lang w:val="is-IS"/>
        </w:rPr>
        <w:t>sýni vinnu annarra virðingu</w:t>
      </w:r>
    </w:p>
    <w:p w:rsidRPr="00E70CE3" w:rsidR="00D034F6" w:rsidP="30DA89F6" w:rsidRDefault="5CDAC5E6" w14:paraId="08053BE9" w14:textId="77777777" w14:noSpellErr="1">
      <w:pPr>
        <w:pStyle w:val="ListParagraph"/>
        <w:widowControl w:val="0"/>
        <w:numPr>
          <w:ilvl w:val="0"/>
          <w:numId w:val="14"/>
        </w:numPr>
        <w:spacing w:after="0"/>
        <w:rPr>
          <w:color w:val="000000" w:themeColor="text1" w:themeTint="FF" w:themeShade="FF"/>
          <w:sz w:val="24"/>
          <w:szCs w:val="24"/>
          <w:lang w:val="is-IS"/>
        </w:rPr>
      </w:pPr>
      <w:r w:rsidRPr="30DA89F6" w:rsidR="30DA89F6">
        <w:rPr>
          <w:color w:val="auto"/>
          <w:sz w:val="24"/>
          <w:szCs w:val="24"/>
          <w:lang w:val="is-IS"/>
        </w:rPr>
        <w:t>átti sig á mikilvægi þess að ganga rétt frá</w:t>
      </w:r>
    </w:p>
    <w:p w:rsidRPr="00E70CE3" w:rsidR="00D034F6" w:rsidP="30DA89F6" w:rsidRDefault="5CDAC5E6" w14:paraId="3B2EB2FD" w14:textId="77777777" w14:noSpellErr="1">
      <w:pPr>
        <w:pStyle w:val="ListParagraph"/>
        <w:widowControl w:val="0"/>
        <w:numPr>
          <w:ilvl w:val="0"/>
          <w:numId w:val="14"/>
        </w:numPr>
        <w:spacing w:after="0"/>
        <w:rPr>
          <w:color w:val="000000" w:themeColor="text1" w:themeTint="FF" w:themeShade="FF"/>
          <w:sz w:val="24"/>
          <w:szCs w:val="24"/>
          <w:lang w:val="is-IS"/>
        </w:rPr>
      </w:pPr>
      <w:r w:rsidRPr="30DA89F6" w:rsidR="30DA89F6">
        <w:rPr>
          <w:color w:val="auto"/>
          <w:sz w:val="24"/>
          <w:szCs w:val="24"/>
          <w:lang w:val="is-IS"/>
        </w:rPr>
        <w:t>þekki algengustu byggingaefni í umhverfi sínu</w:t>
      </w:r>
    </w:p>
    <w:p w:rsidRPr="00E70CE3" w:rsidR="00D034F6" w:rsidP="30DA89F6" w:rsidRDefault="5CDAC5E6" w14:paraId="1BAB72E6" w14:textId="77777777" w14:noSpellErr="1">
      <w:pPr>
        <w:pStyle w:val="ListParagraph"/>
        <w:widowControl w:val="0"/>
        <w:numPr>
          <w:ilvl w:val="0"/>
          <w:numId w:val="14"/>
        </w:numPr>
        <w:spacing w:after="0"/>
        <w:rPr>
          <w:color w:val="000000" w:themeColor="text1" w:themeTint="FF" w:themeShade="FF"/>
          <w:sz w:val="24"/>
          <w:szCs w:val="24"/>
          <w:lang w:val="is-IS"/>
        </w:rPr>
      </w:pPr>
      <w:r w:rsidRPr="30DA89F6" w:rsidR="30DA89F6">
        <w:rPr>
          <w:color w:val="auto"/>
          <w:sz w:val="24"/>
          <w:szCs w:val="24"/>
          <w:lang w:val="is-IS"/>
        </w:rPr>
        <w:t xml:space="preserve">geri sér grein fyrir að náttúruauðlindir eru ekki óþrjótandi og því þurfi að fara vel með allan efnivið </w:t>
      </w:r>
    </w:p>
    <w:p w:rsidRPr="00E70CE3" w:rsidR="00D034F6" w:rsidP="30DA89F6" w:rsidRDefault="61B5175B" w14:paraId="0F0FACEC" w14:textId="77777777" w14:noSpellErr="1">
      <w:pPr>
        <w:pStyle w:val="ListParagraph"/>
        <w:widowControl w:val="0"/>
        <w:numPr>
          <w:ilvl w:val="0"/>
          <w:numId w:val="14"/>
        </w:numPr>
        <w:spacing w:after="0"/>
        <w:rPr>
          <w:color w:val="000000" w:themeColor="text1" w:themeTint="FF" w:themeShade="FF"/>
          <w:sz w:val="24"/>
          <w:szCs w:val="24"/>
          <w:lang w:val="is-IS"/>
        </w:rPr>
      </w:pPr>
      <w:r w:rsidRPr="30DA89F6" w:rsidR="30DA89F6">
        <w:rPr>
          <w:color w:val="auto"/>
          <w:sz w:val="24"/>
          <w:szCs w:val="24"/>
          <w:lang w:val="is-IS"/>
        </w:rPr>
        <w:t>þekki rafknúin tæki í umhverfi sínu</w:t>
      </w:r>
    </w:p>
    <w:p w:rsidRPr="00E70CE3" w:rsidR="00D034F6" w:rsidP="30DA89F6" w:rsidRDefault="5CDAC5E6" w14:paraId="7478A9E5" w14:textId="77777777" w14:noSpellErr="1">
      <w:pPr>
        <w:pStyle w:val="Fyrirsgn11"/>
        <w:spacing w:after="0"/>
        <w:rPr>
          <w:color w:val="auto"/>
          <w:sz w:val="24"/>
          <w:szCs w:val="24"/>
        </w:rPr>
      </w:pPr>
      <w:r w:rsidRPr="30DA89F6" w:rsidR="30DA89F6">
        <w:rPr>
          <w:color w:val="auto"/>
          <w:sz w:val="24"/>
          <w:szCs w:val="24"/>
        </w:rPr>
        <w:t>Handverk</w:t>
      </w:r>
    </w:p>
    <w:p w:rsidRPr="00E70CE3" w:rsidR="00D034F6" w:rsidP="30DA89F6" w:rsidRDefault="5CDAC5E6" w14:paraId="6531A421" w14:textId="77777777" w14:noSpellErr="1">
      <w:pPr>
        <w:spacing w:after="0"/>
        <w:rPr>
          <w:color w:val="auto"/>
          <w:sz w:val="24"/>
          <w:szCs w:val="24"/>
          <w:lang w:val="is-IS"/>
        </w:rPr>
      </w:pPr>
      <w:r w:rsidRPr="30DA89F6" w:rsidR="30DA89F6">
        <w:rPr>
          <w:color w:val="auto"/>
          <w:sz w:val="24"/>
          <w:szCs w:val="24"/>
          <w:lang w:val="is-IS"/>
        </w:rPr>
        <w:t>Að nemandi:</w:t>
      </w:r>
    </w:p>
    <w:p w:rsidRPr="00A31B72" w:rsidR="00D034F6" w:rsidP="30DA89F6" w:rsidRDefault="5CDAC5E6" w14:paraId="3CB9FD89" w14:textId="77777777" w14:noSpellErr="1">
      <w:pPr>
        <w:pStyle w:val="ListParagraph"/>
        <w:numPr>
          <w:ilvl w:val="0"/>
          <w:numId w:val="46"/>
        </w:numPr>
        <w:rPr>
          <w:color w:val="000000" w:themeColor="text1" w:themeTint="FF" w:themeShade="FF"/>
          <w:sz w:val="24"/>
          <w:szCs w:val="24"/>
          <w:lang w:val="is-IS"/>
        </w:rPr>
      </w:pPr>
      <w:r w:rsidRPr="30DA89F6" w:rsidR="30DA89F6">
        <w:rPr>
          <w:color w:val="auto"/>
          <w:sz w:val="24"/>
          <w:szCs w:val="24"/>
          <w:lang w:val="is-IS"/>
        </w:rPr>
        <w:t>þekki og geti notað grunnverkfærin hamra, sagir og raspa</w:t>
      </w:r>
    </w:p>
    <w:p w:rsidRPr="00A31B72" w:rsidR="00D034F6" w:rsidP="30DA89F6" w:rsidRDefault="5CDAC5E6" w14:paraId="05FFC8F8" w14:textId="77777777" w14:noSpellErr="1">
      <w:pPr>
        <w:pStyle w:val="ListParagraph"/>
        <w:numPr>
          <w:ilvl w:val="0"/>
          <w:numId w:val="46"/>
        </w:numPr>
        <w:rPr>
          <w:color w:val="000000" w:themeColor="text1" w:themeTint="FF" w:themeShade="FF"/>
          <w:sz w:val="24"/>
          <w:szCs w:val="24"/>
          <w:lang w:val="is-IS"/>
        </w:rPr>
      </w:pPr>
      <w:r w:rsidRPr="30DA89F6" w:rsidR="30DA89F6">
        <w:rPr>
          <w:color w:val="auto"/>
          <w:sz w:val="24"/>
          <w:szCs w:val="24"/>
          <w:lang w:val="is-IS"/>
        </w:rPr>
        <w:t>þekki mun á fínum og grófum sandpappír og geti notað hann</w:t>
      </w:r>
    </w:p>
    <w:p w:rsidRPr="00A31B72" w:rsidR="00D034F6" w:rsidP="30DA89F6" w:rsidRDefault="5CDAC5E6" w14:paraId="4BCFF579" w14:textId="77777777" w14:noSpellErr="1">
      <w:pPr>
        <w:pStyle w:val="ListParagraph"/>
        <w:numPr>
          <w:ilvl w:val="0"/>
          <w:numId w:val="46"/>
        </w:numPr>
        <w:rPr>
          <w:color w:val="000000" w:themeColor="text1" w:themeTint="FF" w:themeShade="FF"/>
          <w:sz w:val="24"/>
          <w:szCs w:val="24"/>
          <w:lang w:val="is-IS"/>
        </w:rPr>
      </w:pPr>
      <w:r w:rsidRPr="30DA89F6" w:rsidR="30DA89F6">
        <w:rPr>
          <w:color w:val="auto"/>
          <w:sz w:val="24"/>
          <w:szCs w:val="24"/>
          <w:lang w:val="is-IS"/>
        </w:rPr>
        <w:t>hafi notað einfaldar gerðir samsetninga, s.s. lím og nagla</w:t>
      </w:r>
    </w:p>
    <w:p w:rsidRPr="00A31B72" w:rsidR="00D034F6" w:rsidP="30DA89F6" w:rsidRDefault="5CDAC5E6" w14:paraId="783F880D" w14:textId="77777777" w14:noSpellErr="1">
      <w:pPr>
        <w:pStyle w:val="ListParagraph"/>
        <w:numPr>
          <w:ilvl w:val="0"/>
          <w:numId w:val="46"/>
        </w:numPr>
        <w:rPr>
          <w:color w:val="000000" w:themeColor="text1" w:themeTint="FF" w:themeShade="FF"/>
          <w:sz w:val="24"/>
          <w:szCs w:val="24"/>
          <w:lang w:val="is-IS"/>
        </w:rPr>
      </w:pPr>
      <w:r w:rsidRPr="30DA89F6" w:rsidR="30DA89F6">
        <w:rPr>
          <w:color w:val="auto"/>
          <w:sz w:val="24"/>
          <w:szCs w:val="24"/>
          <w:lang w:val="is-IS"/>
        </w:rPr>
        <w:t>geti notað helstu mælitæki, s.s. málstokk og málband</w:t>
      </w:r>
    </w:p>
    <w:p w:rsidRPr="00A31B72" w:rsidR="00D034F6" w:rsidP="30DA89F6" w:rsidRDefault="61B5175B" w14:paraId="7783EC6F" w14:textId="77777777" w14:noSpellErr="1">
      <w:pPr>
        <w:pStyle w:val="ListParagraph"/>
        <w:numPr>
          <w:ilvl w:val="0"/>
          <w:numId w:val="46"/>
        </w:numPr>
        <w:rPr>
          <w:color w:val="000000" w:themeColor="text1" w:themeTint="FF" w:themeShade="FF"/>
          <w:sz w:val="24"/>
          <w:szCs w:val="24"/>
          <w:lang w:val="is-IS"/>
        </w:rPr>
      </w:pPr>
      <w:r w:rsidRPr="30DA89F6" w:rsidR="30DA89F6">
        <w:rPr>
          <w:color w:val="auto"/>
          <w:sz w:val="24"/>
          <w:szCs w:val="24"/>
          <w:lang w:val="is-IS"/>
        </w:rPr>
        <w:t>geti málað með vatnsleysanlegum efnum og valið pensla við hæfi</w:t>
      </w:r>
    </w:p>
    <w:p w:rsidRPr="00A31B72" w:rsidR="00D034F6" w:rsidP="30DA89F6" w:rsidRDefault="5CDAC5E6" w14:paraId="4590691F" w14:textId="77777777" w14:noSpellErr="1">
      <w:pPr>
        <w:pStyle w:val="ListParagraph"/>
        <w:numPr>
          <w:ilvl w:val="0"/>
          <w:numId w:val="46"/>
        </w:numPr>
        <w:rPr>
          <w:color w:val="000000" w:themeColor="text1" w:themeTint="FF" w:themeShade="FF"/>
          <w:sz w:val="24"/>
          <w:szCs w:val="24"/>
          <w:lang w:val="is-IS"/>
        </w:rPr>
      </w:pPr>
      <w:r w:rsidRPr="30DA89F6" w:rsidR="30DA89F6">
        <w:rPr>
          <w:color w:val="auto"/>
          <w:sz w:val="24"/>
          <w:szCs w:val="24"/>
          <w:lang w:val="is-IS"/>
        </w:rPr>
        <w:t>geri raunhæfar kröfur til eigin getu og færni</w:t>
      </w:r>
    </w:p>
    <w:p w:rsidRPr="00E70CE3" w:rsidR="00D034F6" w:rsidP="30DA89F6" w:rsidRDefault="5CDAC5E6" w14:paraId="47B75B86" w14:textId="77777777" w14:noSpellErr="1">
      <w:pPr>
        <w:pStyle w:val="Fyrirsgn11"/>
        <w:spacing w:after="0"/>
        <w:rPr>
          <w:color w:val="auto"/>
          <w:sz w:val="24"/>
          <w:szCs w:val="24"/>
        </w:rPr>
      </w:pPr>
      <w:r w:rsidRPr="30DA89F6" w:rsidR="30DA89F6">
        <w:rPr>
          <w:color w:val="auto"/>
          <w:sz w:val="24"/>
          <w:szCs w:val="24"/>
        </w:rPr>
        <w:t>Hönnun og tækni</w:t>
      </w:r>
    </w:p>
    <w:p w:rsidRPr="00E70CE3" w:rsidR="00D034F6" w:rsidP="30DA89F6" w:rsidRDefault="5CDAC5E6" w14:paraId="5527101B" w14:textId="77777777" w14:noSpellErr="1">
      <w:pPr>
        <w:spacing w:after="0"/>
        <w:rPr>
          <w:color w:val="auto"/>
          <w:sz w:val="24"/>
          <w:szCs w:val="24"/>
          <w:lang w:val="is-IS"/>
        </w:rPr>
      </w:pPr>
      <w:r w:rsidRPr="30DA89F6" w:rsidR="30DA89F6">
        <w:rPr>
          <w:color w:val="auto"/>
          <w:sz w:val="24"/>
          <w:szCs w:val="24"/>
          <w:lang w:val="is-IS"/>
        </w:rPr>
        <w:t>Að nemandi:</w:t>
      </w:r>
    </w:p>
    <w:p w:rsidRPr="00E70CE3" w:rsidR="00D034F6" w:rsidP="30DA89F6" w:rsidRDefault="5CDAC5E6" w14:paraId="4753BF64" w14:textId="77777777" w14:noSpellErr="1">
      <w:pPr>
        <w:pStyle w:val="ListParagraph"/>
        <w:widowControl w:val="0"/>
        <w:numPr>
          <w:ilvl w:val="0"/>
          <w:numId w:val="14"/>
        </w:numPr>
        <w:rPr>
          <w:color w:val="000000" w:themeColor="text1" w:themeTint="FF" w:themeShade="FF"/>
          <w:sz w:val="24"/>
          <w:szCs w:val="24"/>
          <w:lang w:val="is-IS"/>
        </w:rPr>
      </w:pPr>
      <w:r w:rsidRPr="30DA89F6" w:rsidR="30DA89F6">
        <w:rPr>
          <w:color w:val="auto"/>
          <w:sz w:val="24"/>
          <w:szCs w:val="24"/>
          <w:lang w:val="is-IS"/>
        </w:rPr>
        <w:t>hafi unnið að hugmyndavinnu</w:t>
      </w:r>
    </w:p>
    <w:p w:rsidRPr="00E70CE3" w:rsidR="00D034F6" w:rsidP="30DA89F6" w:rsidRDefault="5CDAC5E6" w14:paraId="6FF49D89" w14:textId="77777777" w14:noSpellErr="1">
      <w:pPr>
        <w:pStyle w:val="ListParagraph"/>
        <w:widowControl w:val="0"/>
        <w:numPr>
          <w:ilvl w:val="0"/>
          <w:numId w:val="14"/>
        </w:numPr>
        <w:rPr>
          <w:color w:val="000000" w:themeColor="text1" w:themeTint="FF" w:themeShade="FF"/>
          <w:sz w:val="24"/>
          <w:szCs w:val="24"/>
          <w:lang w:val="is-IS"/>
        </w:rPr>
      </w:pPr>
      <w:r w:rsidRPr="30DA89F6" w:rsidR="30DA89F6">
        <w:rPr>
          <w:color w:val="auto"/>
          <w:sz w:val="24"/>
          <w:szCs w:val="24"/>
          <w:lang w:val="is-IS"/>
        </w:rPr>
        <w:t>geti gert einfalda mynd af smíðisgrip og unnið eftir henni</w:t>
      </w:r>
    </w:p>
    <w:p w:rsidRPr="00E70CE3" w:rsidR="00D034F6" w:rsidP="30DA89F6" w:rsidRDefault="5CDAC5E6" w14:paraId="04D86485" w14:textId="77777777" w14:noSpellErr="1">
      <w:pPr>
        <w:pStyle w:val="ListParagraph"/>
        <w:widowControl w:val="0"/>
        <w:numPr>
          <w:ilvl w:val="0"/>
          <w:numId w:val="14"/>
        </w:numPr>
        <w:rPr>
          <w:color w:val="000000" w:themeColor="text1" w:themeTint="FF" w:themeShade="FF"/>
          <w:sz w:val="24"/>
          <w:szCs w:val="24"/>
          <w:lang w:val="is-IS"/>
        </w:rPr>
      </w:pPr>
      <w:r w:rsidRPr="30DA89F6" w:rsidR="30DA89F6">
        <w:rPr>
          <w:color w:val="auto"/>
          <w:sz w:val="24"/>
          <w:szCs w:val="24"/>
          <w:lang w:val="is-IS"/>
        </w:rPr>
        <w:t>skilji framvindu vinnuferlis</w:t>
      </w:r>
    </w:p>
    <w:p w:rsidRPr="00E70CE3" w:rsidR="00D034F6" w:rsidP="30DA89F6" w:rsidRDefault="5CDAC5E6" w14:paraId="298D5517" w14:textId="77777777" w14:noSpellErr="1">
      <w:pPr>
        <w:pStyle w:val="ListParagraph"/>
        <w:widowControl w:val="0"/>
        <w:numPr>
          <w:ilvl w:val="0"/>
          <w:numId w:val="14"/>
        </w:numPr>
        <w:rPr>
          <w:b w:val="1"/>
          <w:bCs w:val="1"/>
          <w:color w:val="000000" w:themeColor="text1" w:themeTint="FF" w:themeShade="FF"/>
          <w:sz w:val="24"/>
          <w:szCs w:val="24"/>
          <w:lang w:val="is-IS"/>
        </w:rPr>
      </w:pPr>
      <w:r w:rsidRPr="30DA89F6" w:rsidR="30DA89F6">
        <w:rPr>
          <w:color w:val="auto"/>
          <w:sz w:val="24"/>
          <w:szCs w:val="24"/>
          <w:lang w:val="is-IS"/>
        </w:rPr>
        <w:t>geti gert vinnulýsingu á verkefninu fyrir verkefnamöppu</w:t>
      </w:r>
      <w:r w:rsidRPr="30DA89F6" w:rsidR="30DA89F6">
        <w:rPr>
          <w:b w:val="1"/>
          <w:bCs w:val="1"/>
          <w:color w:val="auto"/>
          <w:sz w:val="24"/>
          <w:szCs w:val="24"/>
          <w:lang w:val="is-IS"/>
        </w:rPr>
        <w:t xml:space="preserve"> </w:t>
      </w:r>
    </w:p>
    <w:p w:rsidRPr="00E70CE3" w:rsidR="00D034F6" w:rsidP="30DA89F6" w:rsidRDefault="5CDAC5E6" w14:paraId="67884124" w14:textId="77777777" w14:noSpellErr="1">
      <w:pPr>
        <w:pStyle w:val="Fyrirsgn11"/>
        <w:spacing w:after="0"/>
        <w:rPr>
          <w:color w:val="auto"/>
          <w:sz w:val="24"/>
          <w:szCs w:val="24"/>
        </w:rPr>
      </w:pPr>
      <w:r w:rsidRPr="30DA89F6" w:rsidR="30DA89F6">
        <w:rPr>
          <w:color w:val="auto"/>
          <w:sz w:val="24"/>
          <w:szCs w:val="24"/>
        </w:rPr>
        <w:t>Kennsluhættir</w:t>
      </w:r>
    </w:p>
    <w:p w:rsidRPr="00E70CE3" w:rsidR="00D034F6" w:rsidP="30DA89F6" w:rsidRDefault="61B5175B" w14:paraId="18A9DA4D" w14:textId="77777777" w14:noSpellErr="1">
      <w:pPr>
        <w:widowControl w:val="0"/>
        <w:jc w:val="both"/>
        <w:rPr>
          <w:color w:val="auto"/>
          <w:sz w:val="24"/>
          <w:szCs w:val="24"/>
          <w:lang w:val="is-IS"/>
        </w:rPr>
      </w:pPr>
      <w:r w:rsidRPr="30DA89F6" w:rsidR="30DA89F6">
        <w:rPr>
          <w:color w:val="auto"/>
          <w:sz w:val="24"/>
          <w:szCs w:val="24"/>
          <w:lang w:val="is-IS"/>
        </w:rPr>
        <w:t>Í hönnun og smíði er stefnt að því að  gera nemendur sjálfstæða í verki til að þroska verkfærni og verkkunnáttu. Nemendum eru kennd rétt vinnubrögð frá upphafi og rétt umgengni við vinnusvæði og verkfæri þar sem öryggi þeirra og annarra í smíðastofunni skiptir miklu máli. Þema vetrarins er endurnýting og er því stefnt að því að gera nemendur meðvitari um umhverfi sitt ásamt því að þeir læri að nýta efnisheiminn. Nemendur eru studdir í því að setja sér raunhæf markmið og hjálpað að gera sér grein fyrir framförum. Náminu er ætlað að þroska skipulags-hæfileika nemenda og þurfa þeir að öðlast skilning á því hvernig verk er brotið upp í verkþætti. Námsmatið er einstaklingsmiðað og leitast við að koma til móts við áhugasvið hvers og eins nemanda þegar verkefni eru valin. Markmið hönnunar og smíða er að hjálpa nemendum að skynja og meta fallega hönnun, handverk, hagnýtingu tækni og að skilja uppbyggingu atvinnulífsins. Nemendur fá að kynnast fornu handverki og nútíma handverki þar sem þeir gera sér grein fyrir samhengi nútíðar, fortíðar og framtíðar.</w:t>
      </w:r>
    </w:p>
    <w:p w:rsidRPr="00E70CE3" w:rsidR="00D034F6" w:rsidP="30DA89F6" w:rsidRDefault="5CDAC5E6" w14:paraId="6833E1A7" w14:textId="77777777" w14:noSpellErr="1">
      <w:pPr>
        <w:widowControl w:val="0"/>
        <w:rPr>
          <w:b w:val="1"/>
          <w:bCs w:val="1"/>
          <w:color w:val="auto"/>
          <w:sz w:val="24"/>
          <w:szCs w:val="24"/>
          <w:lang w:val="is-IS"/>
        </w:rPr>
      </w:pPr>
      <w:r w:rsidRPr="30DA89F6" w:rsidR="30DA89F6">
        <w:rPr>
          <w:color w:val="auto"/>
          <w:sz w:val="24"/>
          <w:szCs w:val="24"/>
          <w:lang w:val="is-IS"/>
        </w:rPr>
        <w:t>Nemendum er úthlutað verkefnum sem þau vinna með og leysa eftir bestu getu.</w:t>
      </w:r>
    </w:p>
    <w:p w:rsidRPr="00E70CE3" w:rsidR="00D034F6" w:rsidP="30DA89F6" w:rsidRDefault="5CDAC5E6" w14:paraId="75B45F96" w14:textId="77777777" w14:noSpellErr="1">
      <w:pPr>
        <w:pStyle w:val="Fyrirsgn11"/>
        <w:spacing w:after="0"/>
        <w:rPr>
          <w:rStyle w:val="Fyrirsgn1Char"/>
          <w:b w:val="1"/>
          <w:bCs w:val="1"/>
          <w:color w:val="auto"/>
          <w:sz w:val="24"/>
          <w:szCs w:val="24"/>
        </w:rPr>
      </w:pPr>
      <w:r w:rsidRPr="30DA89F6" w:rsidR="30DA89F6">
        <w:rPr>
          <w:rStyle w:val="Fyrirsgn1Char"/>
          <w:b w:val="1"/>
          <w:bCs w:val="1"/>
          <w:color w:val="auto"/>
          <w:sz w:val="24"/>
          <w:szCs w:val="24"/>
        </w:rPr>
        <w:t>Námsmat</w:t>
      </w:r>
    </w:p>
    <w:p w:rsidRPr="00E70CE3" w:rsidR="00D034F6" w:rsidP="30DA89F6" w:rsidRDefault="61B5175B" w14:paraId="59351F4D" w14:textId="77777777" w14:noSpellErr="1">
      <w:pPr>
        <w:rPr>
          <w:color w:val="auto"/>
          <w:sz w:val="24"/>
          <w:szCs w:val="24"/>
          <w:lang w:val="is-IS"/>
        </w:rPr>
      </w:pPr>
      <w:r w:rsidRPr="30DA89F6" w:rsidR="30DA89F6">
        <w:rPr>
          <w:color w:val="auto"/>
          <w:sz w:val="24"/>
          <w:szCs w:val="24"/>
          <w:lang w:val="is-IS"/>
        </w:rPr>
        <w:t>Námsmatið er einstaklingsmiðað og byggir á símati/frammistöðumati sem fer fram í hverjum tíma og er gefin umsögn að vori. Kennari kynnir fyrir nemendum hvernig námsmatið mun fara fram. Í upphafi verks er nemanda kynnt að hvaða markmiðum er stefnt og í verklok er matið skoðað út frá því hvaða markmiðum er náð og hvað þurfi að æfa betur. Nemendur vinna að sjálfsmati í samvinnu við kennara. Verkefnamappa/sýnismappa mun geyma verkefnislýsingar, skipulag og markmiðssetningar nemenda. Þeir þættir sem metnir eru:  iðni/sjálfstæði í vinnubrögðum – vandvirkni/frágangur – hugmyndaauðgi/sköpun – samvinna/tillitsemi – umgengni.</w:t>
      </w:r>
    </w:p>
    <w:p w:rsidRPr="00B97EE3" w:rsidR="00D034F6" w:rsidP="65853013" w:rsidRDefault="00D034F6" w14:paraId="738610EB" w14:textId="77777777" w14:noSpellErr="1">
      <w:pPr>
        <w:rPr>
          <w:color w:val="FF0000"/>
          <w:lang w:val="is-IS"/>
        </w:rPr>
      </w:pPr>
    </w:p>
    <w:p w:rsidRPr="00B97EE3" w:rsidR="0088175C" w:rsidP="7EDF2B75" w:rsidRDefault="4E7D92A0" w14:paraId="00C5C091" w14:textId="77777777" w14:noSpellErr="1">
      <w:pPr>
        <w:pStyle w:val="Heading2"/>
        <w:rPr>
          <w:color w:val="auto"/>
          <w:sz w:val="32"/>
          <w:szCs w:val="32"/>
          <w:lang w:val="is-IS"/>
        </w:rPr>
      </w:pPr>
      <w:bookmarkStart w:name="_Toc527541204" w:id="15"/>
      <w:r w:rsidRPr="7EDF2B75" w:rsidR="7EDF2B75">
        <w:rPr>
          <w:color w:val="auto"/>
          <w:sz w:val="32"/>
          <w:szCs w:val="32"/>
          <w:lang w:val="is-IS"/>
        </w:rPr>
        <w:t>Sjónlistir/myndmennt</w:t>
      </w:r>
      <w:bookmarkEnd w:id="15"/>
    </w:p>
    <w:p w:rsidRPr="00B97EE3" w:rsidR="0088175C" w:rsidP="30DA89F6" w:rsidRDefault="5CDAC5E6" w14:paraId="1FF587A7" w14:textId="24EB983B" w14:noSpellErr="1">
      <w:pPr>
        <w:widowControl w:val="0"/>
        <w:spacing w:after="0"/>
        <w:rPr>
          <w:color w:val="auto"/>
          <w:sz w:val="24"/>
          <w:szCs w:val="24"/>
          <w:lang w:val="is-IS"/>
        </w:rPr>
      </w:pPr>
      <w:r w:rsidRPr="30DA89F6" w:rsidR="30DA89F6">
        <w:rPr>
          <w:b w:val="1"/>
          <w:bCs w:val="1"/>
          <w:color w:val="auto"/>
          <w:sz w:val="24"/>
          <w:szCs w:val="24"/>
          <w:lang w:val="is-IS"/>
        </w:rPr>
        <w:t xml:space="preserve">Kennari: </w:t>
      </w:r>
      <w:r w:rsidRPr="30DA89F6" w:rsidR="30DA89F6">
        <w:rPr>
          <w:color w:val="auto"/>
          <w:sz w:val="24"/>
          <w:szCs w:val="24"/>
          <w:lang w:val="is-IS"/>
        </w:rPr>
        <w:t>Sigurrós Sandra Bergvinsdóttir</w:t>
      </w:r>
    </w:p>
    <w:p w:rsidRPr="00B97EE3" w:rsidR="0088175C" w:rsidP="30DA89F6" w:rsidRDefault="5CDAC5E6" w14:paraId="0F9EB870" w14:textId="77777777" w14:noSpellErr="1">
      <w:pPr>
        <w:widowControl w:val="0"/>
        <w:spacing w:after="0"/>
        <w:rPr>
          <w:color w:val="auto"/>
          <w:sz w:val="24"/>
          <w:szCs w:val="24"/>
          <w:lang w:val="is-IS"/>
        </w:rPr>
      </w:pPr>
      <w:r w:rsidRPr="30DA89F6" w:rsidR="30DA89F6">
        <w:rPr>
          <w:b w:val="1"/>
          <w:bCs w:val="1"/>
          <w:color w:val="auto"/>
          <w:sz w:val="24"/>
          <w:szCs w:val="24"/>
          <w:lang w:val="is-IS"/>
        </w:rPr>
        <w:t xml:space="preserve">Vikustundir: </w:t>
      </w:r>
      <w:r w:rsidRPr="30DA89F6" w:rsidR="30DA89F6">
        <w:rPr>
          <w:color w:val="auto"/>
          <w:sz w:val="24"/>
          <w:szCs w:val="24"/>
          <w:lang w:val="is-IS"/>
        </w:rPr>
        <w:t>Tvær kennslustundir hálfan veturinn.</w:t>
      </w:r>
    </w:p>
    <w:p w:rsidRPr="00B97EE3" w:rsidR="0088175C" w:rsidP="30DA89F6" w:rsidRDefault="0088175C" w14:paraId="637805D2" w14:textId="77777777" w14:noSpellErr="1">
      <w:pPr>
        <w:widowControl w:val="0"/>
        <w:rPr>
          <w:color w:val="auto"/>
          <w:sz w:val="24"/>
          <w:szCs w:val="24"/>
          <w:lang w:val="is-IS"/>
        </w:rPr>
      </w:pPr>
    </w:p>
    <w:p w:rsidRPr="00B97EE3" w:rsidR="0088175C" w:rsidP="30DA89F6" w:rsidRDefault="5CDAC5E6" w14:paraId="15DFA4AD" w14:textId="77777777" w14:noSpellErr="1">
      <w:pPr>
        <w:pStyle w:val="Fyrirsgn11"/>
        <w:spacing w:after="0"/>
        <w:rPr>
          <w:color w:val="auto"/>
          <w:sz w:val="24"/>
          <w:szCs w:val="24"/>
        </w:rPr>
      </w:pPr>
      <w:r w:rsidRPr="30DA89F6" w:rsidR="30DA89F6">
        <w:rPr>
          <w:color w:val="auto"/>
          <w:sz w:val="24"/>
          <w:szCs w:val="24"/>
        </w:rPr>
        <w:t>Hæfniviðmið</w:t>
      </w:r>
    </w:p>
    <w:p w:rsidRPr="00B97EE3" w:rsidR="002616FF" w:rsidP="30DA89F6" w:rsidRDefault="5CDAC5E6" w14:paraId="5389C8AB" w14:textId="77777777" w14:noSpellErr="1">
      <w:pPr>
        <w:rPr>
          <w:color w:val="auto"/>
          <w:sz w:val="24"/>
          <w:szCs w:val="24"/>
          <w:lang w:val="is-IS"/>
        </w:rPr>
      </w:pPr>
      <w:r w:rsidRPr="30DA89F6" w:rsidR="30DA89F6">
        <w:rPr>
          <w:color w:val="auto"/>
          <w:sz w:val="24"/>
          <w:szCs w:val="24"/>
          <w:lang w:val="is-IS"/>
        </w:rPr>
        <w:t xml:space="preserve">Hæfniviðmið í sjónlistir koma til viðbótar sameiginlegum hæfniviðmiðum í list- og verkgreina.  </w:t>
      </w:r>
    </w:p>
    <w:p w:rsidRPr="00B97EE3" w:rsidR="00BF1AB8" w:rsidP="30DA89F6" w:rsidRDefault="5CDAC5E6" w14:paraId="4024316F" w14:textId="77777777" w14:noSpellErr="1">
      <w:pPr>
        <w:spacing w:after="0"/>
        <w:rPr>
          <w:color w:val="auto"/>
          <w:sz w:val="24"/>
          <w:szCs w:val="24"/>
          <w:lang w:val="is-IS"/>
        </w:rPr>
      </w:pPr>
      <w:r w:rsidRPr="30DA89F6" w:rsidR="30DA89F6">
        <w:rPr>
          <w:color w:val="auto"/>
          <w:sz w:val="24"/>
          <w:szCs w:val="24"/>
          <w:lang w:val="is-IS"/>
        </w:rPr>
        <w:t>Efnisþættir:</w:t>
      </w:r>
    </w:p>
    <w:p w:rsidRPr="00A31B72" w:rsidR="00BF1AB8" w:rsidP="30DA89F6" w:rsidRDefault="61B5175B" w14:paraId="4D7828A0" w14:textId="77777777" w14:noSpellErr="1">
      <w:pPr>
        <w:pStyle w:val="ListParagraph"/>
        <w:numPr>
          <w:ilvl w:val="0"/>
          <w:numId w:val="47"/>
        </w:numPr>
        <w:rPr>
          <w:color w:val="000000" w:themeColor="text1" w:themeTint="FF" w:themeShade="FF"/>
          <w:sz w:val="24"/>
          <w:szCs w:val="24"/>
          <w:lang w:val="is-IS"/>
        </w:rPr>
      </w:pPr>
      <w:r w:rsidRPr="30DA89F6" w:rsidR="30DA89F6">
        <w:rPr>
          <w:color w:val="auto"/>
          <w:sz w:val="24"/>
          <w:szCs w:val="24"/>
          <w:lang w:val="is-IS"/>
        </w:rPr>
        <w:t>Teikning, málun, úrklippur, pappaþrykk.</w:t>
      </w:r>
    </w:p>
    <w:p w:rsidRPr="00A31B72" w:rsidR="00BF1AB8" w:rsidP="30DA89F6" w:rsidRDefault="5CDAC5E6" w14:paraId="3B5AA5E4" w14:textId="77777777" w14:noSpellErr="1">
      <w:pPr>
        <w:pStyle w:val="ListParagraph"/>
        <w:numPr>
          <w:ilvl w:val="0"/>
          <w:numId w:val="47"/>
        </w:numPr>
        <w:rPr>
          <w:color w:val="000000" w:themeColor="text1" w:themeTint="FF" w:themeShade="FF"/>
          <w:sz w:val="24"/>
          <w:szCs w:val="24"/>
          <w:lang w:val="is-IS"/>
        </w:rPr>
      </w:pPr>
      <w:r w:rsidRPr="30DA89F6" w:rsidR="30DA89F6">
        <w:rPr>
          <w:color w:val="auto"/>
          <w:sz w:val="24"/>
          <w:szCs w:val="24"/>
          <w:lang w:val="is-IS"/>
        </w:rPr>
        <w:t>Myndræn frásögn út frá nánasta umhverfi, upplifun á sögu og fleira.</w:t>
      </w:r>
    </w:p>
    <w:p w:rsidRPr="00A31B72" w:rsidR="00BF1AB8" w:rsidP="30DA89F6" w:rsidRDefault="5CDAC5E6" w14:paraId="6D7F681E" w14:textId="77777777" w14:noSpellErr="1">
      <w:pPr>
        <w:pStyle w:val="ListParagraph"/>
        <w:numPr>
          <w:ilvl w:val="0"/>
          <w:numId w:val="47"/>
        </w:numPr>
        <w:rPr>
          <w:color w:val="000000" w:themeColor="text1" w:themeTint="FF" w:themeShade="FF"/>
          <w:sz w:val="24"/>
          <w:szCs w:val="24"/>
          <w:lang w:val="is-IS"/>
        </w:rPr>
      </w:pPr>
      <w:r w:rsidRPr="30DA89F6" w:rsidR="30DA89F6">
        <w:rPr>
          <w:color w:val="auto"/>
          <w:sz w:val="24"/>
          <w:szCs w:val="24"/>
          <w:lang w:val="is-IS"/>
        </w:rPr>
        <w:t>Grunnform og náttúruleg form.</w:t>
      </w:r>
    </w:p>
    <w:p w:rsidRPr="00A31B72" w:rsidR="00BF1AB8" w:rsidP="30DA89F6" w:rsidRDefault="5CDAC5E6" w14:paraId="70A142F8" w14:textId="77777777" w14:noSpellErr="1">
      <w:pPr>
        <w:pStyle w:val="ListParagraph"/>
        <w:numPr>
          <w:ilvl w:val="0"/>
          <w:numId w:val="47"/>
        </w:numPr>
        <w:rPr>
          <w:color w:val="000000" w:themeColor="text1" w:themeTint="FF" w:themeShade="FF"/>
          <w:sz w:val="24"/>
          <w:szCs w:val="24"/>
          <w:lang w:val="is-IS"/>
        </w:rPr>
      </w:pPr>
      <w:r w:rsidRPr="30DA89F6" w:rsidR="30DA89F6">
        <w:rPr>
          <w:color w:val="auto"/>
          <w:sz w:val="24"/>
          <w:szCs w:val="24"/>
          <w:lang w:val="is-IS"/>
        </w:rPr>
        <w:t>Grunnlitirnir, einfaldar litablöndur.</w:t>
      </w:r>
    </w:p>
    <w:p w:rsidRPr="00A31B72" w:rsidR="00BF1AB8" w:rsidP="30DA89F6" w:rsidRDefault="5CDAC5E6" w14:paraId="30B68474" w14:textId="77777777" w14:noSpellErr="1">
      <w:pPr>
        <w:pStyle w:val="ListParagraph"/>
        <w:numPr>
          <w:ilvl w:val="0"/>
          <w:numId w:val="47"/>
        </w:numPr>
        <w:rPr>
          <w:color w:val="000000" w:themeColor="text1" w:themeTint="FF" w:themeShade="FF"/>
          <w:sz w:val="24"/>
          <w:szCs w:val="24"/>
          <w:lang w:val="is-IS"/>
        </w:rPr>
      </w:pPr>
      <w:r w:rsidRPr="30DA89F6" w:rsidR="30DA89F6">
        <w:rPr>
          <w:color w:val="auto"/>
          <w:sz w:val="24"/>
          <w:szCs w:val="24"/>
          <w:lang w:val="is-IS"/>
        </w:rPr>
        <w:t>Nálægð og fjarlægð í mynd.</w:t>
      </w:r>
    </w:p>
    <w:p w:rsidRPr="00A31B72" w:rsidR="00BF1AB8" w:rsidP="30DA89F6" w:rsidRDefault="5CDAC5E6" w14:paraId="4CB70D0E" w14:textId="77777777" w14:noSpellErr="1">
      <w:pPr>
        <w:pStyle w:val="ListParagraph"/>
        <w:numPr>
          <w:ilvl w:val="0"/>
          <w:numId w:val="47"/>
        </w:numPr>
        <w:rPr>
          <w:color w:val="000000" w:themeColor="text1" w:themeTint="FF" w:themeShade="FF"/>
          <w:sz w:val="24"/>
          <w:szCs w:val="24"/>
          <w:lang w:val="is-IS"/>
        </w:rPr>
      </w:pPr>
      <w:r w:rsidRPr="30DA89F6" w:rsidR="30DA89F6">
        <w:rPr>
          <w:color w:val="auto"/>
          <w:sz w:val="24"/>
          <w:szCs w:val="24"/>
          <w:lang w:val="is-IS"/>
        </w:rPr>
        <w:t>Myndskoðun út frá eigin verkum.</w:t>
      </w:r>
    </w:p>
    <w:p w:rsidRPr="00A31B72" w:rsidR="00BF1AB8" w:rsidP="30DA89F6" w:rsidRDefault="5CDAC5E6" w14:paraId="422F73FA" w14:textId="77777777" w14:noSpellErr="1">
      <w:pPr>
        <w:pStyle w:val="ListParagraph"/>
        <w:numPr>
          <w:ilvl w:val="0"/>
          <w:numId w:val="47"/>
        </w:numPr>
        <w:rPr>
          <w:color w:val="000000" w:themeColor="text1" w:themeTint="FF" w:themeShade="FF"/>
          <w:sz w:val="24"/>
          <w:szCs w:val="24"/>
          <w:lang w:val="is-IS"/>
        </w:rPr>
      </w:pPr>
      <w:r w:rsidRPr="30DA89F6" w:rsidR="30DA89F6">
        <w:rPr>
          <w:color w:val="auto"/>
          <w:sz w:val="24"/>
          <w:szCs w:val="24"/>
          <w:lang w:val="is-IS"/>
        </w:rPr>
        <w:t>Myndbygging.</w:t>
      </w:r>
    </w:p>
    <w:p w:rsidRPr="00A31B72" w:rsidR="00BF1AB8" w:rsidP="30DA89F6" w:rsidRDefault="5CDAC5E6" w14:paraId="66AA8CDC" w14:textId="77777777" w14:noSpellErr="1">
      <w:pPr>
        <w:pStyle w:val="ListParagraph"/>
        <w:numPr>
          <w:ilvl w:val="0"/>
          <w:numId w:val="47"/>
        </w:numPr>
        <w:rPr>
          <w:color w:val="000000" w:themeColor="text1" w:themeTint="FF" w:themeShade="FF"/>
          <w:sz w:val="24"/>
          <w:szCs w:val="24"/>
          <w:lang w:val="is-IS"/>
        </w:rPr>
      </w:pPr>
      <w:r w:rsidRPr="30DA89F6" w:rsidR="30DA89F6">
        <w:rPr>
          <w:color w:val="auto"/>
          <w:sz w:val="24"/>
          <w:szCs w:val="24"/>
          <w:lang w:val="is-IS"/>
        </w:rPr>
        <w:t>Frágangur verkefna og áhalda.</w:t>
      </w:r>
    </w:p>
    <w:p w:rsidRPr="00B97EE3" w:rsidR="0088175C" w:rsidP="30DA89F6" w:rsidRDefault="5CDAC5E6" w14:paraId="57913465" w14:textId="77777777" w14:noSpellErr="1">
      <w:pPr>
        <w:pStyle w:val="Fyrirsgn11"/>
        <w:spacing w:after="0"/>
        <w:rPr>
          <w:color w:val="auto"/>
          <w:sz w:val="24"/>
          <w:szCs w:val="24"/>
        </w:rPr>
      </w:pPr>
      <w:r w:rsidRPr="30DA89F6" w:rsidR="30DA89F6">
        <w:rPr>
          <w:color w:val="auto"/>
          <w:sz w:val="24"/>
          <w:szCs w:val="24"/>
        </w:rPr>
        <w:t>Kennsluefni / kennslugögn</w:t>
      </w:r>
    </w:p>
    <w:p w:rsidRPr="00B97EE3" w:rsidR="0088175C" w:rsidP="30DA89F6" w:rsidRDefault="5CDAC5E6" w14:paraId="073AA77B" w14:textId="61578439" w14:noSpellErr="1">
      <w:pPr>
        <w:rPr>
          <w:color w:val="auto"/>
          <w:sz w:val="24"/>
          <w:szCs w:val="24"/>
          <w:lang w:val="is-IS"/>
        </w:rPr>
      </w:pPr>
      <w:r w:rsidRPr="30DA89F6" w:rsidR="30DA89F6">
        <w:rPr>
          <w:color w:val="auto"/>
          <w:sz w:val="24"/>
          <w:szCs w:val="24"/>
          <w:lang w:val="is-IS"/>
        </w:rPr>
        <w:t>Ýmis myndlistagögn sbr. pappír, litir, föndurefni, efni af vef, listaverkabækur o.fl.</w:t>
      </w:r>
    </w:p>
    <w:p w:rsidRPr="00B97EE3" w:rsidR="0088175C" w:rsidP="30DA89F6" w:rsidRDefault="5CDAC5E6" w14:paraId="23C73086" w14:textId="77777777" w14:noSpellErr="1">
      <w:pPr>
        <w:pStyle w:val="Fyrirsgn11"/>
        <w:spacing w:after="0"/>
        <w:rPr>
          <w:color w:val="auto"/>
          <w:sz w:val="24"/>
          <w:szCs w:val="24"/>
        </w:rPr>
      </w:pPr>
      <w:r w:rsidRPr="30DA89F6" w:rsidR="30DA89F6">
        <w:rPr>
          <w:color w:val="auto"/>
          <w:sz w:val="24"/>
          <w:szCs w:val="24"/>
        </w:rPr>
        <w:t>Kennsluhættir</w:t>
      </w:r>
    </w:p>
    <w:p w:rsidRPr="00B97EE3" w:rsidR="0088175C" w:rsidP="30DA89F6" w:rsidRDefault="5CDAC5E6" w14:paraId="30A8B493" w14:textId="77777777" w14:noSpellErr="1">
      <w:pPr>
        <w:widowControl w:val="0"/>
        <w:jc w:val="both"/>
        <w:rPr>
          <w:color w:val="auto"/>
          <w:sz w:val="24"/>
          <w:szCs w:val="24"/>
          <w:lang w:val="is-IS"/>
        </w:rPr>
      </w:pPr>
      <w:r w:rsidRPr="30DA89F6" w:rsidR="30DA89F6">
        <w:rPr>
          <w:color w:val="auto"/>
          <w:sz w:val="24"/>
          <w:szCs w:val="24"/>
          <w:lang w:val="is-IS"/>
        </w:rPr>
        <w:t>Aðallega verður unnið út frá samþættingu við aðrar námsgreinar en einnig verður unnið út frá þroska og þörfum hvers og eins nemanda. Ef um sérstök viðfangsefni er að ræða verður byrjað á spjalli (innlögn) um viðfangsefni tímans. Unnið er mest með einstaklingsverkefni en inn á milli verða unnin hópverkefni. Nemendum verður sýnd myndverk og bækur til glöggvunar á þeim verkefnum sem þeir vinna með. Fyrst og fremst verða unnin myndræn frásögn úr nánasta umhverfi og upplifun.</w:t>
      </w:r>
    </w:p>
    <w:p w:rsidRPr="00B97EE3" w:rsidR="0088175C" w:rsidP="30DA89F6" w:rsidRDefault="5CDAC5E6" w14:paraId="28F14FE2" w14:textId="77777777" w14:noSpellErr="1">
      <w:pPr>
        <w:pStyle w:val="Fyrirsgn11"/>
        <w:spacing w:after="0"/>
        <w:rPr>
          <w:color w:val="auto"/>
          <w:sz w:val="24"/>
          <w:szCs w:val="24"/>
        </w:rPr>
      </w:pPr>
      <w:r w:rsidRPr="30DA89F6" w:rsidR="30DA89F6">
        <w:rPr>
          <w:color w:val="auto"/>
          <w:sz w:val="24"/>
          <w:szCs w:val="24"/>
        </w:rPr>
        <w:t>Heimanám</w:t>
      </w:r>
    </w:p>
    <w:p w:rsidRPr="00B97EE3" w:rsidR="0088175C" w:rsidP="30DA89F6" w:rsidRDefault="5CDAC5E6" w14:paraId="3E4693AA" w14:textId="77777777" w14:noSpellErr="1">
      <w:pPr>
        <w:widowControl w:val="0"/>
        <w:rPr>
          <w:color w:val="auto"/>
          <w:sz w:val="24"/>
          <w:szCs w:val="24"/>
          <w:lang w:val="is-IS"/>
        </w:rPr>
      </w:pPr>
      <w:r w:rsidRPr="30DA89F6" w:rsidR="30DA89F6">
        <w:rPr>
          <w:color w:val="auto"/>
          <w:sz w:val="24"/>
          <w:szCs w:val="24"/>
          <w:lang w:val="is-IS"/>
        </w:rPr>
        <w:t>Ekkert heimanám er í myndmennt.</w:t>
      </w:r>
    </w:p>
    <w:p w:rsidRPr="00B97EE3" w:rsidR="0088175C" w:rsidP="30DA89F6" w:rsidRDefault="5CDAC5E6" w14:paraId="7729E8AA" w14:textId="77777777" w14:noSpellErr="1">
      <w:pPr>
        <w:pStyle w:val="Fyrirsgn11"/>
        <w:spacing w:after="0"/>
        <w:rPr>
          <w:color w:val="auto"/>
          <w:sz w:val="24"/>
          <w:szCs w:val="24"/>
        </w:rPr>
      </w:pPr>
      <w:r w:rsidRPr="30DA89F6" w:rsidR="30DA89F6">
        <w:rPr>
          <w:color w:val="auto"/>
          <w:sz w:val="24"/>
          <w:szCs w:val="24"/>
        </w:rPr>
        <w:t>Námsmat</w:t>
      </w:r>
    </w:p>
    <w:p w:rsidRPr="00B97EE3" w:rsidR="0088175C" w:rsidP="30DA89F6" w:rsidRDefault="6D7F019F" w14:paraId="0B9D3E16" w14:textId="77777777" w14:noSpellErr="1">
      <w:pPr>
        <w:widowControl w:val="0"/>
        <w:tabs>
          <w:tab w:val="left" w:pos="-31680"/>
        </w:tabs>
        <w:rPr>
          <w:color w:val="auto"/>
          <w:sz w:val="24"/>
          <w:szCs w:val="24"/>
          <w:lang w:val="is-IS"/>
        </w:rPr>
      </w:pPr>
      <w:r w:rsidRPr="30DA89F6" w:rsidR="30DA89F6">
        <w:rPr>
          <w:color w:val="auto"/>
          <w:sz w:val="24"/>
          <w:szCs w:val="24"/>
          <w:lang w:val="is-IS"/>
        </w:rPr>
        <w:t>Vinna nemanda í tímum metin þ.e.a.s. vinnusemi, áhugi, frágangur, árangur.</w:t>
      </w:r>
    </w:p>
    <w:p w:rsidRPr="00B97EE3" w:rsidR="0039325E" w:rsidP="30DA89F6" w:rsidRDefault="0039325E" w14:paraId="463F29E8" w14:textId="77777777" w14:noSpellErr="1">
      <w:pPr>
        <w:rPr>
          <w:b w:val="1"/>
          <w:bCs w:val="1"/>
          <w:color w:val="FF0000"/>
          <w:sz w:val="24"/>
          <w:szCs w:val="24"/>
          <w:lang w:val="is-IS"/>
        </w:rPr>
      </w:pPr>
    </w:p>
    <w:p w:rsidRPr="00533D4A" w:rsidR="0088175C" w:rsidP="30DA89F6" w:rsidRDefault="61B5175B" w14:paraId="79FD537C" w14:textId="77777777" w14:noSpellErr="1">
      <w:pPr>
        <w:pStyle w:val="Heading2"/>
        <w:rPr>
          <w:color w:val="auto"/>
          <w:sz w:val="32"/>
          <w:szCs w:val="32"/>
          <w:lang w:val="is-IS"/>
        </w:rPr>
      </w:pPr>
      <w:bookmarkStart w:name="_Toc527541205" w:id="16"/>
      <w:r w:rsidRPr="30DA89F6" w:rsidR="30DA89F6">
        <w:rPr>
          <w:color w:val="auto"/>
          <w:sz w:val="32"/>
          <w:szCs w:val="32"/>
          <w:lang w:val="is-IS"/>
        </w:rPr>
        <w:t>Textílmennt</w:t>
      </w:r>
      <w:bookmarkEnd w:id="16"/>
    </w:p>
    <w:p w:rsidRPr="00533D4A" w:rsidR="0088175C" w:rsidP="30DA89F6" w:rsidRDefault="5CDAC5E6" w14:paraId="69DDE124" w14:textId="77777777" w14:noSpellErr="1">
      <w:pPr>
        <w:widowControl w:val="0"/>
        <w:tabs>
          <w:tab w:val="left" w:pos="1528"/>
        </w:tabs>
        <w:spacing w:after="0"/>
        <w:ind w:right="25"/>
        <w:rPr>
          <w:color w:val="auto"/>
          <w:sz w:val="24"/>
          <w:szCs w:val="24"/>
          <w:lang w:val="is-IS"/>
        </w:rPr>
      </w:pPr>
      <w:r w:rsidRPr="30DA89F6" w:rsidR="30DA89F6">
        <w:rPr>
          <w:b w:val="1"/>
          <w:bCs w:val="1"/>
          <w:color w:val="auto"/>
          <w:sz w:val="24"/>
          <w:szCs w:val="24"/>
          <w:lang w:val="is-IS"/>
        </w:rPr>
        <w:t xml:space="preserve">Kennari: </w:t>
      </w:r>
      <w:r w:rsidRPr="30DA89F6" w:rsidR="30DA89F6">
        <w:rPr>
          <w:color w:val="auto"/>
          <w:sz w:val="24"/>
          <w:szCs w:val="24"/>
          <w:lang w:val="is-IS"/>
        </w:rPr>
        <w:t>Sigrún Hilmarsdóttir</w:t>
      </w:r>
    </w:p>
    <w:p w:rsidRPr="00533D4A" w:rsidR="0088175C" w:rsidP="30DA89F6" w:rsidRDefault="5CDAC5E6" w14:paraId="3B7B4B86" w14:textId="067D2E75" w14:noSpellErr="1">
      <w:pPr>
        <w:widowControl w:val="0"/>
        <w:spacing w:after="0"/>
        <w:rPr>
          <w:color w:val="auto"/>
          <w:sz w:val="24"/>
          <w:szCs w:val="24"/>
          <w:lang w:val="is-IS"/>
        </w:rPr>
      </w:pPr>
      <w:r w:rsidRPr="30DA89F6" w:rsidR="30DA89F6">
        <w:rPr>
          <w:b w:val="1"/>
          <w:bCs w:val="1"/>
          <w:color w:val="auto"/>
          <w:sz w:val="24"/>
          <w:szCs w:val="24"/>
          <w:lang w:val="is-IS"/>
        </w:rPr>
        <w:t>Vikustundir:</w:t>
      </w:r>
      <w:r w:rsidRPr="30DA89F6" w:rsidR="30DA89F6">
        <w:rPr>
          <w:color w:val="auto"/>
          <w:sz w:val="24"/>
          <w:szCs w:val="24"/>
          <w:lang w:val="is-IS"/>
        </w:rPr>
        <w:t xml:space="preserve"> Tvær kennslustundir á viku hálfan veturinn. </w:t>
      </w:r>
    </w:p>
    <w:p w:rsidRPr="00533D4A" w:rsidR="0088175C" w:rsidP="30DA89F6" w:rsidRDefault="5CDAC5E6" w14:paraId="3540D11C" w14:textId="77777777" w14:noSpellErr="1">
      <w:pPr>
        <w:pStyle w:val="Fyrirsgn11"/>
        <w:spacing w:after="0"/>
        <w:rPr>
          <w:color w:val="auto"/>
          <w:sz w:val="24"/>
          <w:szCs w:val="24"/>
        </w:rPr>
      </w:pPr>
      <w:r w:rsidRPr="30DA89F6" w:rsidR="30DA89F6">
        <w:rPr>
          <w:color w:val="auto"/>
          <w:sz w:val="24"/>
          <w:szCs w:val="24"/>
        </w:rPr>
        <w:t>Hæfniviðmið</w:t>
      </w:r>
    </w:p>
    <w:p w:rsidRPr="00533D4A" w:rsidR="0088175C" w:rsidP="30DA89F6" w:rsidRDefault="61B5175B" w14:paraId="31B49922" w14:textId="77777777" w14:noSpellErr="1">
      <w:pPr>
        <w:rPr>
          <w:color w:val="auto"/>
          <w:sz w:val="24"/>
          <w:szCs w:val="24"/>
          <w:lang w:val="is-IS"/>
        </w:rPr>
      </w:pPr>
      <w:r w:rsidRPr="30DA89F6" w:rsidR="30DA89F6">
        <w:rPr>
          <w:color w:val="auto"/>
          <w:sz w:val="24"/>
          <w:szCs w:val="24"/>
          <w:lang w:val="is-IS"/>
        </w:rPr>
        <w:t xml:space="preserve">Hæfniviðmið í textílmennt koma til viðbótar sameiginlegum hæfniviðmiðum í list- og verkgreina. Hæfniviðmiðum í textílmennt er skipt upp í þrjá efnisflokka þar sem megináherslusvið greinarinnar koma fram. Þessir flokkar eru: Handverk, aðferðir og tækni, Sköpun hönnum og útfærsla og Menning og umhverfi  </w:t>
      </w:r>
    </w:p>
    <w:p w:rsidRPr="00533D4A" w:rsidR="0088175C" w:rsidP="30DA89F6" w:rsidRDefault="5CDAC5E6" w14:paraId="4592BC10" w14:textId="77777777" w14:noSpellErr="1">
      <w:pPr>
        <w:pStyle w:val="Fyrirsgn11"/>
        <w:spacing w:after="0"/>
        <w:rPr>
          <w:color w:val="auto"/>
          <w:sz w:val="24"/>
          <w:szCs w:val="24"/>
        </w:rPr>
      </w:pPr>
      <w:r w:rsidRPr="30DA89F6" w:rsidR="30DA89F6">
        <w:rPr>
          <w:color w:val="auto"/>
          <w:sz w:val="24"/>
          <w:szCs w:val="24"/>
        </w:rPr>
        <w:t>Handverk, aðferðir og tækni</w:t>
      </w:r>
    </w:p>
    <w:p w:rsidRPr="00533D4A" w:rsidR="0088175C" w:rsidP="30DA89F6" w:rsidRDefault="5CDAC5E6" w14:paraId="57F422BE" w14:textId="77777777" w14:noSpellErr="1">
      <w:pPr>
        <w:widowControl w:val="0"/>
        <w:rPr>
          <w:color w:val="auto"/>
          <w:sz w:val="24"/>
          <w:szCs w:val="24"/>
          <w:lang w:val="is-IS"/>
        </w:rPr>
      </w:pPr>
      <w:r w:rsidRPr="30DA89F6" w:rsidR="30DA89F6">
        <w:rPr>
          <w:color w:val="auto"/>
          <w:sz w:val="24"/>
          <w:szCs w:val="24"/>
          <w:lang w:val="is-IS"/>
        </w:rPr>
        <w:t>Að nemendur temji sér strax í upphafi sjálfstæð vinnubrögð og velji eins mikið sjálf og hægt er innan þeirra marka og aðferða sem þau eru að læra hverju sinni. Að nemendur gangi vel um og eigi góð samskipti við aðra.</w:t>
      </w:r>
    </w:p>
    <w:p w:rsidRPr="00533D4A" w:rsidR="0088175C" w:rsidP="30DA89F6" w:rsidRDefault="5CDAC5E6" w14:paraId="301E5586" w14:textId="77777777" w14:noSpellErr="1">
      <w:pPr>
        <w:pStyle w:val="Fyrirsgn11"/>
        <w:spacing w:after="0"/>
        <w:rPr>
          <w:color w:val="auto"/>
          <w:sz w:val="24"/>
          <w:szCs w:val="24"/>
        </w:rPr>
      </w:pPr>
      <w:r w:rsidRPr="30DA89F6" w:rsidR="30DA89F6">
        <w:rPr>
          <w:color w:val="auto"/>
          <w:sz w:val="24"/>
          <w:szCs w:val="24"/>
        </w:rPr>
        <w:t>Sköpun, hönnun og útfærsla</w:t>
      </w:r>
    </w:p>
    <w:p w:rsidRPr="00533D4A" w:rsidR="0088175C" w:rsidP="30DA89F6" w:rsidRDefault="61B5175B" w14:paraId="17B4C99B" w14:textId="77777777" w14:noSpellErr="1">
      <w:pPr>
        <w:widowControl w:val="0"/>
        <w:rPr>
          <w:color w:val="auto"/>
          <w:sz w:val="24"/>
          <w:szCs w:val="24"/>
          <w:lang w:val="is-IS"/>
        </w:rPr>
      </w:pPr>
      <w:r w:rsidRPr="30DA89F6" w:rsidR="30DA89F6">
        <w:rPr>
          <w:color w:val="auto"/>
          <w:sz w:val="24"/>
          <w:szCs w:val="24"/>
          <w:lang w:val="is-IS"/>
        </w:rPr>
        <w:t>Nemandi taki þátt í umræðum um fagurfræðileg sjónarmið í einfaldri mynd, s.s. lit, lögun, glaðlegt, hlýlegt, fallegt. Að nemendur læri að meta gildi textílmennta til nytja, lista og tómstundaiðju.</w:t>
      </w:r>
    </w:p>
    <w:p w:rsidRPr="00533D4A" w:rsidR="0088175C" w:rsidP="30DA89F6" w:rsidRDefault="5CDAC5E6" w14:paraId="17587331" w14:textId="77777777" w14:noSpellErr="1">
      <w:pPr>
        <w:pStyle w:val="Fyrirsgn11"/>
        <w:spacing w:after="0"/>
        <w:rPr>
          <w:color w:val="auto"/>
          <w:sz w:val="24"/>
          <w:szCs w:val="24"/>
        </w:rPr>
      </w:pPr>
      <w:r w:rsidRPr="30DA89F6" w:rsidR="30DA89F6">
        <w:rPr>
          <w:color w:val="auto"/>
          <w:sz w:val="24"/>
          <w:szCs w:val="24"/>
        </w:rPr>
        <w:t xml:space="preserve">Menning og umhverfi </w:t>
      </w:r>
    </w:p>
    <w:p w:rsidRPr="00533D4A" w:rsidR="00BF1AB8" w:rsidP="30DA89F6" w:rsidRDefault="5CDAC5E6" w14:paraId="7EBA5A0D" w14:textId="77777777" w14:noSpellErr="1">
      <w:pPr>
        <w:rPr>
          <w:color w:val="auto"/>
          <w:sz w:val="24"/>
          <w:szCs w:val="24"/>
          <w:lang w:val="is-IS"/>
        </w:rPr>
      </w:pPr>
      <w:r w:rsidRPr="30DA89F6" w:rsidR="30DA89F6">
        <w:rPr>
          <w:color w:val="auto"/>
          <w:sz w:val="24"/>
          <w:szCs w:val="24"/>
          <w:lang w:val="is-IS"/>
        </w:rPr>
        <w:t>Nemandi skoði íslenska ull og þau áhöld sem hafa verið notuð til vinnslu ullar.</w:t>
      </w:r>
    </w:p>
    <w:p w:rsidRPr="00533D4A" w:rsidR="0088175C" w:rsidP="30DA89F6" w:rsidRDefault="5CDAC5E6" w14:paraId="3FA92793" w14:textId="77777777" w14:noSpellErr="1">
      <w:pPr>
        <w:pStyle w:val="Fyrirsgn11"/>
        <w:spacing w:after="0"/>
        <w:rPr>
          <w:color w:val="auto"/>
          <w:sz w:val="24"/>
          <w:szCs w:val="24"/>
        </w:rPr>
      </w:pPr>
      <w:r w:rsidRPr="30DA89F6" w:rsidR="30DA89F6">
        <w:rPr>
          <w:color w:val="auto"/>
          <w:sz w:val="24"/>
          <w:szCs w:val="24"/>
        </w:rPr>
        <w:t>Kennslugögn</w:t>
      </w:r>
    </w:p>
    <w:p w:rsidRPr="00533D4A" w:rsidR="0088175C" w:rsidP="30DA89F6" w:rsidRDefault="5CDAC5E6" w14:paraId="5762C0E2" w14:textId="77777777" w14:noSpellErr="1">
      <w:pPr>
        <w:widowControl w:val="0"/>
        <w:jc w:val="both"/>
        <w:rPr>
          <w:color w:val="auto"/>
          <w:sz w:val="24"/>
          <w:szCs w:val="24"/>
          <w:lang w:val="is-IS"/>
        </w:rPr>
      </w:pPr>
      <w:r w:rsidRPr="30DA89F6" w:rsidR="30DA89F6">
        <w:rPr>
          <w:color w:val="auto"/>
          <w:sz w:val="24"/>
          <w:szCs w:val="24"/>
          <w:lang w:val="is-IS"/>
        </w:rPr>
        <w:t>Uppskriftir og vinnulýsingar sem kennari býr til sjálfur auk þess sem valið er úr fagblöðum, bókum eða af netinu.</w:t>
      </w:r>
    </w:p>
    <w:p w:rsidRPr="00533D4A" w:rsidR="0088175C" w:rsidP="30DA89F6" w:rsidRDefault="5CDAC5E6" w14:paraId="2FE41B84" w14:textId="77777777" w14:noSpellErr="1">
      <w:pPr>
        <w:pStyle w:val="Fyrirsgn11"/>
        <w:spacing w:after="0"/>
        <w:rPr>
          <w:color w:val="auto"/>
          <w:sz w:val="24"/>
          <w:szCs w:val="24"/>
        </w:rPr>
      </w:pPr>
      <w:r w:rsidRPr="30DA89F6" w:rsidR="30DA89F6">
        <w:rPr>
          <w:color w:val="auto"/>
          <w:sz w:val="24"/>
          <w:szCs w:val="24"/>
        </w:rPr>
        <w:t>Kennsluhættir</w:t>
      </w:r>
    </w:p>
    <w:p w:rsidRPr="00533D4A" w:rsidR="0088175C" w:rsidP="30DA89F6" w:rsidRDefault="61B5175B" w14:paraId="0B71191F" w14:textId="77777777" w14:noSpellErr="1">
      <w:pPr>
        <w:widowControl w:val="0"/>
        <w:jc w:val="both"/>
        <w:rPr>
          <w:color w:val="auto"/>
          <w:sz w:val="24"/>
          <w:szCs w:val="24"/>
          <w:lang w:val="is-IS"/>
        </w:rPr>
      </w:pPr>
      <w:r w:rsidRPr="30DA89F6" w:rsidR="30DA89F6">
        <w:rPr>
          <w:color w:val="auto"/>
          <w:sz w:val="24"/>
          <w:szCs w:val="24"/>
          <w:lang w:val="is-IS"/>
        </w:rPr>
        <w:t>Miðast er við að gera nemandann, með vinnu sinni, sjálfbjarga í undirstöðuatriðum textílmennta. Að hann geti farið eftir verklýsingum og læri að vinna með þau tæki sem til þarf hverju sinni.</w:t>
      </w:r>
    </w:p>
    <w:p w:rsidRPr="00533D4A" w:rsidR="0088175C" w:rsidP="30DA89F6" w:rsidRDefault="5CDAC5E6" w14:paraId="7163CB35" w14:textId="77777777" w14:noSpellErr="1">
      <w:pPr>
        <w:spacing w:after="0"/>
        <w:rPr>
          <w:b w:val="1"/>
          <w:bCs w:val="1"/>
          <w:color w:val="auto"/>
          <w:sz w:val="24"/>
          <w:szCs w:val="24"/>
          <w:lang w:val="is-IS"/>
        </w:rPr>
      </w:pPr>
      <w:r w:rsidRPr="30DA89F6" w:rsidR="30DA89F6">
        <w:rPr>
          <w:b w:val="1"/>
          <w:bCs w:val="1"/>
          <w:color w:val="auto"/>
          <w:sz w:val="24"/>
          <w:szCs w:val="24"/>
          <w:lang w:val="is-IS"/>
        </w:rPr>
        <w:t>Verkefni</w:t>
      </w:r>
    </w:p>
    <w:p w:rsidRPr="003511A6" w:rsidR="00BF1AB8" w:rsidP="30DA89F6" w:rsidRDefault="5CDAC5E6" w14:paraId="46989E20" w14:textId="77777777" w14:noSpellErr="1">
      <w:pPr>
        <w:pStyle w:val="ListParagraph"/>
        <w:numPr>
          <w:ilvl w:val="0"/>
          <w:numId w:val="47"/>
        </w:numPr>
        <w:rPr>
          <w:color w:val="000000" w:themeColor="text1" w:themeTint="FF" w:themeShade="FF"/>
          <w:sz w:val="24"/>
          <w:szCs w:val="24"/>
          <w:lang w:val="is-IS"/>
        </w:rPr>
      </w:pPr>
      <w:r w:rsidRPr="30DA89F6" w:rsidR="30DA89F6">
        <w:rPr>
          <w:color w:val="auto"/>
          <w:sz w:val="24"/>
          <w:szCs w:val="24"/>
          <w:lang w:val="is-IS"/>
        </w:rPr>
        <w:t>Rifja upp þræðispor. Sauma dúk með þræðispori og tunguspori.</w:t>
      </w:r>
    </w:p>
    <w:p w:rsidRPr="003511A6" w:rsidR="00BF1AB8" w:rsidP="30DA89F6" w:rsidRDefault="61B5175B" w14:paraId="5839F765" w14:textId="77777777" w14:noSpellErr="1">
      <w:pPr>
        <w:pStyle w:val="ListParagraph"/>
        <w:numPr>
          <w:ilvl w:val="0"/>
          <w:numId w:val="47"/>
        </w:numPr>
        <w:rPr>
          <w:color w:val="000000" w:themeColor="text1" w:themeTint="FF" w:themeShade="FF"/>
          <w:sz w:val="24"/>
          <w:szCs w:val="24"/>
          <w:lang w:val="is-IS"/>
        </w:rPr>
      </w:pPr>
      <w:r w:rsidRPr="30DA89F6" w:rsidR="30DA89F6">
        <w:rPr>
          <w:color w:val="auto"/>
          <w:sz w:val="24"/>
          <w:szCs w:val="24"/>
          <w:lang w:val="is-IS"/>
        </w:rPr>
        <w:t>Vefa með mismunandi garni og litum á veframma.</w:t>
      </w:r>
    </w:p>
    <w:p w:rsidRPr="003511A6" w:rsidR="00BF1AB8" w:rsidP="30DA89F6" w:rsidRDefault="5CDAC5E6" w14:paraId="3854B7E6" w14:textId="77777777" w14:noSpellErr="1">
      <w:pPr>
        <w:pStyle w:val="ListParagraph"/>
        <w:numPr>
          <w:ilvl w:val="0"/>
          <w:numId w:val="47"/>
        </w:numPr>
        <w:rPr>
          <w:color w:val="000000" w:themeColor="text1" w:themeTint="FF" w:themeShade="FF"/>
          <w:sz w:val="24"/>
          <w:szCs w:val="24"/>
          <w:lang w:val="is-IS"/>
        </w:rPr>
      </w:pPr>
      <w:r w:rsidRPr="30DA89F6" w:rsidR="30DA89F6">
        <w:rPr>
          <w:color w:val="auto"/>
          <w:sz w:val="24"/>
          <w:szCs w:val="24"/>
          <w:lang w:val="is-IS"/>
        </w:rPr>
        <w:t>Puttaprjóna.</w:t>
      </w:r>
    </w:p>
    <w:p w:rsidRPr="003511A6" w:rsidR="004E051C" w:rsidP="30DA89F6" w:rsidRDefault="61B5175B" w14:paraId="391D442B" w14:textId="77777777" w14:noSpellErr="1">
      <w:pPr>
        <w:pStyle w:val="ListParagraph"/>
        <w:numPr>
          <w:ilvl w:val="0"/>
          <w:numId w:val="47"/>
        </w:numPr>
        <w:rPr>
          <w:color w:val="000000" w:themeColor="text1" w:themeTint="FF" w:themeShade="FF"/>
          <w:sz w:val="24"/>
          <w:szCs w:val="24"/>
          <w:lang w:val="is-IS"/>
        </w:rPr>
      </w:pPr>
      <w:r w:rsidRPr="30DA89F6" w:rsidR="30DA89F6">
        <w:rPr>
          <w:color w:val="auto"/>
          <w:sz w:val="24"/>
          <w:szCs w:val="24"/>
          <w:lang w:val="is-IS"/>
        </w:rPr>
        <w:t>Dúskar, bangsi.</w:t>
      </w:r>
    </w:p>
    <w:p w:rsidRPr="00533D4A" w:rsidR="00BF1AB8" w:rsidP="30DA89F6" w:rsidRDefault="5CDAC5E6" w14:paraId="75D66331" w14:textId="77777777" w14:noSpellErr="1">
      <w:pPr>
        <w:rPr>
          <w:color w:val="auto"/>
          <w:sz w:val="24"/>
          <w:szCs w:val="24"/>
          <w:lang w:val="is-IS"/>
        </w:rPr>
      </w:pPr>
      <w:r w:rsidRPr="30DA89F6" w:rsidR="30DA89F6">
        <w:rPr>
          <w:color w:val="auto"/>
          <w:sz w:val="24"/>
          <w:szCs w:val="24"/>
          <w:lang w:val="is-IS"/>
        </w:rPr>
        <w:t xml:space="preserve">Þeir sem ljúka verkefnum sínum fá aukaverkefni við hæfi. </w:t>
      </w:r>
    </w:p>
    <w:p w:rsidRPr="00533D4A" w:rsidR="0088175C" w:rsidP="30DA89F6" w:rsidRDefault="5CDAC5E6" w14:paraId="013AC5B3" w14:textId="77777777" w14:noSpellErr="1">
      <w:pPr>
        <w:pStyle w:val="Fyrirsgn11"/>
        <w:spacing w:after="0"/>
        <w:rPr>
          <w:color w:val="auto"/>
          <w:sz w:val="24"/>
          <w:szCs w:val="24"/>
        </w:rPr>
      </w:pPr>
      <w:r w:rsidRPr="30DA89F6" w:rsidR="30DA89F6">
        <w:rPr>
          <w:color w:val="auto"/>
          <w:sz w:val="24"/>
          <w:szCs w:val="24"/>
        </w:rPr>
        <w:t>Heimanám</w:t>
      </w:r>
    </w:p>
    <w:p w:rsidRPr="00533D4A" w:rsidR="0088175C" w:rsidP="30DA89F6" w:rsidRDefault="61B5175B" w14:paraId="59A763F0" w14:textId="77777777" w14:noSpellErr="1">
      <w:pPr>
        <w:widowControl w:val="0"/>
        <w:rPr>
          <w:color w:val="auto"/>
          <w:sz w:val="24"/>
          <w:szCs w:val="24"/>
          <w:lang w:val="is-IS"/>
        </w:rPr>
      </w:pPr>
      <w:r w:rsidRPr="30DA89F6" w:rsidR="30DA89F6">
        <w:rPr>
          <w:color w:val="auto"/>
          <w:sz w:val="24"/>
          <w:szCs w:val="24"/>
          <w:lang w:val="is-IS"/>
        </w:rPr>
        <w:t>Ekki er gert ráð fyrir heimanámi í textílmennt.</w:t>
      </w:r>
    </w:p>
    <w:p w:rsidRPr="00533D4A" w:rsidR="0088175C" w:rsidP="30DA89F6" w:rsidRDefault="5CDAC5E6" w14:paraId="59164B8D" w14:textId="77777777" w14:noSpellErr="1">
      <w:pPr>
        <w:pStyle w:val="Fyrirsgn11"/>
        <w:spacing w:after="0"/>
        <w:rPr>
          <w:color w:val="auto"/>
          <w:sz w:val="24"/>
          <w:szCs w:val="24"/>
        </w:rPr>
      </w:pPr>
      <w:r w:rsidRPr="30DA89F6" w:rsidR="30DA89F6">
        <w:rPr>
          <w:color w:val="auto"/>
          <w:sz w:val="24"/>
          <w:szCs w:val="24"/>
        </w:rPr>
        <w:t>Námsmat</w:t>
      </w:r>
    </w:p>
    <w:p w:rsidR="00310708" w:rsidP="30DA89F6" w:rsidRDefault="6D7F019F" w14:paraId="5630AD66" w14:textId="5DC12626" w14:noSpellErr="1">
      <w:pPr>
        <w:ind w:right="25"/>
        <w:rPr>
          <w:color w:val="auto"/>
          <w:sz w:val="24"/>
          <w:szCs w:val="24"/>
          <w:lang w:val="is-IS"/>
        </w:rPr>
      </w:pPr>
      <w:r w:rsidRPr="30DA89F6" w:rsidR="30DA89F6">
        <w:rPr>
          <w:color w:val="auto"/>
          <w:sz w:val="24"/>
          <w:szCs w:val="24"/>
          <w:lang w:val="is-IS"/>
        </w:rPr>
        <w:t>Námsmat: Áhugi, vinnusemi, vandvirkni og hegðun metin með símati eftir hvern tíma. Umsögn gefin í lokin.</w:t>
      </w:r>
    </w:p>
    <w:p w:rsidRPr="00533D4A" w:rsidR="003511A6" w:rsidP="30DA89F6" w:rsidRDefault="003511A6" w14:paraId="5FA465E5" w14:textId="77777777" w14:noSpellErr="1">
      <w:pPr>
        <w:ind w:right="25"/>
        <w:rPr>
          <w:color w:val="auto"/>
          <w:sz w:val="24"/>
          <w:szCs w:val="24"/>
          <w:lang w:val="is-IS"/>
        </w:rPr>
      </w:pPr>
    </w:p>
    <w:p w:rsidRPr="00B97EE3" w:rsidR="0088175C" w:rsidP="30DA89F6" w:rsidRDefault="57686D68" w14:paraId="54059320" w14:textId="243266AA" w14:noSpellErr="1">
      <w:pPr>
        <w:pStyle w:val="Heading1"/>
        <w:rPr>
          <w:rFonts w:ascii="Calibri Light" w:hAnsi="Calibri Light" w:eastAsia="Calibri Light" w:cs="Calibri Light" w:asciiTheme="majorAscii" w:hAnsiTheme="majorAscii" w:eastAsiaTheme="majorAscii" w:cstheme="majorAscii"/>
          <w:color w:val="auto"/>
          <w:lang w:val="is-IS"/>
        </w:rPr>
      </w:pPr>
      <w:bookmarkStart w:name="_Toc527541206" w:id="17"/>
      <w:r w:rsidRPr="30DA89F6" w:rsidR="30DA89F6">
        <w:rPr>
          <w:rFonts w:ascii="Calibri Light" w:hAnsi="Calibri Light" w:eastAsia="Calibri Light" w:cs="Calibri Light" w:asciiTheme="majorAscii" w:hAnsiTheme="majorAscii" w:eastAsiaTheme="majorAscii" w:cstheme="majorAscii"/>
          <w:color w:val="auto"/>
          <w:lang w:val="is-IS"/>
        </w:rPr>
        <w:t>Skólaíþróttir</w:t>
      </w:r>
      <w:bookmarkEnd w:id="17"/>
    </w:p>
    <w:p w:rsidRPr="00B97EE3" w:rsidR="0088175C" w:rsidP="30DA89F6" w:rsidRDefault="57686D68" w14:paraId="76F08ED1" w14:textId="036C14BD">
      <w:pPr>
        <w:spacing w:after="0"/>
        <w:rPr>
          <w:color w:val="auto"/>
          <w:sz w:val="24"/>
          <w:szCs w:val="24"/>
          <w:lang w:val="is-IS"/>
        </w:rPr>
      </w:pPr>
      <w:r w:rsidRPr="30DA89F6" w:rsidR="30DA89F6">
        <w:rPr>
          <w:b w:val="1"/>
          <w:bCs w:val="1"/>
          <w:color w:val="auto"/>
          <w:sz w:val="24"/>
          <w:szCs w:val="24"/>
          <w:lang w:val="is-IS"/>
        </w:rPr>
        <w:t xml:space="preserve">Kennari: </w:t>
      </w:r>
      <w:r w:rsidRPr="30DA89F6" w:rsidR="30DA89F6">
        <w:rPr>
          <w:color w:val="auto"/>
          <w:sz w:val="24"/>
          <w:szCs w:val="24"/>
          <w:lang w:val="is-IS"/>
        </w:rPr>
        <w:t xml:space="preserve"> </w:t>
      </w:r>
      <w:r w:rsidRPr="30DA89F6" w:rsidR="30DA89F6">
        <w:rPr>
          <w:color w:val="auto"/>
          <w:sz w:val="24"/>
          <w:szCs w:val="24"/>
          <w:lang w:val="is-IS"/>
        </w:rPr>
        <w:t>Gunnar Andri</w:t>
      </w:r>
    </w:p>
    <w:p w:rsidRPr="00B97EE3" w:rsidR="0088175C" w:rsidP="30DA89F6" w:rsidRDefault="57686D68" w14:paraId="1AAF6E18" w14:textId="77777777" w14:noSpellErr="1">
      <w:pPr>
        <w:spacing w:after="0"/>
        <w:rPr>
          <w:color w:val="auto"/>
          <w:sz w:val="24"/>
          <w:szCs w:val="24"/>
          <w:lang w:val="is-IS"/>
        </w:rPr>
      </w:pPr>
      <w:r w:rsidRPr="30DA89F6" w:rsidR="30DA89F6">
        <w:rPr>
          <w:b w:val="1"/>
          <w:bCs w:val="1"/>
          <w:color w:val="auto"/>
          <w:sz w:val="24"/>
          <w:szCs w:val="24"/>
          <w:lang w:val="is-IS"/>
        </w:rPr>
        <w:t xml:space="preserve">Vikustundir: </w:t>
      </w:r>
      <w:r w:rsidRPr="30DA89F6" w:rsidR="30DA89F6">
        <w:rPr>
          <w:color w:val="auto"/>
          <w:sz w:val="24"/>
          <w:szCs w:val="24"/>
          <w:lang w:val="is-IS"/>
        </w:rPr>
        <w:t>3 kennslustundir á viku.</w:t>
      </w:r>
    </w:p>
    <w:p w:rsidRPr="00B97EE3" w:rsidR="0008557B" w:rsidP="30DA89F6" w:rsidRDefault="0008557B" w14:paraId="61829076" w14:textId="77777777" w14:noSpellErr="1">
      <w:pPr>
        <w:spacing w:after="0"/>
        <w:rPr>
          <w:color w:val="auto"/>
          <w:sz w:val="24"/>
          <w:szCs w:val="24"/>
          <w:lang w:val="is-IS"/>
        </w:rPr>
      </w:pPr>
    </w:p>
    <w:p w:rsidRPr="00B97EE3" w:rsidR="0088175C" w:rsidP="30DA89F6" w:rsidRDefault="57686D68" w14:paraId="3D072460" w14:textId="77777777" w14:noSpellErr="1">
      <w:pPr>
        <w:pStyle w:val="Fyrirsgn11"/>
        <w:spacing w:after="0"/>
        <w:rPr>
          <w:color w:val="auto"/>
          <w:sz w:val="24"/>
          <w:szCs w:val="24"/>
        </w:rPr>
      </w:pPr>
      <w:r w:rsidRPr="30DA89F6" w:rsidR="30DA89F6">
        <w:rPr>
          <w:color w:val="auto"/>
          <w:sz w:val="24"/>
          <w:szCs w:val="24"/>
        </w:rPr>
        <w:t>Hæfniviðmið</w:t>
      </w:r>
    </w:p>
    <w:p w:rsidRPr="00B97EE3" w:rsidR="00296A94" w:rsidP="30DA89F6" w:rsidRDefault="57686D68" w14:paraId="75DF47B9" w14:textId="77777777" w14:noSpellErr="1">
      <w:pPr>
        <w:rPr>
          <w:color w:val="auto"/>
          <w:sz w:val="24"/>
          <w:szCs w:val="24"/>
          <w:lang w:val="is-IS"/>
        </w:rPr>
      </w:pPr>
      <w:r w:rsidRPr="30DA89F6" w:rsidR="30DA89F6">
        <w:rPr>
          <w:color w:val="auto"/>
          <w:sz w:val="24"/>
          <w:szCs w:val="24"/>
          <w:lang w:val="is-IS"/>
        </w:rPr>
        <w:t>Hæfniviðmiðin eru sett fram umdir fjórum mismunandi flokkum; líkamsvitund, leikni og afkastageta mynda, Félagslegir þættir og heilsa og efling þekkingar</w:t>
      </w:r>
    </w:p>
    <w:p w:rsidRPr="00B97EE3" w:rsidR="00296A94" w:rsidP="30DA89F6" w:rsidRDefault="57686D68" w14:paraId="4A9D3794" w14:textId="77777777" w14:noSpellErr="1">
      <w:pPr>
        <w:pStyle w:val="Fyrirsgn11"/>
        <w:spacing w:after="0"/>
        <w:rPr>
          <w:color w:val="auto"/>
          <w:sz w:val="24"/>
          <w:szCs w:val="24"/>
        </w:rPr>
      </w:pPr>
      <w:r w:rsidRPr="30DA89F6" w:rsidR="30DA89F6">
        <w:rPr>
          <w:color w:val="auto"/>
          <w:sz w:val="24"/>
          <w:szCs w:val="24"/>
        </w:rPr>
        <w:t>Líkamsvitund, leikni og afkastageta</w:t>
      </w:r>
    </w:p>
    <w:p w:rsidR="12A21920" w:rsidP="30DA89F6" w:rsidRDefault="12A21920" w14:paraId="2818AB9C" w14:textId="19E0FAF4">
      <w:pPr>
        <w:pStyle w:val="ListParagraph"/>
        <w:numPr>
          <w:ilvl w:val="0"/>
          <w:numId w:val="15"/>
        </w:numPr>
        <w:rPr>
          <w:color w:val="000000" w:themeColor="text1" w:themeTint="FF" w:themeShade="FF"/>
          <w:sz w:val="24"/>
          <w:szCs w:val="24"/>
          <w:lang w:val="is-IS"/>
        </w:rPr>
      </w:pPr>
      <w:r w:rsidRPr="30DA89F6" w:rsidR="30DA89F6">
        <w:rPr>
          <w:rFonts w:ascii="Calibri" w:hAnsi="Calibri" w:eastAsia="Calibri" w:cs="Calibri" w:asciiTheme="minorAscii" w:hAnsiTheme="minorAscii" w:eastAsiaTheme="minorAscii" w:cstheme="minorAscii"/>
          <w:noProof w:val="0"/>
          <w:color w:val="auto"/>
          <w:sz w:val="24"/>
          <w:szCs w:val="24"/>
          <w:lang w:val="is-IS"/>
        </w:rPr>
        <w:t>Gert æfingar sem reyna á þol.</w:t>
      </w:r>
    </w:p>
    <w:p w:rsidR="12A21920" w:rsidP="30DA89F6" w:rsidRDefault="12A21920" w14:paraId="560F4084" w14:textId="7F5264B4">
      <w:pPr>
        <w:pStyle w:val="ListParagraph"/>
        <w:numPr>
          <w:ilvl w:val="0"/>
          <w:numId w:val="15"/>
        </w:numPr>
        <w:rPr>
          <w:noProof w:val="0"/>
          <w:color w:val="000000" w:themeColor="text1" w:themeTint="FF" w:themeShade="FF"/>
          <w:sz w:val="24"/>
          <w:szCs w:val="24"/>
          <w:lang w:val="is-IS"/>
        </w:rPr>
      </w:pPr>
      <w:r w:rsidRPr="30DA89F6" w:rsidR="30DA89F6">
        <w:rPr>
          <w:rFonts w:ascii="Calibri" w:hAnsi="Calibri" w:eastAsia="Calibri" w:cs="Calibri" w:asciiTheme="minorAscii" w:hAnsiTheme="minorAscii" w:eastAsiaTheme="minorAscii" w:cstheme="minorAscii"/>
          <w:noProof w:val="0"/>
          <w:color w:val="auto"/>
          <w:sz w:val="24"/>
          <w:szCs w:val="24"/>
          <w:lang w:val="is-IS"/>
        </w:rPr>
        <w:t>Gert hreyfingar sem reyna á stöðujafnvægi og hreyfijafnvægi.</w:t>
      </w:r>
    </w:p>
    <w:p w:rsidR="12A21920" w:rsidP="30DA89F6" w:rsidRDefault="12A21920" w14:paraId="665281AE" w14:textId="4B307440">
      <w:pPr>
        <w:pStyle w:val="ListParagraph"/>
        <w:numPr>
          <w:ilvl w:val="0"/>
          <w:numId w:val="15"/>
        </w:numPr>
        <w:rPr>
          <w:noProof w:val="0"/>
          <w:color w:val="000000" w:themeColor="text1" w:themeTint="FF" w:themeShade="FF"/>
          <w:sz w:val="24"/>
          <w:szCs w:val="24"/>
          <w:lang w:val="is-IS"/>
        </w:rPr>
      </w:pPr>
      <w:r w:rsidRPr="30DA89F6" w:rsidR="30DA89F6">
        <w:rPr>
          <w:rFonts w:ascii="Calibri" w:hAnsi="Calibri" w:eastAsia="Calibri" w:cs="Calibri" w:asciiTheme="minorAscii" w:hAnsiTheme="minorAscii" w:eastAsiaTheme="minorAscii" w:cstheme="minorAscii"/>
          <w:noProof w:val="0"/>
          <w:color w:val="auto"/>
          <w:sz w:val="24"/>
          <w:szCs w:val="24"/>
          <w:lang w:val="is-IS"/>
        </w:rPr>
        <w:t>Sýnt einfaldar hreyfingar sem reyna á samhæfingu</w:t>
      </w:r>
    </w:p>
    <w:p w:rsidR="12A21920" w:rsidP="30DA89F6" w:rsidRDefault="12A21920" w14:paraId="1C5BF243" w14:textId="56E74801">
      <w:pPr>
        <w:pStyle w:val="ListParagraph"/>
        <w:numPr>
          <w:ilvl w:val="0"/>
          <w:numId w:val="15"/>
        </w:numPr>
        <w:rPr>
          <w:noProof w:val="0"/>
          <w:color w:val="000000" w:themeColor="text1" w:themeTint="FF" w:themeShade="FF"/>
          <w:sz w:val="24"/>
          <w:szCs w:val="24"/>
          <w:lang w:val="is-IS"/>
        </w:rPr>
      </w:pPr>
      <w:r w:rsidRPr="30DA89F6" w:rsidR="30DA89F6">
        <w:rPr>
          <w:rFonts w:ascii="Calibri" w:hAnsi="Calibri" w:eastAsia="Calibri" w:cs="Calibri" w:asciiTheme="minorAscii" w:hAnsiTheme="minorAscii" w:eastAsiaTheme="minorAscii" w:cstheme="minorAscii"/>
          <w:noProof w:val="0"/>
          <w:color w:val="auto"/>
          <w:sz w:val="24"/>
          <w:szCs w:val="24"/>
          <w:lang w:val="is-IS"/>
        </w:rPr>
        <w:t>Sýnt nokkra boltafærni og tekið þátt í nokkrum mismunandi boltaleikjum.</w:t>
      </w:r>
    </w:p>
    <w:p w:rsidR="12A21920" w:rsidP="30DA89F6" w:rsidRDefault="12A21920" w14:paraId="5F071F12" w14:textId="0DAFC9F9">
      <w:pPr>
        <w:pStyle w:val="ListParagraph"/>
        <w:numPr>
          <w:ilvl w:val="0"/>
          <w:numId w:val="15"/>
        </w:numPr>
        <w:rPr>
          <w:noProof w:val="0"/>
          <w:color w:val="000000" w:themeColor="text1" w:themeTint="FF" w:themeShade="FF"/>
          <w:sz w:val="24"/>
          <w:szCs w:val="24"/>
          <w:lang w:val="is-IS"/>
        </w:rPr>
      </w:pPr>
      <w:r w:rsidRPr="30DA89F6" w:rsidR="30DA89F6">
        <w:rPr>
          <w:rFonts w:ascii="Calibri" w:hAnsi="Calibri" w:eastAsia="Calibri" w:cs="Calibri" w:asciiTheme="minorAscii" w:hAnsiTheme="minorAscii" w:eastAsiaTheme="minorAscii" w:cstheme="minorAscii"/>
          <w:noProof w:val="0"/>
          <w:color w:val="auto"/>
          <w:sz w:val="24"/>
          <w:szCs w:val="24"/>
          <w:lang w:val="is-IS"/>
        </w:rPr>
        <w:t>Kafað, velt sér af kvið á bak og öfugt og tekið þátt í leikjum í vatni.</w:t>
      </w:r>
    </w:p>
    <w:p w:rsidR="12A21920" w:rsidP="30DA89F6" w:rsidRDefault="12A21920" w14:paraId="5EA32BC2" w14:textId="59883AF8">
      <w:pPr>
        <w:pStyle w:val="ListParagraph"/>
        <w:numPr>
          <w:ilvl w:val="0"/>
          <w:numId w:val="15"/>
        </w:numPr>
        <w:rPr>
          <w:noProof w:val="0"/>
          <w:color w:val="000000" w:themeColor="text1" w:themeTint="FF" w:themeShade="FF"/>
          <w:sz w:val="24"/>
          <w:szCs w:val="24"/>
          <w:lang w:val="is-IS"/>
        </w:rPr>
      </w:pPr>
      <w:r w:rsidRPr="30DA89F6" w:rsidR="30DA89F6">
        <w:rPr>
          <w:rFonts w:ascii="Calibri" w:hAnsi="Calibri" w:eastAsia="Calibri" w:cs="Calibri" w:asciiTheme="minorAscii" w:hAnsiTheme="minorAscii" w:eastAsiaTheme="minorAscii" w:cstheme="minorAscii"/>
          <w:noProof w:val="0"/>
          <w:color w:val="auto"/>
          <w:sz w:val="24"/>
          <w:szCs w:val="24"/>
          <w:lang w:val="is-IS"/>
        </w:rPr>
        <w:t>Synt sporðtök, bringusund, skólabaksund, baksund og skriðsund með eða án hjálpartækja stuttar vegalengdir.</w:t>
      </w:r>
    </w:p>
    <w:p w:rsidRPr="00B97EE3" w:rsidR="00296A94" w:rsidP="30DA89F6" w:rsidRDefault="57686D68" w14:paraId="4E936E0B" w14:textId="74109686">
      <w:pPr>
        <w:pStyle w:val="Fyrirsgn11"/>
        <w:spacing w:after="0"/>
        <w:rPr>
          <w:color w:val="auto"/>
          <w:sz w:val="24"/>
          <w:szCs w:val="24"/>
        </w:rPr>
      </w:pPr>
      <w:r w:rsidRPr="30DA89F6" w:rsidR="30DA89F6">
        <w:rPr>
          <w:color w:val="auto"/>
          <w:sz w:val="24"/>
          <w:szCs w:val="24"/>
        </w:rPr>
        <w:t>Félagslegir þættir</w:t>
      </w:r>
    </w:p>
    <w:p w:rsidRPr="00B97EE3" w:rsidR="00296A94" w:rsidP="30DA89F6" w:rsidRDefault="57686D68" w14:paraId="32F2595C" w14:textId="243F9229">
      <w:pPr>
        <w:pStyle w:val="Fyrirsgn11"/>
        <w:numPr>
          <w:ilvl w:val="0"/>
          <w:numId w:val="48"/>
        </w:numPr>
        <w:spacing w:after="0"/>
        <w:rPr>
          <w:b w:val="1"/>
          <w:bCs w:val="1"/>
          <w:noProof w:val="0"/>
          <w:color w:val="000000" w:themeColor="text1" w:themeTint="FF" w:themeShade="FF"/>
          <w:sz w:val="24"/>
          <w:szCs w:val="24"/>
          <w:lang w:val="is-IS"/>
        </w:rPr>
      </w:pPr>
      <w:r w:rsidRPr="30DA89F6" w:rsidR="30DA89F6">
        <w:rPr>
          <w:rFonts w:ascii="Calibri" w:hAnsi="Calibri" w:eastAsia="Calibri" w:cs="Calibri" w:asciiTheme="minorAscii" w:hAnsiTheme="minorAscii" w:eastAsiaTheme="minorAscii" w:cstheme="minorAscii"/>
          <w:b w:val="0"/>
          <w:bCs w:val="0"/>
          <w:noProof w:val="0"/>
          <w:color w:val="auto"/>
          <w:sz w:val="24"/>
          <w:szCs w:val="24"/>
          <w:lang w:val="is-IS"/>
        </w:rPr>
        <w:t>Sýnt góða framkomu hvort sem leikur vinnst eða tapast.</w:t>
      </w:r>
    </w:p>
    <w:p w:rsidRPr="00B97EE3" w:rsidR="00296A94" w:rsidP="30DA89F6" w:rsidRDefault="57686D68" w14:paraId="28E9F6FC" w14:textId="49CBA21B">
      <w:pPr>
        <w:pStyle w:val="Fyrirsgn11"/>
        <w:numPr>
          <w:ilvl w:val="0"/>
          <w:numId w:val="48"/>
        </w:numPr>
        <w:spacing w:after="0"/>
        <w:rPr>
          <w:b w:val="1"/>
          <w:bCs w:val="1"/>
          <w:color w:val="000000" w:themeColor="text1" w:themeTint="FF" w:themeShade="FF"/>
          <w:sz w:val="24"/>
          <w:szCs w:val="24"/>
        </w:rPr>
      </w:pPr>
      <w:r w:rsidRPr="30DA89F6" w:rsidR="30DA89F6">
        <w:rPr>
          <w:rFonts w:ascii="Calibri" w:hAnsi="Calibri" w:eastAsia="Calibri" w:cs="Calibri" w:asciiTheme="minorAscii" w:hAnsiTheme="minorAscii" w:eastAsiaTheme="minorAscii" w:cstheme="minorAscii"/>
          <w:b w:val="0"/>
          <w:bCs w:val="0"/>
          <w:noProof w:val="0"/>
          <w:color w:val="auto"/>
          <w:sz w:val="24"/>
          <w:szCs w:val="24"/>
          <w:lang w:val="is-IS"/>
        </w:rPr>
        <w:t>F</w:t>
      </w:r>
      <w:r w:rsidRPr="30DA89F6" w:rsidR="30DA89F6">
        <w:rPr>
          <w:rFonts w:ascii="Calibri" w:hAnsi="Calibri" w:eastAsia="Calibri" w:cs="Calibri" w:asciiTheme="minorAscii" w:hAnsiTheme="minorAscii" w:eastAsiaTheme="minorAscii" w:cstheme="minorAscii"/>
          <w:b w:val="0"/>
          <w:bCs w:val="0"/>
          <w:noProof w:val="0"/>
          <w:color w:val="auto"/>
          <w:sz w:val="24"/>
          <w:szCs w:val="24"/>
          <w:lang w:val="is-IS"/>
        </w:rPr>
        <w:t>arið eftir leikreglum.</w:t>
      </w:r>
    </w:p>
    <w:p w:rsidRPr="00B97EE3" w:rsidR="00296A94" w:rsidP="30DA89F6" w:rsidRDefault="57686D68" w14:paraId="56EDCCF7" w14:textId="46677ACD">
      <w:pPr>
        <w:pStyle w:val="Fyrirsgn11"/>
        <w:numPr>
          <w:ilvl w:val="0"/>
          <w:numId w:val="48"/>
        </w:numPr>
        <w:spacing w:after="0"/>
        <w:rPr>
          <w:b w:val="1"/>
          <w:bCs w:val="1"/>
          <w:color w:val="000000" w:themeColor="text1" w:themeTint="FF" w:themeShade="FF"/>
          <w:sz w:val="24"/>
          <w:szCs w:val="24"/>
        </w:rPr>
      </w:pPr>
      <w:r w:rsidRPr="30DA89F6" w:rsidR="30DA89F6">
        <w:rPr>
          <w:rFonts w:ascii="Calibri" w:hAnsi="Calibri" w:eastAsia="Calibri" w:cs="Calibri" w:asciiTheme="minorAscii" w:hAnsiTheme="minorAscii" w:eastAsiaTheme="minorAscii" w:cstheme="minorAscii"/>
          <w:b w:val="0"/>
          <w:bCs w:val="0"/>
          <w:noProof w:val="0"/>
          <w:color w:val="auto"/>
          <w:sz w:val="24"/>
          <w:szCs w:val="24"/>
          <w:lang w:val="is-IS"/>
        </w:rPr>
        <w:t>Gert sér grein fyrir eigin líkamsvitund og einkastöðum líkamans.</w:t>
      </w:r>
    </w:p>
    <w:p w:rsidRPr="00B97EE3" w:rsidR="00296A94" w:rsidP="30DA89F6" w:rsidRDefault="57686D68" w14:paraId="7184755C" w14:textId="40E95EBF">
      <w:pPr>
        <w:pStyle w:val="Fyrirsgn11"/>
        <w:spacing w:after="0"/>
        <w:ind w:left="0"/>
        <w:rPr>
          <w:color w:val="auto"/>
          <w:sz w:val="24"/>
          <w:szCs w:val="24"/>
        </w:rPr>
      </w:pPr>
    </w:p>
    <w:p w:rsidRPr="00B97EE3" w:rsidR="00296A94" w:rsidP="30DA89F6" w:rsidRDefault="57686D68" w14:paraId="42200A14" w14:textId="761BC476">
      <w:pPr>
        <w:pStyle w:val="Fyrirsgn11"/>
        <w:spacing w:after="0"/>
        <w:ind w:left="0"/>
        <w:rPr>
          <w:color w:val="auto"/>
          <w:sz w:val="24"/>
          <w:szCs w:val="24"/>
        </w:rPr>
      </w:pPr>
      <w:r w:rsidRPr="30DA89F6" w:rsidR="30DA89F6">
        <w:rPr>
          <w:color w:val="auto"/>
          <w:sz w:val="24"/>
          <w:szCs w:val="24"/>
        </w:rPr>
        <w:t>Heilsa og efling þekkingar</w:t>
      </w:r>
    </w:p>
    <w:p w:rsidR="12A21920" w:rsidP="30DA89F6" w:rsidRDefault="12A21920" w14:paraId="60E896D2" w14:textId="45D5107F">
      <w:pPr>
        <w:pStyle w:val="ListParagraph"/>
        <w:numPr>
          <w:ilvl w:val="0"/>
          <w:numId w:val="15"/>
        </w:numPr>
        <w:spacing w:after="0"/>
        <w:rPr>
          <w:color w:val="000000" w:themeColor="text1" w:themeTint="FF" w:themeShade="FF"/>
          <w:sz w:val="24"/>
          <w:szCs w:val="24"/>
          <w:lang w:val="is-IS"/>
        </w:rPr>
      </w:pPr>
      <w:r w:rsidRPr="30DA89F6" w:rsidR="30DA89F6">
        <w:rPr>
          <w:rFonts w:ascii="Calibri" w:hAnsi="Calibri" w:eastAsia="Calibri" w:cs="Calibri" w:asciiTheme="minorAscii" w:hAnsiTheme="minorAscii" w:eastAsiaTheme="minorAscii" w:cstheme="minorAscii"/>
          <w:noProof w:val="0"/>
          <w:color w:val="auto"/>
          <w:sz w:val="24"/>
          <w:szCs w:val="24"/>
          <w:lang w:val="is-IS"/>
        </w:rPr>
        <w:t>Skýrt mikilvægi hreinlætis í tengslum við íþróttir og sundiðkun.</w:t>
      </w:r>
    </w:p>
    <w:p w:rsidR="12A21920" w:rsidP="30DA89F6" w:rsidRDefault="12A21920" w14:paraId="01B96E36" w14:textId="1A570B7D">
      <w:pPr>
        <w:pStyle w:val="ListParagraph"/>
        <w:numPr>
          <w:ilvl w:val="0"/>
          <w:numId w:val="15"/>
        </w:numPr>
        <w:spacing w:after="0"/>
        <w:rPr>
          <w:noProof w:val="0"/>
          <w:color w:val="000000" w:themeColor="text1" w:themeTint="FF" w:themeShade="FF"/>
          <w:sz w:val="24"/>
          <w:szCs w:val="24"/>
          <w:lang w:val="is-IS"/>
        </w:rPr>
      </w:pPr>
      <w:r w:rsidRPr="30DA89F6" w:rsidR="30DA89F6">
        <w:rPr>
          <w:rFonts w:ascii="Calibri" w:hAnsi="Calibri" w:eastAsia="Calibri" w:cs="Calibri" w:asciiTheme="minorAscii" w:hAnsiTheme="minorAscii" w:eastAsiaTheme="minorAscii" w:cstheme="minorAscii"/>
          <w:noProof w:val="0"/>
          <w:color w:val="auto"/>
          <w:sz w:val="24"/>
          <w:szCs w:val="24"/>
          <w:lang w:val="is-IS"/>
        </w:rPr>
        <w:t>Gert einfaldar mælingar og talningar í leikjum.</w:t>
      </w:r>
    </w:p>
    <w:p w:rsidR="12A21920" w:rsidP="30DA89F6" w:rsidRDefault="12A21920" w14:paraId="78587CA5" w14:textId="1CD3A771">
      <w:pPr>
        <w:pStyle w:val="Normal"/>
        <w:spacing w:after="0"/>
        <w:rPr>
          <w:rFonts w:ascii="Verdana" w:hAnsi="Verdana" w:eastAsia="Verdana" w:cs="Verdana"/>
          <w:noProof w:val="0"/>
          <w:color w:val="auto"/>
          <w:sz w:val="24"/>
          <w:szCs w:val="24"/>
          <w:lang w:val="is-IS"/>
        </w:rPr>
      </w:pPr>
    </w:p>
    <w:p w:rsidR="12A21920" w:rsidP="30DA89F6" w:rsidRDefault="12A21920" w14:paraId="6931C30E" w14:textId="263AB62B">
      <w:pPr>
        <w:pStyle w:val="Normal"/>
        <w:spacing w:after="0"/>
        <w:rPr>
          <w:rFonts w:ascii="Verdana" w:hAnsi="Verdana" w:eastAsia="Verdana" w:cs="Verdana"/>
          <w:noProof w:val="0"/>
          <w:color w:val="auto"/>
          <w:sz w:val="24"/>
          <w:szCs w:val="24"/>
          <w:lang w:val="is-IS"/>
        </w:rPr>
      </w:pPr>
    </w:p>
    <w:p w:rsidR="12A21920" w:rsidP="30DA89F6" w:rsidRDefault="12A21920" w14:paraId="2812AE96" w14:textId="476BF95E">
      <w:pPr>
        <w:pStyle w:val="Fyrirsgn11"/>
        <w:spacing w:after="0"/>
        <w:ind w:left="0"/>
        <w:rPr>
          <w:color w:val="auto"/>
          <w:sz w:val="24"/>
          <w:szCs w:val="24"/>
        </w:rPr>
      </w:pPr>
      <w:r w:rsidRPr="30DA89F6" w:rsidR="30DA89F6">
        <w:rPr>
          <w:color w:val="auto"/>
          <w:sz w:val="24"/>
          <w:szCs w:val="24"/>
        </w:rPr>
        <w:t>Öryggis og skipulagsreglur</w:t>
      </w:r>
    </w:p>
    <w:p w:rsidR="12A21920" w:rsidP="30DA89F6" w:rsidRDefault="12A21920" w14:paraId="56B044B6" w14:textId="59724752">
      <w:pPr>
        <w:pStyle w:val="Fyrirsgn11"/>
        <w:numPr>
          <w:ilvl w:val="0"/>
          <w:numId w:val="49"/>
        </w:numPr>
        <w:spacing w:after="0"/>
        <w:rPr>
          <w:b w:val="1"/>
          <w:bCs w:val="1"/>
          <w:color w:val="000000" w:themeColor="text1" w:themeTint="FF" w:themeShade="FF"/>
          <w:sz w:val="24"/>
          <w:szCs w:val="24"/>
        </w:rPr>
      </w:pPr>
      <w:r w:rsidRPr="30DA89F6" w:rsidR="30DA89F6">
        <w:rPr>
          <w:rFonts w:ascii="Calibri" w:hAnsi="Calibri" w:eastAsia="Calibri" w:cs="Calibri" w:asciiTheme="minorAscii" w:hAnsiTheme="minorAscii" w:eastAsiaTheme="minorAscii" w:cstheme="minorAscii"/>
          <w:b w:val="0"/>
          <w:bCs w:val="0"/>
          <w:noProof w:val="0"/>
          <w:color w:val="auto"/>
          <w:sz w:val="24"/>
          <w:szCs w:val="24"/>
          <w:lang w:val="is-IS"/>
        </w:rPr>
        <w:t xml:space="preserve">Farið eftir öryggis-, skipulags og </w:t>
      </w:r>
      <w:proofErr w:type="spellStart"/>
      <w:r w:rsidRPr="30DA89F6" w:rsidR="30DA89F6">
        <w:rPr>
          <w:rFonts w:ascii="Calibri" w:hAnsi="Calibri" w:eastAsia="Calibri" w:cs="Calibri" w:asciiTheme="minorAscii" w:hAnsiTheme="minorAscii" w:eastAsiaTheme="minorAscii" w:cstheme="minorAscii"/>
          <w:b w:val="0"/>
          <w:bCs w:val="0"/>
          <w:noProof w:val="0"/>
          <w:color w:val="auto"/>
          <w:sz w:val="24"/>
          <w:szCs w:val="24"/>
          <w:lang w:val="is-IS"/>
        </w:rPr>
        <w:t>umgengnisreglum</w:t>
      </w:r>
      <w:proofErr w:type="spellEnd"/>
      <w:r w:rsidRPr="30DA89F6" w:rsidR="30DA89F6">
        <w:rPr>
          <w:rFonts w:ascii="Calibri" w:hAnsi="Calibri" w:eastAsia="Calibri" w:cs="Calibri" w:asciiTheme="minorAscii" w:hAnsiTheme="minorAscii" w:eastAsiaTheme="minorAscii" w:cstheme="minorAscii"/>
          <w:b w:val="0"/>
          <w:bCs w:val="0"/>
          <w:noProof w:val="0"/>
          <w:color w:val="auto"/>
          <w:sz w:val="24"/>
          <w:szCs w:val="24"/>
          <w:lang w:val="is-IS"/>
        </w:rPr>
        <w:t xml:space="preserve"> sundstaða og íþróttahúsa og brugðist við óhöppum.</w:t>
      </w:r>
    </w:p>
    <w:p w:rsidR="12A21920" w:rsidP="30DA89F6" w:rsidRDefault="12A21920" w14:paraId="337B06AD" w14:textId="4A35E8F5">
      <w:pPr>
        <w:pStyle w:val="Fyrirsgn11"/>
        <w:spacing w:after="0"/>
        <w:ind w:left="360"/>
        <w:rPr>
          <w:rFonts w:ascii="Arial" w:hAnsi="Arial" w:eastAsia="Arial" w:cs="Arial"/>
          <w:noProof w:val="0"/>
          <w:color w:val="auto"/>
          <w:sz w:val="24"/>
          <w:szCs w:val="24"/>
          <w:lang w:val="is-IS"/>
        </w:rPr>
      </w:pPr>
    </w:p>
    <w:p w:rsidRPr="00B97EE3" w:rsidR="0088175C" w:rsidP="30DA89F6" w:rsidRDefault="57686D68" w14:paraId="3E17EF1C" w14:textId="5A774C3E">
      <w:pPr>
        <w:pStyle w:val="Fyrirsgn11"/>
        <w:spacing w:after="0"/>
        <w:ind w:left="0"/>
        <w:rPr>
          <w:color w:val="auto"/>
          <w:sz w:val="24"/>
          <w:szCs w:val="24"/>
        </w:rPr>
      </w:pPr>
      <w:r w:rsidRPr="30DA89F6" w:rsidR="30DA89F6">
        <w:rPr>
          <w:color w:val="auto"/>
          <w:sz w:val="24"/>
          <w:szCs w:val="24"/>
        </w:rPr>
        <w:t>Kennsluefni / kennslugögn</w:t>
      </w:r>
    </w:p>
    <w:p w:rsidRPr="00B97EE3" w:rsidR="0088175C" w:rsidP="30DA89F6" w:rsidRDefault="57686D68" w14:paraId="55A4DF67" w14:textId="77777777" w14:noSpellErr="1">
      <w:pPr>
        <w:widowControl w:val="0"/>
        <w:rPr>
          <w:color w:val="auto"/>
          <w:sz w:val="24"/>
          <w:szCs w:val="24"/>
          <w:lang w:val="is-IS"/>
        </w:rPr>
      </w:pPr>
      <w:r w:rsidRPr="30DA89F6" w:rsidR="30DA89F6">
        <w:rPr>
          <w:color w:val="auto"/>
          <w:sz w:val="24"/>
          <w:szCs w:val="24"/>
          <w:lang w:val="is-IS"/>
        </w:rPr>
        <w:t>Boltar og áhöld í íþróttahúsi og sundlaug. Ýmis hefti um íþróttir og skólasund til að styðjast við í kennslu</w:t>
      </w:r>
      <w:r w:rsidRPr="30DA89F6" w:rsidR="30DA89F6">
        <w:rPr>
          <w:color w:val="auto"/>
          <w:sz w:val="24"/>
          <w:szCs w:val="24"/>
          <w:lang w:val="is-IS"/>
        </w:rPr>
        <w:t>.</w:t>
      </w:r>
    </w:p>
    <w:p w:rsidRPr="00B97EE3" w:rsidR="0088175C" w:rsidP="30DA89F6" w:rsidRDefault="57686D68" w14:paraId="34BB0BB0" w14:textId="77777777" w14:noSpellErr="1">
      <w:pPr>
        <w:pStyle w:val="Fyrirsgn11"/>
        <w:spacing w:after="0"/>
        <w:rPr>
          <w:b w:val="1"/>
          <w:bCs w:val="1"/>
          <w:color w:val="auto"/>
          <w:sz w:val="24"/>
          <w:szCs w:val="24"/>
        </w:rPr>
      </w:pPr>
      <w:r w:rsidRPr="30DA89F6" w:rsidR="30DA89F6">
        <w:rPr>
          <w:b w:val="1"/>
          <w:bCs w:val="1"/>
          <w:color w:val="auto"/>
          <w:sz w:val="24"/>
          <w:szCs w:val="24"/>
        </w:rPr>
        <w:t>Kennsluhættir</w:t>
      </w:r>
    </w:p>
    <w:p w:rsidRPr="00B97EE3" w:rsidR="00296A94" w:rsidP="30DA89F6" w:rsidRDefault="57686D68" w14:paraId="36431EBD" w14:textId="77777777" w14:noSpellErr="1">
      <w:pPr>
        <w:jc w:val="both"/>
        <w:rPr>
          <w:color w:val="auto"/>
          <w:sz w:val="24"/>
          <w:szCs w:val="24"/>
          <w:lang w:val="is-IS"/>
        </w:rPr>
      </w:pPr>
      <w:r w:rsidRPr="30DA89F6" w:rsidR="30DA89F6">
        <w:rPr>
          <w:color w:val="auto"/>
          <w:sz w:val="24"/>
          <w:szCs w:val="24"/>
          <w:lang w:val="is-IS"/>
        </w:rPr>
        <w:t xml:space="preserve">Nemendur taka þátt í æfingum, leikjum og þrautum (með eða án áhalda og tónlistar). Þeir fá þannig tækifæri til að: efla og reyna á samspil skynfæranna; þjálfa grunnhreyfingar; efla hraða, þol, kraft, viðbragð, líkamsreisn og líkamsstöðu. Auk þess eiga íþróttir að veita nemendum: útrás fyrir hreyfiþörf;  tækifæri til skapandi hreyfinga og tækifæri til að öðlast öryggistilfinningu í vatni. Með þátttöku í hópleikjum og annarri samvinnu fá nemendur tækifæri til að efla félagsþroska. Til að öryggisreglum sé fylgt, þannig að allir geta haft gaman af, þurfa nemendur að læra að umgangast íþróttahús, áhöld og tæki á öruggan hátt og læra að bregðast við fyrirmælum og merkjum kennara. </w:t>
      </w:r>
    </w:p>
    <w:p w:rsidRPr="00B97EE3" w:rsidR="0088175C" w:rsidP="30DA89F6" w:rsidRDefault="57686D68" w14:paraId="428D292D" w14:textId="77777777" w14:noSpellErr="1">
      <w:pPr>
        <w:pStyle w:val="Fyrirsgn11"/>
        <w:spacing w:after="0"/>
        <w:rPr>
          <w:color w:val="auto"/>
          <w:sz w:val="24"/>
          <w:szCs w:val="24"/>
        </w:rPr>
      </w:pPr>
      <w:r w:rsidRPr="30DA89F6" w:rsidR="30DA89F6">
        <w:rPr>
          <w:color w:val="auto"/>
          <w:sz w:val="24"/>
          <w:szCs w:val="24"/>
        </w:rPr>
        <w:t>Kennsluáætlun</w:t>
      </w:r>
    </w:p>
    <w:p w:rsidRPr="00B97EE3" w:rsidR="00296A94" w:rsidP="30DA89F6" w:rsidRDefault="57686D68" w14:paraId="56E15C73" w14:textId="77777777" w14:noSpellErr="1">
      <w:pPr>
        <w:rPr>
          <w:color w:val="auto"/>
          <w:sz w:val="24"/>
          <w:szCs w:val="24"/>
          <w:lang w:val="is-IS"/>
        </w:rPr>
      </w:pPr>
      <w:r w:rsidRPr="30DA89F6" w:rsidR="30DA89F6">
        <w:rPr>
          <w:b w:val="1"/>
          <w:bCs w:val="1"/>
          <w:color w:val="auto"/>
          <w:sz w:val="24"/>
          <w:szCs w:val="24"/>
          <w:lang w:val="is-IS"/>
        </w:rPr>
        <w:t>1. önn</w:t>
      </w:r>
      <w:r w:rsidRPr="30DA89F6" w:rsidR="30DA89F6">
        <w:rPr>
          <w:color w:val="auto"/>
          <w:sz w:val="24"/>
          <w:szCs w:val="24"/>
          <w:lang w:val="is-IS"/>
        </w:rPr>
        <w:t xml:space="preserve"> skipt í tvö tímabil</w:t>
      </w:r>
    </w:p>
    <w:p w:rsidRPr="00B97EE3" w:rsidR="00296A94" w:rsidP="30DA89F6" w:rsidRDefault="57686D68" w14:paraId="25F789E7" w14:textId="77777777" w14:noSpellErr="1">
      <w:pPr>
        <w:spacing w:after="0"/>
        <w:rPr>
          <w:color w:val="auto"/>
          <w:sz w:val="24"/>
          <w:szCs w:val="24"/>
          <w:lang w:val="is-IS"/>
        </w:rPr>
      </w:pPr>
      <w:r w:rsidRPr="30DA89F6" w:rsidR="30DA89F6">
        <w:rPr>
          <w:color w:val="auto"/>
          <w:sz w:val="24"/>
          <w:szCs w:val="24"/>
          <w:lang w:val="is-IS"/>
        </w:rPr>
        <w:t>1. Sund</w:t>
      </w:r>
    </w:p>
    <w:p w:rsidRPr="00B97EE3" w:rsidR="00296A94" w:rsidP="30DA89F6" w:rsidRDefault="57686D68" w14:paraId="08CD82FD" w14:textId="77777777" w14:noSpellErr="1">
      <w:pPr>
        <w:ind w:left="708"/>
        <w:rPr>
          <w:color w:val="auto"/>
          <w:sz w:val="24"/>
          <w:szCs w:val="24"/>
          <w:lang w:val="is-IS"/>
        </w:rPr>
      </w:pPr>
      <w:r w:rsidRPr="30DA89F6" w:rsidR="30DA89F6">
        <w:rPr>
          <w:color w:val="auto"/>
          <w:sz w:val="24"/>
          <w:szCs w:val="24"/>
          <w:lang w:val="is-IS"/>
        </w:rPr>
        <w:t>Íþróttir:Úti/inni tímar e.veðri</w:t>
      </w:r>
    </w:p>
    <w:p w:rsidRPr="00B97EE3" w:rsidR="00296A94" w:rsidP="30DA89F6" w:rsidRDefault="57686D68" w14:paraId="184FD292" w14:textId="77777777" w14:noSpellErr="1">
      <w:pPr>
        <w:spacing w:after="0"/>
        <w:rPr>
          <w:color w:val="auto"/>
          <w:sz w:val="24"/>
          <w:szCs w:val="24"/>
          <w:lang w:val="is-IS"/>
        </w:rPr>
      </w:pPr>
      <w:r w:rsidRPr="30DA89F6" w:rsidR="30DA89F6">
        <w:rPr>
          <w:color w:val="auto"/>
          <w:sz w:val="24"/>
          <w:szCs w:val="24"/>
          <w:lang w:val="is-IS"/>
        </w:rPr>
        <w:t>2. Leikfimi</w:t>
      </w:r>
    </w:p>
    <w:p w:rsidRPr="00B97EE3" w:rsidR="00296A94" w:rsidP="30DA89F6" w:rsidRDefault="57686D68" w14:paraId="75D7E196" w14:textId="77777777" w14:noSpellErr="1">
      <w:pPr>
        <w:ind w:left="708"/>
        <w:rPr>
          <w:color w:val="auto"/>
          <w:sz w:val="24"/>
          <w:szCs w:val="24"/>
          <w:lang w:val="is-IS"/>
        </w:rPr>
      </w:pPr>
      <w:r w:rsidRPr="30DA89F6" w:rsidR="30DA89F6">
        <w:rPr>
          <w:color w:val="auto"/>
          <w:sz w:val="24"/>
          <w:szCs w:val="24"/>
          <w:lang w:val="is-IS"/>
        </w:rPr>
        <w:t>Leikir, stöðvaþjálfun, innibandý, hnit, fótbolti, fimleikar, blak, skólahreysti, frjálsar íþróttir, handbolti.</w:t>
      </w:r>
    </w:p>
    <w:p w:rsidRPr="00B97EE3" w:rsidR="00296A94" w:rsidP="30DA89F6" w:rsidRDefault="57686D68" w14:paraId="1B049D1C" w14:textId="77777777" w14:noSpellErr="1">
      <w:pPr>
        <w:spacing w:after="0"/>
        <w:rPr>
          <w:color w:val="auto"/>
          <w:sz w:val="24"/>
          <w:szCs w:val="24"/>
          <w:lang w:val="is-IS"/>
        </w:rPr>
      </w:pPr>
      <w:r w:rsidRPr="30DA89F6" w:rsidR="30DA89F6">
        <w:rPr>
          <w:b w:val="1"/>
          <w:bCs w:val="1"/>
          <w:color w:val="auto"/>
          <w:sz w:val="24"/>
          <w:szCs w:val="24"/>
          <w:lang w:val="is-IS"/>
        </w:rPr>
        <w:t>2. önn</w:t>
      </w:r>
      <w:r w:rsidRPr="30DA89F6" w:rsidR="30DA89F6">
        <w:rPr>
          <w:color w:val="auto"/>
          <w:sz w:val="24"/>
          <w:szCs w:val="24"/>
          <w:lang w:val="is-IS"/>
        </w:rPr>
        <w:t xml:space="preserve"> skipt í tvö tímabil</w:t>
      </w:r>
    </w:p>
    <w:p w:rsidRPr="00B97EE3" w:rsidR="00296A94" w:rsidP="30DA89F6" w:rsidRDefault="57686D68" w14:paraId="391AAD7A" w14:textId="77777777" w14:noSpellErr="1">
      <w:pPr>
        <w:spacing w:after="0"/>
        <w:ind w:left="708"/>
        <w:rPr>
          <w:color w:val="auto"/>
          <w:sz w:val="24"/>
          <w:szCs w:val="24"/>
          <w:lang w:val="is-IS"/>
        </w:rPr>
      </w:pPr>
      <w:r w:rsidRPr="30DA89F6" w:rsidR="30DA89F6">
        <w:rPr>
          <w:color w:val="auto"/>
          <w:sz w:val="24"/>
          <w:szCs w:val="24"/>
          <w:lang w:val="is-IS"/>
        </w:rPr>
        <w:t>Leikfimi</w:t>
      </w:r>
    </w:p>
    <w:p w:rsidRPr="00B97EE3" w:rsidR="00296A94" w:rsidP="30DA89F6" w:rsidRDefault="57686D68" w14:paraId="55D04CD1" w14:textId="77777777" w14:noSpellErr="1">
      <w:pPr>
        <w:spacing w:after="0"/>
        <w:ind w:left="708"/>
        <w:rPr>
          <w:color w:val="auto"/>
          <w:sz w:val="24"/>
          <w:szCs w:val="24"/>
          <w:lang w:val="is-IS"/>
        </w:rPr>
      </w:pPr>
      <w:r w:rsidRPr="30DA89F6" w:rsidR="30DA89F6">
        <w:rPr>
          <w:color w:val="auto"/>
          <w:sz w:val="24"/>
          <w:szCs w:val="24"/>
          <w:lang w:val="is-IS"/>
        </w:rPr>
        <w:t>1.  Leikfimi</w:t>
      </w:r>
    </w:p>
    <w:p w:rsidRPr="00B97EE3" w:rsidR="00296A94" w:rsidP="30DA89F6" w:rsidRDefault="57686D68" w14:paraId="79D5573B" w14:textId="77777777" w14:noSpellErr="1">
      <w:pPr>
        <w:spacing w:after="0"/>
        <w:ind w:left="708"/>
        <w:rPr>
          <w:color w:val="auto"/>
          <w:sz w:val="24"/>
          <w:szCs w:val="24"/>
          <w:lang w:val="is-IS"/>
        </w:rPr>
      </w:pPr>
      <w:r w:rsidRPr="30DA89F6" w:rsidR="30DA89F6">
        <w:rPr>
          <w:color w:val="auto"/>
          <w:sz w:val="24"/>
          <w:szCs w:val="24"/>
          <w:lang w:val="is-IS"/>
        </w:rPr>
        <w:t>2. Sund: stigspróf</w:t>
      </w:r>
    </w:p>
    <w:p w:rsidRPr="00B97EE3" w:rsidR="00296A94" w:rsidP="30DA89F6" w:rsidRDefault="57686D68" w14:paraId="78108E3E" w14:textId="77777777" w14:noSpellErr="1">
      <w:pPr>
        <w:spacing w:after="0"/>
        <w:ind w:left="708"/>
        <w:rPr>
          <w:color w:val="auto"/>
          <w:sz w:val="24"/>
          <w:szCs w:val="24"/>
          <w:lang w:val="is-IS"/>
        </w:rPr>
      </w:pPr>
      <w:r w:rsidRPr="30DA89F6" w:rsidR="30DA89F6">
        <w:rPr>
          <w:color w:val="auto"/>
          <w:sz w:val="24"/>
          <w:szCs w:val="24"/>
          <w:lang w:val="is-IS"/>
        </w:rPr>
        <w:t>Íþróttir:Úti/inni tímar eftir  veðri</w:t>
      </w:r>
    </w:p>
    <w:p w:rsidRPr="00B97EE3" w:rsidR="00296A94" w:rsidP="30DA89F6" w:rsidRDefault="00296A94" w14:paraId="0DE4B5B7" w14:textId="77777777" w14:noSpellErr="1">
      <w:pPr>
        <w:spacing w:after="0"/>
        <w:ind w:left="708"/>
        <w:rPr>
          <w:color w:val="auto"/>
          <w:sz w:val="24"/>
          <w:szCs w:val="24"/>
          <w:lang w:val="is-IS"/>
        </w:rPr>
      </w:pPr>
    </w:p>
    <w:p w:rsidRPr="00B97EE3" w:rsidR="00296A94" w:rsidP="30DA89F6" w:rsidRDefault="57686D68" w14:paraId="2D62E426" w14:textId="77777777" w14:noSpellErr="1">
      <w:pPr>
        <w:pStyle w:val="ListParagraph"/>
        <w:numPr>
          <w:ilvl w:val="0"/>
          <w:numId w:val="34"/>
        </w:numPr>
        <w:spacing w:after="0"/>
        <w:rPr>
          <w:color w:val="000000" w:themeColor="text1" w:themeTint="FF" w:themeShade="FF"/>
          <w:sz w:val="24"/>
          <w:szCs w:val="24"/>
          <w:lang w:val="is-IS"/>
        </w:rPr>
      </w:pPr>
      <w:r w:rsidRPr="30DA89F6" w:rsidR="30DA89F6">
        <w:rPr>
          <w:color w:val="auto"/>
          <w:sz w:val="24"/>
          <w:szCs w:val="24"/>
          <w:lang w:val="is-IS"/>
        </w:rPr>
        <w:t>Leikfimi</w:t>
      </w:r>
    </w:p>
    <w:p w:rsidRPr="00B97EE3" w:rsidR="00296A94" w:rsidP="30DA89F6" w:rsidRDefault="57686D68" w14:paraId="1E724BF5" w14:textId="77777777" w14:noSpellErr="1">
      <w:pPr>
        <w:pStyle w:val="ListParagraph"/>
        <w:numPr>
          <w:ilvl w:val="0"/>
          <w:numId w:val="36"/>
        </w:numPr>
        <w:rPr>
          <w:color w:val="000000" w:themeColor="text1" w:themeTint="FF" w:themeShade="FF"/>
          <w:sz w:val="24"/>
          <w:szCs w:val="24"/>
          <w:lang w:val="is-IS"/>
        </w:rPr>
      </w:pPr>
      <w:r w:rsidRPr="30DA89F6" w:rsidR="30DA89F6">
        <w:rPr>
          <w:color w:val="auto"/>
          <w:sz w:val="24"/>
          <w:szCs w:val="24"/>
          <w:lang w:val="is-IS"/>
        </w:rPr>
        <w:t>Leikir, stöðvaþjálfun, innibandý, hnit, fótbolti, fimleikar, blak, skólahreysti, frjálsar íþróttir, handbolti.</w:t>
      </w:r>
    </w:p>
    <w:p w:rsidRPr="00B97EE3" w:rsidR="00296A94" w:rsidP="30DA89F6" w:rsidRDefault="5CDAC5E6" w14:paraId="5E91298F" w14:textId="53E1FA03" w14:noSpellErr="1">
      <w:pPr>
        <w:pStyle w:val="ListParagraph"/>
        <w:numPr>
          <w:ilvl w:val="0"/>
          <w:numId w:val="34"/>
        </w:numPr>
        <w:rPr>
          <w:rFonts w:eastAsia="" w:eastAsiaTheme="minorEastAsia"/>
          <w:color w:val="000000" w:themeColor="text1" w:themeTint="FF" w:themeShade="FF"/>
          <w:sz w:val="24"/>
          <w:szCs w:val="24"/>
          <w:lang w:val="is-IS"/>
        </w:rPr>
      </w:pPr>
      <w:r w:rsidRPr="30DA89F6" w:rsidR="30DA89F6">
        <w:rPr>
          <w:color w:val="auto"/>
          <w:sz w:val="24"/>
          <w:szCs w:val="24"/>
          <w:lang w:val="is-IS"/>
        </w:rPr>
        <w:t>Sund</w:t>
      </w:r>
    </w:p>
    <w:p w:rsidRPr="00B97EE3" w:rsidR="00060F79" w:rsidP="30DA89F6" w:rsidRDefault="57686D68" w14:paraId="35DE6FE4" w14:textId="339DEBC3">
      <w:pPr>
        <w:spacing w:after="0"/>
        <w:rPr>
          <w:b w:val="1"/>
          <w:bCs w:val="1"/>
          <w:color w:val="auto"/>
          <w:sz w:val="24"/>
          <w:szCs w:val="24"/>
        </w:rPr>
      </w:pPr>
      <w:proofErr w:type="spellStart"/>
      <w:r w:rsidRPr="30DA89F6" w:rsidR="30DA89F6">
        <w:rPr>
          <w:b w:val="1"/>
          <w:bCs w:val="1"/>
          <w:color w:val="auto"/>
          <w:sz w:val="24"/>
          <w:szCs w:val="24"/>
        </w:rPr>
        <w:t>Námsmat</w:t>
      </w:r>
      <w:proofErr w:type="spellEnd"/>
    </w:p>
    <w:p w:rsidRPr="00B97EE3" w:rsidR="000904ED" w:rsidP="30DA89F6" w:rsidRDefault="4E7D92A0" w14:paraId="1CDCD435" w14:textId="399F784C">
      <w:pPr>
        <w:rPr>
          <w:color w:val="auto"/>
          <w:sz w:val="24"/>
          <w:szCs w:val="24"/>
          <w:lang w:val="is-IS"/>
        </w:rPr>
      </w:pPr>
      <w:r w:rsidRPr="30DA89F6" w:rsidR="30DA89F6">
        <w:rPr>
          <w:color w:val="auto"/>
          <w:sz w:val="24"/>
          <w:szCs w:val="24"/>
          <w:lang w:val="is-IS"/>
        </w:rPr>
        <w:t xml:space="preserve">Prófa- og kennaramat. Í íþróttum er metin færni, áhugi og ástundun. Gefin er </w:t>
      </w:r>
      <w:r w:rsidRPr="30DA89F6" w:rsidR="30DA89F6">
        <w:rPr>
          <w:color w:val="auto"/>
          <w:sz w:val="24"/>
          <w:szCs w:val="24"/>
          <w:lang w:val="is-IS"/>
        </w:rPr>
        <w:t>umsögn</w:t>
      </w:r>
      <w:r w:rsidRPr="30DA89F6" w:rsidR="30DA89F6">
        <w:rPr>
          <w:color w:val="auto"/>
          <w:sz w:val="24"/>
          <w:szCs w:val="24"/>
          <w:lang w:val="is-IS"/>
        </w:rPr>
        <w:t xml:space="preserve"> í </w:t>
      </w:r>
      <w:r w:rsidRPr="30DA89F6" w:rsidR="30DA89F6">
        <w:rPr>
          <w:color w:val="auto"/>
          <w:sz w:val="24"/>
          <w:szCs w:val="24"/>
          <w:lang w:val="is-IS"/>
        </w:rPr>
        <w:t>janúar</w:t>
      </w:r>
      <w:r w:rsidRPr="30DA89F6" w:rsidR="30DA89F6">
        <w:rPr>
          <w:color w:val="auto"/>
          <w:sz w:val="24"/>
          <w:szCs w:val="24"/>
          <w:lang w:val="is-IS"/>
        </w:rPr>
        <w:t xml:space="preserve"> og </w:t>
      </w:r>
      <w:r w:rsidRPr="30DA89F6" w:rsidR="30DA89F6">
        <w:rPr>
          <w:color w:val="auto"/>
          <w:sz w:val="24"/>
          <w:szCs w:val="24"/>
          <w:lang w:val="is-IS"/>
        </w:rPr>
        <w:t xml:space="preserve">umsögn </w:t>
      </w:r>
      <w:r w:rsidRPr="30DA89F6" w:rsidR="30DA89F6">
        <w:rPr>
          <w:color w:val="auto"/>
          <w:sz w:val="24"/>
          <w:szCs w:val="24"/>
          <w:lang w:val="is-IS"/>
        </w:rPr>
        <w:t xml:space="preserve">í maí. </w:t>
      </w:r>
      <w:r w:rsidRPr="30DA89F6" w:rsidR="30DA89F6">
        <w:rPr>
          <w:color w:val="auto"/>
          <w:sz w:val="24"/>
          <w:szCs w:val="24"/>
          <w:lang w:val="is-IS"/>
        </w:rPr>
        <w:t>Stuðst</w:t>
      </w:r>
      <w:r w:rsidRPr="30DA89F6" w:rsidR="30DA89F6">
        <w:rPr>
          <w:color w:val="auto"/>
          <w:sz w:val="24"/>
          <w:szCs w:val="24"/>
          <w:lang w:val="is-IS"/>
        </w:rPr>
        <w:t xml:space="preserve"> </w:t>
      </w:r>
      <w:r w:rsidRPr="30DA89F6" w:rsidR="30DA89F6">
        <w:rPr>
          <w:color w:val="auto"/>
          <w:sz w:val="24"/>
          <w:szCs w:val="24"/>
          <w:lang w:val="is-IS"/>
        </w:rPr>
        <w:t xml:space="preserve">er við hæfniviðmið við lok 4. bekkjar </w:t>
      </w:r>
      <w:r w:rsidRPr="30DA89F6" w:rsidR="30DA89F6">
        <w:rPr>
          <w:color w:val="auto"/>
          <w:sz w:val="24"/>
          <w:szCs w:val="24"/>
          <w:lang w:val="is-IS"/>
        </w:rPr>
        <w:t xml:space="preserve">Kennaramat felst í umsögnum um nám og vinnubrögð nemenda og er það hluti af símati skólans. </w:t>
      </w:r>
    </w:p>
    <w:p w:rsidR="4E7D92A0" w:rsidP="30DA89F6" w:rsidRDefault="4E7D92A0" w14:paraId="3923F470" w14:textId="42E4C0D3" w14:noSpellErr="1">
      <w:pPr>
        <w:rPr>
          <w:color w:val="FF0000"/>
          <w:sz w:val="24"/>
          <w:szCs w:val="24"/>
          <w:lang w:val="is-IS"/>
        </w:rPr>
      </w:pPr>
    </w:p>
    <w:p w:rsidR="4E7D92A0" w:rsidP="30DA89F6" w:rsidRDefault="4E7D92A0" w14:paraId="48B3FB38" w14:textId="671CC2AF" w14:noSpellErr="1">
      <w:pPr>
        <w:spacing w:line="259" w:lineRule="auto"/>
        <w:rPr>
          <w:rFonts w:ascii="Calibri" w:hAnsi="Calibri" w:eastAsia="Calibri" w:cs="Calibri"/>
          <w:color w:val="FF0000"/>
          <w:sz w:val="24"/>
          <w:szCs w:val="24"/>
        </w:rPr>
      </w:pPr>
    </w:p>
    <w:p w:rsidR="61B5175B" w:rsidP="65853013" w:rsidRDefault="61B5175B" w14:paraId="5179FEA1" w14:textId="19CA3EF8" w14:noSpellErr="1">
      <w:pPr>
        <w:spacing w:line="259" w:lineRule="auto"/>
        <w:ind w:left="360"/>
        <w:rPr>
          <w:rFonts w:ascii="Calibri" w:hAnsi="Calibri" w:eastAsia="Calibri" w:cs="Calibri"/>
          <w:color w:val="FF0000"/>
          <w:lang w:val="is-IS"/>
        </w:rPr>
      </w:pPr>
    </w:p>
    <w:p w:rsidR="4E7D92A0" w:rsidP="65853013" w:rsidRDefault="4E7D92A0" w14:paraId="617273F6" w14:textId="177E65BA" w14:noSpellErr="1">
      <w:pPr>
        <w:rPr>
          <w:color w:val="FF0000"/>
          <w:lang w:val="is-IS"/>
        </w:rPr>
      </w:pPr>
    </w:p>
    <w:p w:rsidRPr="00B97EE3" w:rsidR="00CE2790" w:rsidP="65853013" w:rsidRDefault="00CE2790" w14:paraId="0AD2F03F" w14:textId="25FA2B1A" w14:noSpellErr="1">
      <w:pPr>
        <w:rPr>
          <w:b w:val="1"/>
          <w:bCs w:val="1"/>
          <w:color w:val="FF0000"/>
          <w:lang w:val="is-IS"/>
        </w:rPr>
      </w:pPr>
    </w:p>
    <w:p w:rsidRPr="00B97EE3" w:rsidR="000904ED" w:rsidP="65853013" w:rsidRDefault="000904ED" w14:paraId="66204FF1" w14:textId="77777777" w14:noSpellErr="1">
      <w:pPr>
        <w:pStyle w:val="Fyrirsgn11"/>
        <w:rPr>
          <w:color w:val="FF0000"/>
          <w:sz w:val="20"/>
          <w:szCs w:val="20"/>
        </w:rPr>
      </w:pPr>
    </w:p>
    <w:sectPr w:rsidRPr="00B97EE3" w:rsidR="000904ED" w:rsidSect="00413F99">
      <w:headerReference w:type="default" r:id="rId9"/>
      <w:footerReference w:type="default" r:id="rId10"/>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9BD" w:rsidP="00413F99" w:rsidRDefault="00F429BD" w14:paraId="5C81529C" w14:textId="77777777">
      <w:pPr>
        <w:spacing w:after="0" w:line="240" w:lineRule="auto"/>
      </w:pPr>
      <w:r>
        <w:separator/>
      </w:r>
    </w:p>
  </w:endnote>
  <w:endnote w:type="continuationSeparator" w:id="0">
    <w:p w:rsidR="00F429BD" w:rsidP="00413F99" w:rsidRDefault="00F429BD" w14:paraId="239989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817471"/>
      <w:docPartObj>
        <w:docPartGallery w:val="Page Numbers (Bottom of Page)"/>
        <w:docPartUnique/>
      </w:docPartObj>
    </w:sdtPr>
    <w:sdtEndPr/>
    <w:sdtContent>
      <w:p w:rsidR="000F2D86" w:rsidRDefault="000F2D86" w14:paraId="022F1EB7" w14:textId="77777777">
        <w:pPr>
          <w:pStyle w:val="Footer"/>
          <w:jc w:val="center"/>
        </w:pPr>
        <w:r>
          <w:fldChar w:fldCharType="begin"/>
        </w:r>
        <w:r>
          <w:instrText>PAGE   \* MERGEFORMAT</w:instrText>
        </w:r>
        <w:r>
          <w:fldChar w:fldCharType="separate"/>
        </w:r>
        <w:r w:rsidRPr="00533D4A" w:rsidR="00533D4A">
          <w:rPr>
            <w:noProof/>
            <w:lang w:val="is-IS"/>
          </w:rPr>
          <w:t>1</w:t>
        </w:r>
        <w:r w:rsidRPr="00533D4A" w:rsidR="00533D4A">
          <w:rPr>
            <w:noProof/>
            <w:lang w:val="is-IS"/>
          </w:rPr>
          <w:t>7</w:t>
        </w:r>
        <w:r>
          <w:fldChar w:fldCharType="end"/>
        </w:r>
      </w:p>
    </w:sdtContent>
  </w:sdt>
  <w:p w:rsidR="000F2D86" w:rsidRDefault="000F2D86" w14:paraId="192198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9BD" w:rsidP="00413F99" w:rsidRDefault="00F429BD" w14:paraId="6F324036" w14:textId="77777777">
      <w:pPr>
        <w:spacing w:after="0" w:line="240" w:lineRule="auto"/>
      </w:pPr>
      <w:r>
        <w:separator/>
      </w:r>
    </w:p>
  </w:footnote>
  <w:footnote w:type="continuationSeparator" w:id="0">
    <w:p w:rsidR="00F429BD" w:rsidP="00413F99" w:rsidRDefault="00F429BD" w14:paraId="3650BA8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13F99" w:rsidR="000F2D86" w:rsidP="5CDAC5E6" w:rsidRDefault="5CDAC5E6" w14:paraId="1F37C8CE" w14:textId="723912B7">
    <w:pPr>
      <w:pStyle w:val="Header"/>
      <w:jc w:val="center"/>
      <w:rPr>
        <w:sz w:val="16"/>
        <w:szCs w:val="16"/>
        <w:lang w:val="is-IS"/>
      </w:rPr>
    </w:pPr>
    <w:r w:rsidRPr="5CDAC5E6">
      <w:rPr>
        <w:sz w:val="16"/>
        <w:szCs w:val="16"/>
        <w:lang w:val="is-IS"/>
      </w:rPr>
      <w:t>Skólanámskrá Grunnskóla Grundarfjarðar 201</w:t>
    </w:r>
    <w:r w:rsidR="001B1E8B">
      <w:rPr>
        <w:sz w:val="16"/>
        <w:szCs w:val="16"/>
        <w:lang w:val="is-IS"/>
      </w:rPr>
      <w:t>8</w:t>
    </w:r>
    <w:r w:rsidRPr="5CDAC5E6">
      <w:rPr>
        <w:sz w:val="16"/>
        <w:szCs w:val="16"/>
        <w:lang w:val="is-IS"/>
      </w:rPr>
      <w:t>-201</w:t>
    </w:r>
    <w:r w:rsidR="001B1E8B">
      <w:rPr>
        <w:sz w:val="16"/>
        <w:szCs w:val="16"/>
        <w:lang w:val="is-IS"/>
      </w:rPr>
      <w:t>9</w:t>
    </w:r>
  </w:p>
  <w:p w:rsidRPr="00413F99" w:rsidR="000F2D86" w:rsidP="5CDAC5E6" w:rsidRDefault="5CDAC5E6" w14:paraId="3B997DE5" w14:textId="77777777">
    <w:pPr>
      <w:pStyle w:val="Header"/>
      <w:jc w:val="center"/>
      <w:rPr>
        <w:lang w:val="is-IS"/>
      </w:rPr>
    </w:pPr>
    <w:r w:rsidRPr="5CDAC5E6">
      <w:rPr>
        <w:sz w:val="16"/>
        <w:szCs w:val="16"/>
        <w:lang w:val="is-IS"/>
      </w:rPr>
      <w:t>Nám og kennsla – 2. bekkur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C53F47"/>
    <w:multiLevelType w:val="hybridMultilevel"/>
    <w:tmpl w:val="9BCA2424"/>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 w15:restartNumberingAfterBreak="0">
    <w:nsid w:val="00F906BC"/>
    <w:multiLevelType w:val="hybridMultilevel"/>
    <w:tmpl w:val="39F84676"/>
    <w:lvl w:ilvl="0" w:tplc="040F0001">
      <w:start w:val="1"/>
      <w:numFmt w:val="bullet"/>
      <w:lvlText w:val=""/>
      <w:lvlJc w:val="left"/>
      <w:pPr>
        <w:ind w:left="720" w:hanging="360"/>
      </w:pPr>
      <w:rPr>
        <w:rFonts w:hint="default" w:ascii="Symbol" w:hAnsi="Symbol"/>
      </w:rPr>
    </w:lvl>
    <w:lvl w:ilvl="1" w:tplc="040F0003">
      <w:start w:val="1"/>
      <w:numFmt w:val="bullet"/>
      <w:lvlText w:val="o"/>
      <w:lvlJc w:val="left"/>
      <w:pPr>
        <w:ind w:left="1440" w:hanging="360"/>
      </w:pPr>
      <w:rPr>
        <w:rFonts w:hint="default" w:ascii="Courier New" w:hAnsi="Courier New" w:cs="Courier New"/>
      </w:rPr>
    </w:lvl>
    <w:lvl w:ilvl="2" w:tplc="040F0005">
      <w:start w:val="1"/>
      <w:numFmt w:val="bullet"/>
      <w:lvlText w:val=""/>
      <w:lvlJc w:val="left"/>
      <w:pPr>
        <w:ind w:left="2160" w:hanging="360"/>
      </w:pPr>
      <w:rPr>
        <w:rFonts w:hint="default" w:ascii="Wingdings" w:hAnsi="Wingdings"/>
      </w:rPr>
    </w:lvl>
    <w:lvl w:ilvl="3" w:tplc="040F0001">
      <w:start w:val="1"/>
      <w:numFmt w:val="bullet"/>
      <w:lvlText w:val=""/>
      <w:lvlJc w:val="left"/>
      <w:pPr>
        <w:ind w:left="2880" w:hanging="360"/>
      </w:pPr>
      <w:rPr>
        <w:rFonts w:hint="default" w:ascii="Symbol" w:hAnsi="Symbol"/>
      </w:rPr>
    </w:lvl>
    <w:lvl w:ilvl="4" w:tplc="040F0003">
      <w:start w:val="1"/>
      <w:numFmt w:val="bullet"/>
      <w:lvlText w:val="o"/>
      <w:lvlJc w:val="left"/>
      <w:pPr>
        <w:ind w:left="3600" w:hanging="360"/>
      </w:pPr>
      <w:rPr>
        <w:rFonts w:hint="default" w:ascii="Courier New" w:hAnsi="Courier New" w:cs="Courier New"/>
      </w:rPr>
    </w:lvl>
    <w:lvl w:ilvl="5" w:tplc="040F0005">
      <w:start w:val="1"/>
      <w:numFmt w:val="bullet"/>
      <w:lvlText w:val=""/>
      <w:lvlJc w:val="left"/>
      <w:pPr>
        <w:ind w:left="4320" w:hanging="360"/>
      </w:pPr>
      <w:rPr>
        <w:rFonts w:hint="default" w:ascii="Wingdings" w:hAnsi="Wingdings"/>
      </w:rPr>
    </w:lvl>
    <w:lvl w:ilvl="6" w:tplc="040F0001">
      <w:start w:val="1"/>
      <w:numFmt w:val="bullet"/>
      <w:lvlText w:val=""/>
      <w:lvlJc w:val="left"/>
      <w:pPr>
        <w:ind w:left="5040" w:hanging="360"/>
      </w:pPr>
      <w:rPr>
        <w:rFonts w:hint="default" w:ascii="Symbol" w:hAnsi="Symbol"/>
      </w:rPr>
    </w:lvl>
    <w:lvl w:ilvl="7" w:tplc="040F0003">
      <w:start w:val="1"/>
      <w:numFmt w:val="bullet"/>
      <w:lvlText w:val="o"/>
      <w:lvlJc w:val="left"/>
      <w:pPr>
        <w:ind w:left="5760" w:hanging="360"/>
      </w:pPr>
      <w:rPr>
        <w:rFonts w:hint="default" w:ascii="Courier New" w:hAnsi="Courier New" w:cs="Courier New"/>
      </w:rPr>
    </w:lvl>
    <w:lvl w:ilvl="8" w:tplc="040F0005">
      <w:start w:val="1"/>
      <w:numFmt w:val="bullet"/>
      <w:lvlText w:val=""/>
      <w:lvlJc w:val="left"/>
      <w:pPr>
        <w:ind w:left="6480" w:hanging="360"/>
      </w:pPr>
      <w:rPr>
        <w:rFonts w:hint="default" w:ascii="Wingdings" w:hAnsi="Wingdings"/>
      </w:rPr>
    </w:lvl>
  </w:abstractNum>
  <w:abstractNum w:abstractNumId="2" w15:restartNumberingAfterBreak="0">
    <w:nsid w:val="0170423F"/>
    <w:multiLevelType w:val="hybridMultilevel"/>
    <w:tmpl w:val="4FB080E6"/>
    <w:lvl w:ilvl="0" w:tplc="040F0001">
      <w:start w:val="1"/>
      <w:numFmt w:val="bullet"/>
      <w:lvlText w:val=""/>
      <w:lvlJc w:val="left"/>
      <w:pPr>
        <w:ind w:left="1080" w:hanging="360"/>
      </w:pPr>
      <w:rPr>
        <w:rFonts w:hint="default" w:ascii="Symbol" w:hAnsi="Symbol"/>
      </w:rPr>
    </w:lvl>
    <w:lvl w:ilvl="1" w:tplc="040F0003">
      <w:start w:val="1"/>
      <w:numFmt w:val="bullet"/>
      <w:lvlText w:val="o"/>
      <w:lvlJc w:val="left"/>
      <w:pPr>
        <w:ind w:left="1800" w:hanging="360"/>
      </w:pPr>
      <w:rPr>
        <w:rFonts w:hint="default" w:ascii="Courier New" w:hAnsi="Courier New" w:cs="Courier New"/>
      </w:rPr>
    </w:lvl>
    <w:lvl w:ilvl="2" w:tplc="040F0005">
      <w:start w:val="1"/>
      <w:numFmt w:val="bullet"/>
      <w:lvlText w:val=""/>
      <w:lvlJc w:val="left"/>
      <w:pPr>
        <w:ind w:left="2520" w:hanging="360"/>
      </w:pPr>
      <w:rPr>
        <w:rFonts w:hint="default" w:ascii="Wingdings" w:hAnsi="Wingdings"/>
      </w:rPr>
    </w:lvl>
    <w:lvl w:ilvl="3" w:tplc="040F0001">
      <w:start w:val="1"/>
      <w:numFmt w:val="bullet"/>
      <w:lvlText w:val=""/>
      <w:lvlJc w:val="left"/>
      <w:pPr>
        <w:ind w:left="3240" w:hanging="360"/>
      </w:pPr>
      <w:rPr>
        <w:rFonts w:hint="default" w:ascii="Symbol" w:hAnsi="Symbol"/>
      </w:rPr>
    </w:lvl>
    <w:lvl w:ilvl="4" w:tplc="040F0003">
      <w:start w:val="1"/>
      <w:numFmt w:val="bullet"/>
      <w:lvlText w:val="o"/>
      <w:lvlJc w:val="left"/>
      <w:pPr>
        <w:ind w:left="3960" w:hanging="360"/>
      </w:pPr>
      <w:rPr>
        <w:rFonts w:hint="default" w:ascii="Courier New" w:hAnsi="Courier New" w:cs="Courier New"/>
      </w:rPr>
    </w:lvl>
    <w:lvl w:ilvl="5" w:tplc="040F0005">
      <w:start w:val="1"/>
      <w:numFmt w:val="bullet"/>
      <w:lvlText w:val=""/>
      <w:lvlJc w:val="left"/>
      <w:pPr>
        <w:ind w:left="4680" w:hanging="360"/>
      </w:pPr>
      <w:rPr>
        <w:rFonts w:hint="default" w:ascii="Wingdings" w:hAnsi="Wingdings"/>
      </w:rPr>
    </w:lvl>
    <w:lvl w:ilvl="6" w:tplc="040F0001">
      <w:start w:val="1"/>
      <w:numFmt w:val="bullet"/>
      <w:lvlText w:val=""/>
      <w:lvlJc w:val="left"/>
      <w:pPr>
        <w:ind w:left="5400" w:hanging="360"/>
      </w:pPr>
      <w:rPr>
        <w:rFonts w:hint="default" w:ascii="Symbol" w:hAnsi="Symbol"/>
      </w:rPr>
    </w:lvl>
    <w:lvl w:ilvl="7" w:tplc="040F0003">
      <w:start w:val="1"/>
      <w:numFmt w:val="bullet"/>
      <w:lvlText w:val="o"/>
      <w:lvlJc w:val="left"/>
      <w:pPr>
        <w:ind w:left="6120" w:hanging="360"/>
      </w:pPr>
      <w:rPr>
        <w:rFonts w:hint="default" w:ascii="Courier New" w:hAnsi="Courier New" w:cs="Courier New"/>
      </w:rPr>
    </w:lvl>
    <w:lvl w:ilvl="8" w:tplc="040F0005">
      <w:start w:val="1"/>
      <w:numFmt w:val="bullet"/>
      <w:lvlText w:val=""/>
      <w:lvlJc w:val="left"/>
      <w:pPr>
        <w:ind w:left="6840" w:hanging="360"/>
      </w:pPr>
      <w:rPr>
        <w:rFonts w:hint="default" w:ascii="Wingdings" w:hAnsi="Wingdings"/>
      </w:rPr>
    </w:lvl>
  </w:abstractNum>
  <w:abstractNum w:abstractNumId="3" w15:restartNumberingAfterBreak="0">
    <w:nsid w:val="04E03B6A"/>
    <w:multiLevelType w:val="multilevel"/>
    <w:tmpl w:val="FD6C9E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8304F82"/>
    <w:multiLevelType w:val="hybridMultilevel"/>
    <w:tmpl w:val="51746864"/>
    <w:lvl w:ilvl="0" w:tplc="040F0001">
      <w:start w:val="1"/>
      <w:numFmt w:val="bullet"/>
      <w:lvlText w:val=""/>
      <w:lvlJc w:val="left"/>
      <w:pPr>
        <w:ind w:left="720" w:hanging="360"/>
      </w:pPr>
      <w:rPr>
        <w:rFonts w:hint="default" w:ascii="Symbol" w:hAnsi="Symbol"/>
      </w:rPr>
    </w:lvl>
    <w:lvl w:ilvl="1" w:tplc="3FCE53A8">
      <w:numFmt w:val="bullet"/>
      <w:lvlText w:val="·"/>
      <w:lvlJc w:val="left"/>
      <w:pPr>
        <w:ind w:left="1440" w:hanging="360"/>
      </w:pPr>
      <w:rPr>
        <w:rFonts w:hint="default" w:ascii="Calibri" w:hAnsi="Calibri" w:eastAsiaTheme="minorHAnsi" w:cstheme="minorBidi"/>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5" w15:restartNumberingAfterBreak="0">
    <w:nsid w:val="1205013F"/>
    <w:multiLevelType w:val="hybridMultilevel"/>
    <w:tmpl w:val="0604471E"/>
    <w:lvl w:ilvl="0" w:tplc="040F0001">
      <w:start w:val="1"/>
      <w:numFmt w:val="bullet"/>
      <w:lvlText w:val=""/>
      <w:lvlJc w:val="left"/>
      <w:pPr>
        <w:ind w:left="720" w:hanging="360"/>
      </w:pPr>
      <w:rPr>
        <w:rFonts w:hint="default" w:ascii="Symbol" w:hAnsi="Symbol"/>
      </w:rPr>
    </w:lvl>
    <w:lvl w:ilvl="1" w:tplc="040F0003">
      <w:start w:val="1"/>
      <w:numFmt w:val="bullet"/>
      <w:lvlText w:val="o"/>
      <w:lvlJc w:val="left"/>
      <w:pPr>
        <w:ind w:left="1440" w:hanging="360"/>
      </w:pPr>
      <w:rPr>
        <w:rFonts w:hint="default" w:ascii="Courier New" w:hAnsi="Courier New" w:cs="Courier New"/>
      </w:rPr>
    </w:lvl>
    <w:lvl w:ilvl="2" w:tplc="040F0005">
      <w:start w:val="1"/>
      <w:numFmt w:val="bullet"/>
      <w:lvlText w:val=""/>
      <w:lvlJc w:val="left"/>
      <w:pPr>
        <w:ind w:left="2160" w:hanging="360"/>
      </w:pPr>
      <w:rPr>
        <w:rFonts w:hint="default" w:ascii="Wingdings" w:hAnsi="Wingdings"/>
      </w:rPr>
    </w:lvl>
    <w:lvl w:ilvl="3" w:tplc="040F0001">
      <w:start w:val="1"/>
      <w:numFmt w:val="bullet"/>
      <w:lvlText w:val=""/>
      <w:lvlJc w:val="left"/>
      <w:pPr>
        <w:ind w:left="2880" w:hanging="360"/>
      </w:pPr>
      <w:rPr>
        <w:rFonts w:hint="default" w:ascii="Symbol" w:hAnsi="Symbol"/>
      </w:rPr>
    </w:lvl>
    <w:lvl w:ilvl="4" w:tplc="040F0003">
      <w:start w:val="1"/>
      <w:numFmt w:val="bullet"/>
      <w:lvlText w:val="o"/>
      <w:lvlJc w:val="left"/>
      <w:pPr>
        <w:ind w:left="3600" w:hanging="360"/>
      </w:pPr>
      <w:rPr>
        <w:rFonts w:hint="default" w:ascii="Courier New" w:hAnsi="Courier New" w:cs="Courier New"/>
      </w:rPr>
    </w:lvl>
    <w:lvl w:ilvl="5" w:tplc="040F0005">
      <w:start w:val="1"/>
      <w:numFmt w:val="bullet"/>
      <w:lvlText w:val=""/>
      <w:lvlJc w:val="left"/>
      <w:pPr>
        <w:ind w:left="4320" w:hanging="360"/>
      </w:pPr>
      <w:rPr>
        <w:rFonts w:hint="default" w:ascii="Wingdings" w:hAnsi="Wingdings"/>
      </w:rPr>
    </w:lvl>
    <w:lvl w:ilvl="6" w:tplc="040F0001">
      <w:start w:val="1"/>
      <w:numFmt w:val="bullet"/>
      <w:lvlText w:val=""/>
      <w:lvlJc w:val="left"/>
      <w:pPr>
        <w:ind w:left="5040" w:hanging="360"/>
      </w:pPr>
      <w:rPr>
        <w:rFonts w:hint="default" w:ascii="Symbol" w:hAnsi="Symbol"/>
      </w:rPr>
    </w:lvl>
    <w:lvl w:ilvl="7" w:tplc="040F0003">
      <w:start w:val="1"/>
      <w:numFmt w:val="bullet"/>
      <w:lvlText w:val="o"/>
      <w:lvlJc w:val="left"/>
      <w:pPr>
        <w:ind w:left="5760" w:hanging="360"/>
      </w:pPr>
      <w:rPr>
        <w:rFonts w:hint="default" w:ascii="Courier New" w:hAnsi="Courier New" w:cs="Courier New"/>
      </w:rPr>
    </w:lvl>
    <w:lvl w:ilvl="8" w:tplc="040F0005">
      <w:start w:val="1"/>
      <w:numFmt w:val="bullet"/>
      <w:lvlText w:val=""/>
      <w:lvlJc w:val="left"/>
      <w:pPr>
        <w:ind w:left="6480" w:hanging="360"/>
      </w:pPr>
      <w:rPr>
        <w:rFonts w:hint="default" w:ascii="Wingdings" w:hAnsi="Wingdings"/>
      </w:rPr>
    </w:lvl>
  </w:abstractNum>
  <w:abstractNum w:abstractNumId="6" w15:restartNumberingAfterBreak="0">
    <w:nsid w:val="12C70890"/>
    <w:multiLevelType w:val="hybridMultilevel"/>
    <w:tmpl w:val="712E526E"/>
    <w:lvl w:ilvl="0" w:tplc="040F0001">
      <w:start w:val="1"/>
      <w:numFmt w:val="bullet"/>
      <w:lvlText w:val=""/>
      <w:lvlJc w:val="left"/>
      <w:pPr>
        <w:ind w:left="360" w:hanging="360"/>
      </w:pPr>
      <w:rPr>
        <w:rFonts w:hint="default" w:ascii="Symbol" w:hAnsi="Symbol"/>
      </w:rPr>
    </w:lvl>
    <w:lvl w:ilvl="1" w:tplc="040F0003" w:tentative="1">
      <w:start w:val="1"/>
      <w:numFmt w:val="bullet"/>
      <w:lvlText w:val="o"/>
      <w:lvlJc w:val="left"/>
      <w:pPr>
        <w:ind w:left="1080" w:hanging="360"/>
      </w:pPr>
      <w:rPr>
        <w:rFonts w:hint="default" w:ascii="Courier New" w:hAnsi="Courier New" w:cs="Courier New"/>
      </w:rPr>
    </w:lvl>
    <w:lvl w:ilvl="2" w:tplc="040F0005" w:tentative="1">
      <w:start w:val="1"/>
      <w:numFmt w:val="bullet"/>
      <w:lvlText w:val=""/>
      <w:lvlJc w:val="left"/>
      <w:pPr>
        <w:ind w:left="1800" w:hanging="360"/>
      </w:pPr>
      <w:rPr>
        <w:rFonts w:hint="default" w:ascii="Wingdings" w:hAnsi="Wingdings"/>
      </w:rPr>
    </w:lvl>
    <w:lvl w:ilvl="3" w:tplc="040F0001" w:tentative="1">
      <w:start w:val="1"/>
      <w:numFmt w:val="bullet"/>
      <w:lvlText w:val=""/>
      <w:lvlJc w:val="left"/>
      <w:pPr>
        <w:ind w:left="2520" w:hanging="360"/>
      </w:pPr>
      <w:rPr>
        <w:rFonts w:hint="default" w:ascii="Symbol" w:hAnsi="Symbol"/>
      </w:rPr>
    </w:lvl>
    <w:lvl w:ilvl="4" w:tplc="040F0003" w:tentative="1">
      <w:start w:val="1"/>
      <w:numFmt w:val="bullet"/>
      <w:lvlText w:val="o"/>
      <w:lvlJc w:val="left"/>
      <w:pPr>
        <w:ind w:left="3240" w:hanging="360"/>
      </w:pPr>
      <w:rPr>
        <w:rFonts w:hint="default" w:ascii="Courier New" w:hAnsi="Courier New" w:cs="Courier New"/>
      </w:rPr>
    </w:lvl>
    <w:lvl w:ilvl="5" w:tplc="040F0005" w:tentative="1">
      <w:start w:val="1"/>
      <w:numFmt w:val="bullet"/>
      <w:lvlText w:val=""/>
      <w:lvlJc w:val="left"/>
      <w:pPr>
        <w:ind w:left="3960" w:hanging="360"/>
      </w:pPr>
      <w:rPr>
        <w:rFonts w:hint="default" w:ascii="Wingdings" w:hAnsi="Wingdings"/>
      </w:rPr>
    </w:lvl>
    <w:lvl w:ilvl="6" w:tplc="040F0001" w:tentative="1">
      <w:start w:val="1"/>
      <w:numFmt w:val="bullet"/>
      <w:lvlText w:val=""/>
      <w:lvlJc w:val="left"/>
      <w:pPr>
        <w:ind w:left="4680" w:hanging="360"/>
      </w:pPr>
      <w:rPr>
        <w:rFonts w:hint="default" w:ascii="Symbol" w:hAnsi="Symbol"/>
      </w:rPr>
    </w:lvl>
    <w:lvl w:ilvl="7" w:tplc="040F0003" w:tentative="1">
      <w:start w:val="1"/>
      <w:numFmt w:val="bullet"/>
      <w:lvlText w:val="o"/>
      <w:lvlJc w:val="left"/>
      <w:pPr>
        <w:ind w:left="5400" w:hanging="360"/>
      </w:pPr>
      <w:rPr>
        <w:rFonts w:hint="default" w:ascii="Courier New" w:hAnsi="Courier New" w:cs="Courier New"/>
      </w:rPr>
    </w:lvl>
    <w:lvl w:ilvl="8" w:tplc="040F0005" w:tentative="1">
      <w:start w:val="1"/>
      <w:numFmt w:val="bullet"/>
      <w:lvlText w:val=""/>
      <w:lvlJc w:val="left"/>
      <w:pPr>
        <w:ind w:left="6120" w:hanging="360"/>
      </w:pPr>
      <w:rPr>
        <w:rFonts w:hint="default" w:ascii="Wingdings" w:hAnsi="Wingdings"/>
      </w:rPr>
    </w:lvl>
  </w:abstractNum>
  <w:abstractNum w:abstractNumId="7" w15:restartNumberingAfterBreak="0">
    <w:nsid w:val="142870DC"/>
    <w:multiLevelType w:val="multilevel"/>
    <w:tmpl w:val="FD6C9E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5783FB9"/>
    <w:multiLevelType w:val="multilevel"/>
    <w:tmpl w:val="FD6C9E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6613ACB"/>
    <w:multiLevelType w:val="hybridMultilevel"/>
    <w:tmpl w:val="9664F074"/>
    <w:lvl w:ilvl="0">
      <w:start w:val="1"/>
      <w:numFmt w:val="bullet"/>
      <w:lvlText w:val=""/>
      <w:lvlJc w:val="left"/>
      <w:pPr>
        <w:ind w:left="720" w:hanging="360"/>
      </w:pPr>
      <w:rPr>
        <w:rFonts w:hint="default" w:ascii="Symbol" w:hAnsi="Symbol"/>
      </w:rPr>
    </w:lvl>
    <w:lvl w:ilvl="1" w:tplc="040F0003">
      <w:start w:val="1"/>
      <w:numFmt w:val="bullet"/>
      <w:lvlText w:val="o"/>
      <w:lvlJc w:val="left"/>
      <w:pPr>
        <w:ind w:left="1440" w:hanging="360"/>
      </w:pPr>
      <w:rPr>
        <w:rFonts w:hint="default" w:ascii="Courier New" w:hAnsi="Courier New" w:cs="Courier New"/>
      </w:rPr>
    </w:lvl>
    <w:lvl w:ilvl="2" w:tplc="040F0005">
      <w:start w:val="1"/>
      <w:numFmt w:val="bullet"/>
      <w:lvlText w:val=""/>
      <w:lvlJc w:val="left"/>
      <w:pPr>
        <w:ind w:left="2160" w:hanging="360"/>
      </w:pPr>
      <w:rPr>
        <w:rFonts w:hint="default" w:ascii="Wingdings" w:hAnsi="Wingdings"/>
      </w:rPr>
    </w:lvl>
    <w:lvl w:ilvl="3" w:tplc="040F0001">
      <w:start w:val="1"/>
      <w:numFmt w:val="bullet"/>
      <w:lvlText w:val=""/>
      <w:lvlJc w:val="left"/>
      <w:pPr>
        <w:ind w:left="2880" w:hanging="360"/>
      </w:pPr>
      <w:rPr>
        <w:rFonts w:hint="default" w:ascii="Symbol" w:hAnsi="Symbol"/>
      </w:rPr>
    </w:lvl>
    <w:lvl w:ilvl="4" w:tplc="040F0003">
      <w:start w:val="1"/>
      <w:numFmt w:val="bullet"/>
      <w:lvlText w:val="o"/>
      <w:lvlJc w:val="left"/>
      <w:pPr>
        <w:ind w:left="3600" w:hanging="360"/>
      </w:pPr>
      <w:rPr>
        <w:rFonts w:hint="default" w:ascii="Courier New" w:hAnsi="Courier New" w:cs="Courier New"/>
      </w:rPr>
    </w:lvl>
    <w:lvl w:ilvl="5" w:tplc="040F0005">
      <w:start w:val="1"/>
      <w:numFmt w:val="bullet"/>
      <w:lvlText w:val=""/>
      <w:lvlJc w:val="left"/>
      <w:pPr>
        <w:ind w:left="4320" w:hanging="360"/>
      </w:pPr>
      <w:rPr>
        <w:rFonts w:hint="default" w:ascii="Wingdings" w:hAnsi="Wingdings"/>
      </w:rPr>
    </w:lvl>
    <w:lvl w:ilvl="6" w:tplc="040F0001">
      <w:start w:val="1"/>
      <w:numFmt w:val="bullet"/>
      <w:lvlText w:val=""/>
      <w:lvlJc w:val="left"/>
      <w:pPr>
        <w:ind w:left="5040" w:hanging="360"/>
      </w:pPr>
      <w:rPr>
        <w:rFonts w:hint="default" w:ascii="Symbol" w:hAnsi="Symbol"/>
      </w:rPr>
    </w:lvl>
    <w:lvl w:ilvl="7" w:tplc="040F0003">
      <w:start w:val="1"/>
      <w:numFmt w:val="bullet"/>
      <w:lvlText w:val="o"/>
      <w:lvlJc w:val="left"/>
      <w:pPr>
        <w:ind w:left="5760" w:hanging="360"/>
      </w:pPr>
      <w:rPr>
        <w:rFonts w:hint="default" w:ascii="Courier New" w:hAnsi="Courier New" w:cs="Courier New"/>
      </w:rPr>
    </w:lvl>
    <w:lvl w:ilvl="8" w:tplc="040F0005">
      <w:start w:val="1"/>
      <w:numFmt w:val="bullet"/>
      <w:lvlText w:val=""/>
      <w:lvlJc w:val="left"/>
      <w:pPr>
        <w:ind w:left="6480" w:hanging="360"/>
      </w:pPr>
      <w:rPr>
        <w:rFonts w:hint="default" w:ascii="Wingdings" w:hAnsi="Wingdings"/>
      </w:rPr>
    </w:lvl>
  </w:abstractNum>
  <w:abstractNum w:abstractNumId="10" w15:restartNumberingAfterBreak="0">
    <w:nsid w:val="1BCD3C3E"/>
    <w:multiLevelType w:val="hybridMultilevel"/>
    <w:tmpl w:val="D2E8A5DA"/>
    <w:lvl w:ilvl="0" w:tplc="040F0001">
      <w:start w:val="1"/>
      <w:numFmt w:val="bullet"/>
      <w:lvlText w:val=""/>
      <w:lvlJc w:val="left"/>
      <w:pPr>
        <w:ind w:left="1068" w:hanging="360"/>
      </w:pPr>
      <w:rPr>
        <w:rFonts w:hint="default" w:ascii="Symbol" w:hAnsi="Symbol"/>
      </w:rPr>
    </w:lvl>
    <w:lvl w:ilvl="1" w:tplc="040F0003" w:tentative="1">
      <w:start w:val="1"/>
      <w:numFmt w:val="bullet"/>
      <w:lvlText w:val="o"/>
      <w:lvlJc w:val="left"/>
      <w:pPr>
        <w:ind w:left="1788" w:hanging="360"/>
      </w:pPr>
      <w:rPr>
        <w:rFonts w:hint="default" w:ascii="Courier New" w:hAnsi="Courier New" w:cs="Courier New"/>
      </w:rPr>
    </w:lvl>
    <w:lvl w:ilvl="2" w:tplc="040F0005" w:tentative="1">
      <w:start w:val="1"/>
      <w:numFmt w:val="bullet"/>
      <w:lvlText w:val=""/>
      <w:lvlJc w:val="left"/>
      <w:pPr>
        <w:ind w:left="2508" w:hanging="360"/>
      </w:pPr>
      <w:rPr>
        <w:rFonts w:hint="default" w:ascii="Wingdings" w:hAnsi="Wingdings"/>
      </w:rPr>
    </w:lvl>
    <w:lvl w:ilvl="3" w:tplc="040F0001" w:tentative="1">
      <w:start w:val="1"/>
      <w:numFmt w:val="bullet"/>
      <w:lvlText w:val=""/>
      <w:lvlJc w:val="left"/>
      <w:pPr>
        <w:ind w:left="3228" w:hanging="360"/>
      </w:pPr>
      <w:rPr>
        <w:rFonts w:hint="default" w:ascii="Symbol" w:hAnsi="Symbol"/>
      </w:rPr>
    </w:lvl>
    <w:lvl w:ilvl="4" w:tplc="040F0003" w:tentative="1">
      <w:start w:val="1"/>
      <w:numFmt w:val="bullet"/>
      <w:lvlText w:val="o"/>
      <w:lvlJc w:val="left"/>
      <w:pPr>
        <w:ind w:left="3948" w:hanging="360"/>
      </w:pPr>
      <w:rPr>
        <w:rFonts w:hint="default" w:ascii="Courier New" w:hAnsi="Courier New" w:cs="Courier New"/>
      </w:rPr>
    </w:lvl>
    <w:lvl w:ilvl="5" w:tplc="040F0005" w:tentative="1">
      <w:start w:val="1"/>
      <w:numFmt w:val="bullet"/>
      <w:lvlText w:val=""/>
      <w:lvlJc w:val="left"/>
      <w:pPr>
        <w:ind w:left="4668" w:hanging="360"/>
      </w:pPr>
      <w:rPr>
        <w:rFonts w:hint="default" w:ascii="Wingdings" w:hAnsi="Wingdings"/>
      </w:rPr>
    </w:lvl>
    <w:lvl w:ilvl="6" w:tplc="040F0001" w:tentative="1">
      <w:start w:val="1"/>
      <w:numFmt w:val="bullet"/>
      <w:lvlText w:val=""/>
      <w:lvlJc w:val="left"/>
      <w:pPr>
        <w:ind w:left="5388" w:hanging="360"/>
      </w:pPr>
      <w:rPr>
        <w:rFonts w:hint="default" w:ascii="Symbol" w:hAnsi="Symbol"/>
      </w:rPr>
    </w:lvl>
    <w:lvl w:ilvl="7" w:tplc="040F0003" w:tentative="1">
      <w:start w:val="1"/>
      <w:numFmt w:val="bullet"/>
      <w:lvlText w:val="o"/>
      <w:lvlJc w:val="left"/>
      <w:pPr>
        <w:ind w:left="6108" w:hanging="360"/>
      </w:pPr>
      <w:rPr>
        <w:rFonts w:hint="default" w:ascii="Courier New" w:hAnsi="Courier New" w:cs="Courier New"/>
      </w:rPr>
    </w:lvl>
    <w:lvl w:ilvl="8" w:tplc="040F0005" w:tentative="1">
      <w:start w:val="1"/>
      <w:numFmt w:val="bullet"/>
      <w:lvlText w:val=""/>
      <w:lvlJc w:val="left"/>
      <w:pPr>
        <w:ind w:left="6828" w:hanging="360"/>
      </w:pPr>
      <w:rPr>
        <w:rFonts w:hint="default" w:ascii="Wingdings" w:hAnsi="Wingdings"/>
      </w:rPr>
    </w:lvl>
  </w:abstractNum>
  <w:abstractNum w:abstractNumId="11" w15:restartNumberingAfterBreak="0">
    <w:nsid w:val="237D1AC4"/>
    <w:multiLevelType w:val="multilevel"/>
    <w:tmpl w:val="0A607E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7261D57"/>
    <w:multiLevelType w:val="hybridMultilevel"/>
    <w:tmpl w:val="789A4F96"/>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3" w15:restartNumberingAfterBreak="0">
    <w:nsid w:val="2B192296"/>
    <w:multiLevelType w:val="hybridMultilevel"/>
    <w:tmpl w:val="BC7A2336"/>
    <w:lvl w:ilvl="0" w:tplc="040F0001">
      <w:start w:val="1"/>
      <w:numFmt w:val="bullet"/>
      <w:lvlText w:val=""/>
      <w:lvlJc w:val="left"/>
      <w:pPr>
        <w:ind w:left="720" w:hanging="360"/>
      </w:pPr>
      <w:rPr>
        <w:rFonts w:hint="default" w:ascii="Symbol" w:hAnsi="Symbol"/>
      </w:rPr>
    </w:lvl>
    <w:lvl w:ilvl="1" w:tplc="1A440DD8">
      <w:numFmt w:val="bullet"/>
      <w:lvlText w:val="·"/>
      <w:lvlJc w:val="left"/>
      <w:pPr>
        <w:ind w:left="1440" w:hanging="360"/>
      </w:pPr>
      <w:rPr>
        <w:rFonts w:hint="default" w:ascii="Calibri" w:hAnsi="Calibri" w:eastAsiaTheme="minorHAnsi" w:cstheme="minorBidi"/>
        <w:sz w:val="20"/>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4" w15:restartNumberingAfterBreak="0">
    <w:nsid w:val="2C7E0894"/>
    <w:multiLevelType w:val="hybridMultilevel"/>
    <w:tmpl w:val="7AE65474"/>
    <w:lvl w:ilvl="0" w:tplc="040F0001">
      <w:start w:val="1"/>
      <w:numFmt w:val="bullet"/>
      <w:lvlText w:val=""/>
      <w:lvlJc w:val="left"/>
      <w:pPr>
        <w:ind w:left="720" w:hanging="360"/>
      </w:pPr>
      <w:rPr>
        <w:rFonts w:hint="default" w:ascii="Symbol" w:hAnsi="Symbol"/>
        <w:sz w:val="22"/>
      </w:rPr>
    </w:lvl>
    <w:lvl w:ilvl="1" w:tplc="040F0003">
      <w:start w:val="1"/>
      <w:numFmt w:val="bullet"/>
      <w:lvlText w:val="o"/>
      <w:lvlJc w:val="left"/>
      <w:pPr>
        <w:ind w:left="1440" w:hanging="360"/>
      </w:pPr>
      <w:rPr>
        <w:rFonts w:hint="default" w:ascii="Courier New" w:hAnsi="Courier New" w:cs="Courier New"/>
      </w:rPr>
    </w:lvl>
    <w:lvl w:ilvl="2" w:tplc="040F0005">
      <w:start w:val="1"/>
      <w:numFmt w:val="bullet"/>
      <w:lvlText w:val=""/>
      <w:lvlJc w:val="left"/>
      <w:pPr>
        <w:ind w:left="2160" w:hanging="360"/>
      </w:pPr>
      <w:rPr>
        <w:rFonts w:hint="default" w:ascii="Wingdings" w:hAnsi="Wingdings"/>
      </w:rPr>
    </w:lvl>
    <w:lvl w:ilvl="3" w:tplc="040F0001">
      <w:start w:val="1"/>
      <w:numFmt w:val="bullet"/>
      <w:lvlText w:val=""/>
      <w:lvlJc w:val="left"/>
      <w:pPr>
        <w:ind w:left="2880" w:hanging="360"/>
      </w:pPr>
      <w:rPr>
        <w:rFonts w:hint="default" w:ascii="Symbol" w:hAnsi="Symbol"/>
      </w:rPr>
    </w:lvl>
    <w:lvl w:ilvl="4" w:tplc="040F0003">
      <w:start w:val="1"/>
      <w:numFmt w:val="bullet"/>
      <w:lvlText w:val="o"/>
      <w:lvlJc w:val="left"/>
      <w:pPr>
        <w:ind w:left="3600" w:hanging="360"/>
      </w:pPr>
      <w:rPr>
        <w:rFonts w:hint="default" w:ascii="Courier New" w:hAnsi="Courier New" w:cs="Courier New"/>
      </w:rPr>
    </w:lvl>
    <w:lvl w:ilvl="5" w:tplc="040F0005">
      <w:start w:val="1"/>
      <w:numFmt w:val="bullet"/>
      <w:lvlText w:val=""/>
      <w:lvlJc w:val="left"/>
      <w:pPr>
        <w:ind w:left="4320" w:hanging="360"/>
      </w:pPr>
      <w:rPr>
        <w:rFonts w:hint="default" w:ascii="Wingdings" w:hAnsi="Wingdings"/>
      </w:rPr>
    </w:lvl>
    <w:lvl w:ilvl="6" w:tplc="040F0001">
      <w:start w:val="1"/>
      <w:numFmt w:val="bullet"/>
      <w:lvlText w:val=""/>
      <w:lvlJc w:val="left"/>
      <w:pPr>
        <w:ind w:left="5040" w:hanging="360"/>
      </w:pPr>
      <w:rPr>
        <w:rFonts w:hint="default" w:ascii="Symbol" w:hAnsi="Symbol"/>
      </w:rPr>
    </w:lvl>
    <w:lvl w:ilvl="7" w:tplc="040F0003">
      <w:start w:val="1"/>
      <w:numFmt w:val="bullet"/>
      <w:lvlText w:val="o"/>
      <w:lvlJc w:val="left"/>
      <w:pPr>
        <w:ind w:left="5760" w:hanging="360"/>
      </w:pPr>
      <w:rPr>
        <w:rFonts w:hint="default" w:ascii="Courier New" w:hAnsi="Courier New" w:cs="Courier New"/>
      </w:rPr>
    </w:lvl>
    <w:lvl w:ilvl="8" w:tplc="040F0005">
      <w:start w:val="1"/>
      <w:numFmt w:val="bullet"/>
      <w:lvlText w:val=""/>
      <w:lvlJc w:val="left"/>
      <w:pPr>
        <w:ind w:left="6480" w:hanging="360"/>
      </w:pPr>
      <w:rPr>
        <w:rFonts w:hint="default" w:ascii="Wingdings" w:hAnsi="Wingdings"/>
      </w:rPr>
    </w:lvl>
  </w:abstractNum>
  <w:abstractNum w:abstractNumId="15" w15:restartNumberingAfterBreak="0">
    <w:nsid w:val="2D47263B"/>
    <w:multiLevelType w:val="hybridMultilevel"/>
    <w:tmpl w:val="AC5CD55A"/>
    <w:lvl w:ilvl="0" w:tplc="59EC1BF2">
      <w:start w:val="1"/>
      <w:numFmt w:val="bullet"/>
      <w:lvlText w:val=""/>
      <w:lvlJc w:val="left"/>
      <w:pPr>
        <w:ind w:left="720" w:hanging="360"/>
      </w:pPr>
      <w:rPr>
        <w:rFonts w:hint="default" w:ascii="Symbol" w:hAnsi="Symbol"/>
      </w:rPr>
    </w:lvl>
    <w:lvl w:ilvl="1" w:tplc="56C2BD9A">
      <w:start w:val="1"/>
      <w:numFmt w:val="bullet"/>
      <w:lvlText w:val="o"/>
      <w:lvlJc w:val="left"/>
      <w:pPr>
        <w:ind w:left="1440" w:hanging="360"/>
      </w:pPr>
      <w:rPr>
        <w:rFonts w:hint="default" w:ascii="Courier New" w:hAnsi="Courier New"/>
      </w:rPr>
    </w:lvl>
    <w:lvl w:ilvl="2" w:tplc="5A8E6740">
      <w:start w:val="1"/>
      <w:numFmt w:val="bullet"/>
      <w:lvlText w:val=""/>
      <w:lvlJc w:val="left"/>
      <w:pPr>
        <w:ind w:left="2160" w:hanging="360"/>
      </w:pPr>
      <w:rPr>
        <w:rFonts w:hint="default" w:ascii="Wingdings" w:hAnsi="Wingdings"/>
      </w:rPr>
    </w:lvl>
    <w:lvl w:ilvl="3" w:tplc="A3D24878">
      <w:start w:val="1"/>
      <w:numFmt w:val="bullet"/>
      <w:lvlText w:val=""/>
      <w:lvlJc w:val="left"/>
      <w:pPr>
        <w:ind w:left="2880" w:hanging="360"/>
      </w:pPr>
      <w:rPr>
        <w:rFonts w:hint="default" w:ascii="Symbol" w:hAnsi="Symbol"/>
      </w:rPr>
    </w:lvl>
    <w:lvl w:ilvl="4" w:tplc="AD807970">
      <w:start w:val="1"/>
      <w:numFmt w:val="bullet"/>
      <w:lvlText w:val="o"/>
      <w:lvlJc w:val="left"/>
      <w:pPr>
        <w:ind w:left="3600" w:hanging="360"/>
      </w:pPr>
      <w:rPr>
        <w:rFonts w:hint="default" w:ascii="Courier New" w:hAnsi="Courier New"/>
      </w:rPr>
    </w:lvl>
    <w:lvl w:ilvl="5" w:tplc="2E7A6F74">
      <w:start w:val="1"/>
      <w:numFmt w:val="bullet"/>
      <w:lvlText w:val=""/>
      <w:lvlJc w:val="left"/>
      <w:pPr>
        <w:ind w:left="4320" w:hanging="360"/>
      </w:pPr>
      <w:rPr>
        <w:rFonts w:hint="default" w:ascii="Wingdings" w:hAnsi="Wingdings"/>
      </w:rPr>
    </w:lvl>
    <w:lvl w:ilvl="6" w:tplc="19E4A17C">
      <w:start w:val="1"/>
      <w:numFmt w:val="bullet"/>
      <w:lvlText w:val=""/>
      <w:lvlJc w:val="left"/>
      <w:pPr>
        <w:ind w:left="5040" w:hanging="360"/>
      </w:pPr>
      <w:rPr>
        <w:rFonts w:hint="default" w:ascii="Symbol" w:hAnsi="Symbol"/>
      </w:rPr>
    </w:lvl>
    <w:lvl w:ilvl="7" w:tplc="B888BEF8">
      <w:start w:val="1"/>
      <w:numFmt w:val="bullet"/>
      <w:lvlText w:val="o"/>
      <w:lvlJc w:val="left"/>
      <w:pPr>
        <w:ind w:left="5760" w:hanging="360"/>
      </w:pPr>
      <w:rPr>
        <w:rFonts w:hint="default" w:ascii="Courier New" w:hAnsi="Courier New"/>
      </w:rPr>
    </w:lvl>
    <w:lvl w:ilvl="8" w:tplc="A9E8B504">
      <w:start w:val="1"/>
      <w:numFmt w:val="bullet"/>
      <w:lvlText w:val=""/>
      <w:lvlJc w:val="left"/>
      <w:pPr>
        <w:ind w:left="6480" w:hanging="360"/>
      </w:pPr>
      <w:rPr>
        <w:rFonts w:hint="default" w:ascii="Wingdings" w:hAnsi="Wingdings"/>
      </w:rPr>
    </w:lvl>
  </w:abstractNum>
  <w:abstractNum w:abstractNumId="16" w15:restartNumberingAfterBreak="0">
    <w:nsid w:val="2DEF7896"/>
    <w:multiLevelType w:val="hybridMultilevel"/>
    <w:tmpl w:val="E884AC1A"/>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7" w15:restartNumberingAfterBreak="0">
    <w:nsid w:val="2EC7555E"/>
    <w:multiLevelType w:val="hybridMultilevel"/>
    <w:tmpl w:val="703E7866"/>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8" w15:restartNumberingAfterBreak="0">
    <w:nsid w:val="30F90468"/>
    <w:multiLevelType w:val="hybridMultilevel"/>
    <w:tmpl w:val="B57AA1C8"/>
    <w:lvl w:ilvl="0" w:tplc="040F0001">
      <w:start w:val="1"/>
      <w:numFmt w:val="bullet"/>
      <w:lvlText w:val=""/>
      <w:lvlJc w:val="left"/>
      <w:pPr>
        <w:ind w:left="1080" w:hanging="360"/>
      </w:pPr>
      <w:rPr>
        <w:rFonts w:hint="default" w:ascii="Symbol" w:hAnsi="Symbol"/>
      </w:rPr>
    </w:lvl>
    <w:lvl w:ilvl="1" w:tplc="040F0003">
      <w:start w:val="1"/>
      <w:numFmt w:val="bullet"/>
      <w:lvlText w:val="o"/>
      <w:lvlJc w:val="left"/>
      <w:pPr>
        <w:ind w:left="1800" w:hanging="360"/>
      </w:pPr>
      <w:rPr>
        <w:rFonts w:hint="default" w:ascii="Courier New" w:hAnsi="Courier New" w:cs="Courier New"/>
      </w:rPr>
    </w:lvl>
    <w:lvl w:ilvl="2" w:tplc="040F0005">
      <w:start w:val="1"/>
      <w:numFmt w:val="bullet"/>
      <w:lvlText w:val=""/>
      <w:lvlJc w:val="left"/>
      <w:pPr>
        <w:ind w:left="2520" w:hanging="360"/>
      </w:pPr>
      <w:rPr>
        <w:rFonts w:hint="default" w:ascii="Wingdings" w:hAnsi="Wingdings"/>
      </w:rPr>
    </w:lvl>
    <w:lvl w:ilvl="3" w:tplc="040F0001">
      <w:start w:val="1"/>
      <w:numFmt w:val="bullet"/>
      <w:lvlText w:val=""/>
      <w:lvlJc w:val="left"/>
      <w:pPr>
        <w:ind w:left="3240" w:hanging="360"/>
      </w:pPr>
      <w:rPr>
        <w:rFonts w:hint="default" w:ascii="Symbol" w:hAnsi="Symbol"/>
      </w:rPr>
    </w:lvl>
    <w:lvl w:ilvl="4" w:tplc="040F0003">
      <w:start w:val="1"/>
      <w:numFmt w:val="bullet"/>
      <w:lvlText w:val="o"/>
      <w:lvlJc w:val="left"/>
      <w:pPr>
        <w:ind w:left="3960" w:hanging="360"/>
      </w:pPr>
      <w:rPr>
        <w:rFonts w:hint="default" w:ascii="Courier New" w:hAnsi="Courier New" w:cs="Courier New"/>
      </w:rPr>
    </w:lvl>
    <w:lvl w:ilvl="5" w:tplc="040F0005">
      <w:start w:val="1"/>
      <w:numFmt w:val="bullet"/>
      <w:lvlText w:val=""/>
      <w:lvlJc w:val="left"/>
      <w:pPr>
        <w:ind w:left="4680" w:hanging="360"/>
      </w:pPr>
      <w:rPr>
        <w:rFonts w:hint="default" w:ascii="Wingdings" w:hAnsi="Wingdings"/>
      </w:rPr>
    </w:lvl>
    <w:lvl w:ilvl="6" w:tplc="040F0001">
      <w:start w:val="1"/>
      <w:numFmt w:val="bullet"/>
      <w:lvlText w:val=""/>
      <w:lvlJc w:val="left"/>
      <w:pPr>
        <w:ind w:left="5400" w:hanging="360"/>
      </w:pPr>
      <w:rPr>
        <w:rFonts w:hint="default" w:ascii="Symbol" w:hAnsi="Symbol"/>
      </w:rPr>
    </w:lvl>
    <w:lvl w:ilvl="7" w:tplc="040F0003">
      <w:start w:val="1"/>
      <w:numFmt w:val="bullet"/>
      <w:lvlText w:val="o"/>
      <w:lvlJc w:val="left"/>
      <w:pPr>
        <w:ind w:left="6120" w:hanging="360"/>
      </w:pPr>
      <w:rPr>
        <w:rFonts w:hint="default" w:ascii="Courier New" w:hAnsi="Courier New" w:cs="Courier New"/>
      </w:rPr>
    </w:lvl>
    <w:lvl w:ilvl="8" w:tplc="040F0005">
      <w:start w:val="1"/>
      <w:numFmt w:val="bullet"/>
      <w:lvlText w:val=""/>
      <w:lvlJc w:val="left"/>
      <w:pPr>
        <w:ind w:left="6840" w:hanging="360"/>
      </w:pPr>
      <w:rPr>
        <w:rFonts w:hint="default" w:ascii="Wingdings" w:hAnsi="Wingdings"/>
      </w:rPr>
    </w:lvl>
  </w:abstractNum>
  <w:abstractNum w:abstractNumId="19" w15:restartNumberingAfterBreak="0">
    <w:nsid w:val="355377F7"/>
    <w:multiLevelType w:val="hybridMultilevel"/>
    <w:tmpl w:val="0D8E3FB6"/>
    <w:lvl w:ilvl="0" w:tplc="040F0001">
      <w:start w:val="1"/>
      <w:numFmt w:val="bullet"/>
      <w:lvlText w:val=""/>
      <w:lvlJc w:val="left"/>
      <w:pPr>
        <w:ind w:left="1080" w:hanging="360"/>
      </w:pPr>
      <w:rPr>
        <w:rFonts w:hint="default" w:ascii="Symbol" w:hAnsi="Symbol"/>
      </w:rPr>
    </w:lvl>
    <w:lvl w:ilvl="1" w:tplc="040F0003">
      <w:start w:val="1"/>
      <w:numFmt w:val="bullet"/>
      <w:lvlText w:val="o"/>
      <w:lvlJc w:val="left"/>
      <w:pPr>
        <w:ind w:left="1800" w:hanging="360"/>
      </w:pPr>
      <w:rPr>
        <w:rFonts w:hint="default" w:ascii="Courier New" w:hAnsi="Courier New" w:cs="Courier New"/>
      </w:rPr>
    </w:lvl>
    <w:lvl w:ilvl="2" w:tplc="040F0005">
      <w:start w:val="1"/>
      <w:numFmt w:val="bullet"/>
      <w:lvlText w:val=""/>
      <w:lvlJc w:val="left"/>
      <w:pPr>
        <w:ind w:left="2520" w:hanging="360"/>
      </w:pPr>
      <w:rPr>
        <w:rFonts w:hint="default" w:ascii="Wingdings" w:hAnsi="Wingdings"/>
      </w:rPr>
    </w:lvl>
    <w:lvl w:ilvl="3" w:tplc="040F0001">
      <w:start w:val="1"/>
      <w:numFmt w:val="bullet"/>
      <w:lvlText w:val=""/>
      <w:lvlJc w:val="left"/>
      <w:pPr>
        <w:ind w:left="3240" w:hanging="360"/>
      </w:pPr>
      <w:rPr>
        <w:rFonts w:hint="default" w:ascii="Symbol" w:hAnsi="Symbol"/>
      </w:rPr>
    </w:lvl>
    <w:lvl w:ilvl="4" w:tplc="040F0003">
      <w:start w:val="1"/>
      <w:numFmt w:val="bullet"/>
      <w:lvlText w:val="o"/>
      <w:lvlJc w:val="left"/>
      <w:pPr>
        <w:ind w:left="3960" w:hanging="360"/>
      </w:pPr>
      <w:rPr>
        <w:rFonts w:hint="default" w:ascii="Courier New" w:hAnsi="Courier New" w:cs="Courier New"/>
      </w:rPr>
    </w:lvl>
    <w:lvl w:ilvl="5" w:tplc="040F0005">
      <w:start w:val="1"/>
      <w:numFmt w:val="bullet"/>
      <w:lvlText w:val=""/>
      <w:lvlJc w:val="left"/>
      <w:pPr>
        <w:ind w:left="4680" w:hanging="360"/>
      </w:pPr>
      <w:rPr>
        <w:rFonts w:hint="default" w:ascii="Wingdings" w:hAnsi="Wingdings"/>
      </w:rPr>
    </w:lvl>
    <w:lvl w:ilvl="6" w:tplc="040F0001">
      <w:start w:val="1"/>
      <w:numFmt w:val="bullet"/>
      <w:lvlText w:val=""/>
      <w:lvlJc w:val="left"/>
      <w:pPr>
        <w:ind w:left="5400" w:hanging="360"/>
      </w:pPr>
      <w:rPr>
        <w:rFonts w:hint="default" w:ascii="Symbol" w:hAnsi="Symbol"/>
      </w:rPr>
    </w:lvl>
    <w:lvl w:ilvl="7" w:tplc="040F0003">
      <w:start w:val="1"/>
      <w:numFmt w:val="bullet"/>
      <w:lvlText w:val="o"/>
      <w:lvlJc w:val="left"/>
      <w:pPr>
        <w:ind w:left="6120" w:hanging="360"/>
      </w:pPr>
      <w:rPr>
        <w:rFonts w:hint="default" w:ascii="Courier New" w:hAnsi="Courier New" w:cs="Courier New"/>
      </w:rPr>
    </w:lvl>
    <w:lvl w:ilvl="8" w:tplc="040F0005">
      <w:start w:val="1"/>
      <w:numFmt w:val="bullet"/>
      <w:lvlText w:val=""/>
      <w:lvlJc w:val="left"/>
      <w:pPr>
        <w:ind w:left="6840" w:hanging="360"/>
      </w:pPr>
      <w:rPr>
        <w:rFonts w:hint="default" w:ascii="Wingdings" w:hAnsi="Wingdings"/>
      </w:rPr>
    </w:lvl>
  </w:abstractNum>
  <w:abstractNum w:abstractNumId="20" w15:restartNumberingAfterBreak="0">
    <w:nsid w:val="35DA3248"/>
    <w:multiLevelType w:val="multilevel"/>
    <w:tmpl w:val="53FC46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AAA4943"/>
    <w:multiLevelType w:val="multilevel"/>
    <w:tmpl w:val="FD6C9E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0303879"/>
    <w:multiLevelType w:val="hybridMultilevel"/>
    <w:tmpl w:val="83BE8096"/>
    <w:lvl w:ilvl="0" w:tplc="040F0001">
      <w:start w:val="1"/>
      <w:numFmt w:val="bullet"/>
      <w:lvlText w:val=""/>
      <w:lvlJc w:val="left"/>
      <w:pPr>
        <w:ind w:left="720" w:hanging="360"/>
      </w:pPr>
      <w:rPr>
        <w:rFonts w:hint="default" w:ascii="Symbol" w:hAnsi="Symbol"/>
        <w:sz w:val="22"/>
      </w:rPr>
    </w:lvl>
    <w:lvl w:ilvl="1" w:tplc="040F0003">
      <w:start w:val="1"/>
      <w:numFmt w:val="bullet"/>
      <w:lvlText w:val="o"/>
      <w:lvlJc w:val="left"/>
      <w:pPr>
        <w:ind w:left="1440" w:hanging="360"/>
      </w:pPr>
      <w:rPr>
        <w:rFonts w:hint="default" w:ascii="Courier New" w:hAnsi="Courier New" w:cs="Courier New"/>
      </w:rPr>
    </w:lvl>
    <w:lvl w:ilvl="2" w:tplc="040F0005">
      <w:start w:val="1"/>
      <w:numFmt w:val="bullet"/>
      <w:lvlText w:val=""/>
      <w:lvlJc w:val="left"/>
      <w:pPr>
        <w:ind w:left="2160" w:hanging="360"/>
      </w:pPr>
      <w:rPr>
        <w:rFonts w:hint="default" w:ascii="Wingdings" w:hAnsi="Wingdings"/>
      </w:rPr>
    </w:lvl>
    <w:lvl w:ilvl="3" w:tplc="040F0001">
      <w:start w:val="1"/>
      <w:numFmt w:val="bullet"/>
      <w:lvlText w:val=""/>
      <w:lvlJc w:val="left"/>
      <w:pPr>
        <w:ind w:left="2880" w:hanging="360"/>
      </w:pPr>
      <w:rPr>
        <w:rFonts w:hint="default" w:ascii="Symbol" w:hAnsi="Symbol"/>
      </w:rPr>
    </w:lvl>
    <w:lvl w:ilvl="4" w:tplc="040F0003">
      <w:start w:val="1"/>
      <w:numFmt w:val="bullet"/>
      <w:lvlText w:val="o"/>
      <w:lvlJc w:val="left"/>
      <w:pPr>
        <w:ind w:left="3600" w:hanging="360"/>
      </w:pPr>
      <w:rPr>
        <w:rFonts w:hint="default" w:ascii="Courier New" w:hAnsi="Courier New" w:cs="Courier New"/>
      </w:rPr>
    </w:lvl>
    <w:lvl w:ilvl="5" w:tplc="040F0005">
      <w:start w:val="1"/>
      <w:numFmt w:val="bullet"/>
      <w:lvlText w:val=""/>
      <w:lvlJc w:val="left"/>
      <w:pPr>
        <w:ind w:left="4320" w:hanging="360"/>
      </w:pPr>
      <w:rPr>
        <w:rFonts w:hint="default" w:ascii="Wingdings" w:hAnsi="Wingdings"/>
      </w:rPr>
    </w:lvl>
    <w:lvl w:ilvl="6" w:tplc="040F0001">
      <w:start w:val="1"/>
      <w:numFmt w:val="bullet"/>
      <w:lvlText w:val=""/>
      <w:lvlJc w:val="left"/>
      <w:pPr>
        <w:ind w:left="5040" w:hanging="360"/>
      </w:pPr>
      <w:rPr>
        <w:rFonts w:hint="default" w:ascii="Symbol" w:hAnsi="Symbol"/>
      </w:rPr>
    </w:lvl>
    <w:lvl w:ilvl="7" w:tplc="040F0003">
      <w:start w:val="1"/>
      <w:numFmt w:val="bullet"/>
      <w:lvlText w:val="o"/>
      <w:lvlJc w:val="left"/>
      <w:pPr>
        <w:ind w:left="5760" w:hanging="360"/>
      </w:pPr>
      <w:rPr>
        <w:rFonts w:hint="default" w:ascii="Courier New" w:hAnsi="Courier New" w:cs="Courier New"/>
      </w:rPr>
    </w:lvl>
    <w:lvl w:ilvl="8" w:tplc="040F0005">
      <w:start w:val="1"/>
      <w:numFmt w:val="bullet"/>
      <w:lvlText w:val=""/>
      <w:lvlJc w:val="left"/>
      <w:pPr>
        <w:ind w:left="6480" w:hanging="360"/>
      </w:pPr>
      <w:rPr>
        <w:rFonts w:hint="default" w:ascii="Wingdings" w:hAnsi="Wingdings"/>
      </w:rPr>
    </w:lvl>
  </w:abstractNum>
  <w:abstractNum w:abstractNumId="23" w15:restartNumberingAfterBreak="0">
    <w:nsid w:val="48FE6B61"/>
    <w:multiLevelType w:val="hybridMultilevel"/>
    <w:tmpl w:val="7546A344"/>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4" w15:restartNumberingAfterBreak="0">
    <w:nsid w:val="4BCC031D"/>
    <w:multiLevelType w:val="hybridMultilevel"/>
    <w:tmpl w:val="23E4671E"/>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5" w15:restartNumberingAfterBreak="0">
    <w:nsid w:val="508718CC"/>
    <w:multiLevelType w:val="hybridMultilevel"/>
    <w:tmpl w:val="E2849AE8"/>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6" w15:restartNumberingAfterBreak="0">
    <w:nsid w:val="54CC6202"/>
    <w:multiLevelType w:val="hybridMultilevel"/>
    <w:tmpl w:val="77CA1A56"/>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7" w15:restartNumberingAfterBreak="0">
    <w:nsid w:val="56875206"/>
    <w:multiLevelType w:val="hybridMultilevel"/>
    <w:tmpl w:val="0524A15C"/>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8" w15:restartNumberingAfterBreak="0">
    <w:nsid w:val="596A0D7C"/>
    <w:multiLevelType w:val="hybridMultilevel"/>
    <w:tmpl w:val="FC6429C6"/>
    <w:lvl w:ilvl="0" w:tplc="040F0001">
      <w:start w:val="1"/>
      <w:numFmt w:val="bullet"/>
      <w:lvlText w:val=""/>
      <w:lvlJc w:val="left"/>
      <w:pPr>
        <w:ind w:left="403" w:hanging="360"/>
      </w:pPr>
      <w:rPr>
        <w:rFonts w:hint="default" w:ascii="Symbol" w:hAnsi="Symbol"/>
      </w:rPr>
    </w:lvl>
    <w:lvl w:ilvl="1" w:tplc="040F0003">
      <w:start w:val="1"/>
      <w:numFmt w:val="bullet"/>
      <w:lvlText w:val="o"/>
      <w:lvlJc w:val="left"/>
      <w:pPr>
        <w:ind w:left="1123" w:hanging="360"/>
      </w:pPr>
      <w:rPr>
        <w:rFonts w:hint="default" w:ascii="Courier New" w:hAnsi="Courier New" w:cs="Courier New"/>
      </w:rPr>
    </w:lvl>
    <w:lvl w:ilvl="2" w:tplc="040F0005">
      <w:start w:val="1"/>
      <w:numFmt w:val="bullet"/>
      <w:lvlText w:val=""/>
      <w:lvlJc w:val="left"/>
      <w:pPr>
        <w:ind w:left="1843" w:hanging="360"/>
      </w:pPr>
      <w:rPr>
        <w:rFonts w:hint="default" w:ascii="Wingdings" w:hAnsi="Wingdings"/>
      </w:rPr>
    </w:lvl>
    <w:lvl w:ilvl="3" w:tplc="040F0001">
      <w:start w:val="1"/>
      <w:numFmt w:val="bullet"/>
      <w:lvlText w:val=""/>
      <w:lvlJc w:val="left"/>
      <w:pPr>
        <w:ind w:left="2563" w:hanging="360"/>
      </w:pPr>
      <w:rPr>
        <w:rFonts w:hint="default" w:ascii="Symbol" w:hAnsi="Symbol"/>
      </w:rPr>
    </w:lvl>
    <w:lvl w:ilvl="4" w:tplc="040F0003">
      <w:start w:val="1"/>
      <w:numFmt w:val="bullet"/>
      <w:lvlText w:val="o"/>
      <w:lvlJc w:val="left"/>
      <w:pPr>
        <w:ind w:left="3283" w:hanging="360"/>
      </w:pPr>
      <w:rPr>
        <w:rFonts w:hint="default" w:ascii="Courier New" w:hAnsi="Courier New" w:cs="Courier New"/>
      </w:rPr>
    </w:lvl>
    <w:lvl w:ilvl="5" w:tplc="040F0005">
      <w:start w:val="1"/>
      <w:numFmt w:val="bullet"/>
      <w:lvlText w:val=""/>
      <w:lvlJc w:val="left"/>
      <w:pPr>
        <w:ind w:left="4003" w:hanging="360"/>
      </w:pPr>
      <w:rPr>
        <w:rFonts w:hint="default" w:ascii="Wingdings" w:hAnsi="Wingdings"/>
      </w:rPr>
    </w:lvl>
    <w:lvl w:ilvl="6" w:tplc="040F0001">
      <w:start w:val="1"/>
      <w:numFmt w:val="bullet"/>
      <w:lvlText w:val=""/>
      <w:lvlJc w:val="left"/>
      <w:pPr>
        <w:ind w:left="4723" w:hanging="360"/>
      </w:pPr>
      <w:rPr>
        <w:rFonts w:hint="default" w:ascii="Symbol" w:hAnsi="Symbol"/>
      </w:rPr>
    </w:lvl>
    <w:lvl w:ilvl="7" w:tplc="040F0003">
      <w:start w:val="1"/>
      <w:numFmt w:val="bullet"/>
      <w:lvlText w:val="o"/>
      <w:lvlJc w:val="left"/>
      <w:pPr>
        <w:ind w:left="5443" w:hanging="360"/>
      </w:pPr>
      <w:rPr>
        <w:rFonts w:hint="default" w:ascii="Courier New" w:hAnsi="Courier New" w:cs="Courier New"/>
      </w:rPr>
    </w:lvl>
    <w:lvl w:ilvl="8" w:tplc="040F0005">
      <w:start w:val="1"/>
      <w:numFmt w:val="bullet"/>
      <w:lvlText w:val=""/>
      <w:lvlJc w:val="left"/>
      <w:pPr>
        <w:ind w:left="6163" w:hanging="360"/>
      </w:pPr>
      <w:rPr>
        <w:rFonts w:hint="default" w:ascii="Wingdings" w:hAnsi="Wingdings"/>
      </w:rPr>
    </w:lvl>
  </w:abstractNum>
  <w:abstractNum w:abstractNumId="29" w15:restartNumberingAfterBreak="0">
    <w:nsid w:val="5C532169"/>
    <w:multiLevelType w:val="hybridMultilevel"/>
    <w:tmpl w:val="CEA052D0"/>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0" w15:restartNumberingAfterBreak="0">
    <w:nsid w:val="5F231CEA"/>
    <w:multiLevelType w:val="hybridMultilevel"/>
    <w:tmpl w:val="F7B8D6F2"/>
    <w:lvl w:ilvl="0" w:tplc="AAFAC94A">
      <w:start w:val="1"/>
      <w:numFmt w:val="bullet"/>
      <w:lvlText w:val=""/>
      <w:lvlJc w:val="left"/>
      <w:pPr>
        <w:ind w:left="720" w:hanging="360"/>
      </w:pPr>
      <w:rPr>
        <w:rFonts w:hint="default" w:ascii="Symbol" w:hAnsi="Symbol"/>
      </w:rPr>
    </w:lvl>
    <w:lvl w:ilvl="1" w:tplc="C9984254">
      <w:start w:val="1"/>
      <w:numFmt w:val="bullet"/>
      <w:lvlText w:val="o"/>
      <w:lvlJc w:val="left"/>
      <w:pPr>
        <w:ind w:left="1440" w:hanging="360"/>
      </w:pPr>
      <w:rPr>
        <w:rFonts w:hint="default" w:ascii="Courier New" w:hAnsi="Courier New"/>
      </w:rPr>
    </w:lvl>
    <w:lvl w:ilvl="2" w:tplc="DE5E520E">
      <w:start w:val="1"/>
      <w:numFmt w:val="bullet"/>
      <w:lvlText w:val=""/>
      <w:lvlJc w:val="left"/>
      <w:pPr>
        <w:ind w:left="2160" w:hanging="360"/>
      </w:pPr>
      <w:rPr>
        <w:rFonts w:hint="default" w:ascii="Wingdings" w:hAnsi="Wingdings"/>
      </w:rPr>
    </w:lvl>
    <w:lvl w:ilvl="3" w:tplc="7D70D91E">
      <w:start w:val="1"/>
      <w:numFmt w:val="bullet"/>
      <w:lvlText w:val=""/>
      <w:lvlJc w:val="left"/>
      <w:pPr>
        <w:ind w:left="2880" w:hanging="360"/>
      </w:pPr>
      <w:rPr>
        <w:rFonts w:hint="default" w:ascii="Symbol" w:hAnsi="Symbol"/>
      </w:rPr>
    </w:lvl>
    <w:lvl w:ilvl="4" w:tplc="041878C4">
      <w:start w:val="1"/>
      <w:numFmt w:val="bullet"/>
      <w:lvlText w:val="o"/>
      <w:lvlJc w:val="left"/>
      <w:pPr>
        <w:ind w:left="3600" w:hanging="360"/>
      </w:pPr>
      <w:rPr>
        <w:rFonts w:hint="default" w:ascii="Courier New" w:hAnsi="Courier New"/>
      </w:rPr>
    </w:lvl>
    <w:lvl w:ilvl="5" w:tplc="6A4681C2">
      <w:start w:val="1"/>
      <w:numFmt w:val="bullet"/>
      <w:lvlText w:val=""/>
      <w:lvlJc w:val="left"/>
      <w:pPr>
        <w:ind w:left="4320" w:hanging="360"/>
      </w:pPr>
      <w:rPr>
        <w:rFonts w:hint="default" w:ascii="Wingdings" w:hAnsi="Wingdings"/>
      </w:rPr>
    </w:lvl>
    <w:lvl w:ilvl="6" w:tplc="5AEEDF60">
      <w:start w:val="1"/>
      <w:numFmt w:val="bullet"/>
      <w:lvlText w:val=""/>
      <w:lvlJc w:val="left"/>
      <w:pPr>
        <w:ind w:left="5040" w:hanging="360"/>
      </w:pPr>
      <w:rPr>
        <w:rFonts w:hint="default" w:ascii="Symbol" w:hAnsi="Symbol"/>
      </w:rPr>
    </w:lvl>
    <w:lvl w:ilvl="7" w:tplc="00B2F4E0">
      <w:start w:val="1"/>
      <w:numFmt w:val="bullet"/>
      <w:lvlText w:val="o"/>
      <w:lvlJc w:val="left"/>
      <w:pPr>
        <w:ind w:left="5760" w:hanging="360"/>
      </w:pPr>
      <w:rPr>
        <w:rFonts w:hint="default" w:ascii="Courier New" w:hAnsi="Courier New"/>
      </w:rPr>
    </w:lvl>
    <w:lvl w:ilvl="8" w:tplc="EBE67582">
      <w:start w:val="1"/>
      <w:numFmt w:val="bullet"/>
      <w:lvlText w:val=""/>
      <w:lvlJc w:val="left"/>
      <w:pPr>
        <w:ind w:left="6480" w:hanging="360"/>
      </w:pPr>
      <w:rPr>
        <w:rFonts w:hint="default" w:ascii="Wingdings" w:hAnsi="Wingdings"/>
      </w:rPr>
    </w:lvl>
  </w:abstractNum>
  <w:abstractNum w:abstractNumId="31" w15:restartNumberingAfterBreak="0">
    <w:nsid w:val="6013088E"/>
    <w:multiLevelType w:val="multilevel"/>
    <w:tmpl w:val="FD6C9E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478276F"/>
    <w:multiLevelType w:val="hybridMultilevel"/>
    <w:tmpl w:val="ED1AB3F6"/>
    <w:lvl w:ilvl="0" w:tplc="5C689788">
      <w:start w:val="1"/>
      <w:numFmt w:val="bullet"/>
      <w:lvlText w:val=""/>
      <w:lvlJc w:val="left"/>
      <w:pPr>
        <w:ind w:left="720" w:hanging="360"/>
      </w:pPr>
      <w:rPr>
        <w:rFonts w:hint="default" w:ascii="Symbol" w:hAnsi="Symbol"/>
      </w:rPr>
    </w:lvl>
    <w:lvl w:ilvl="1" w:tplc="EA3A6A5C">
      <w:start w:val="1"/>
      <w:numFmt w:val="bullet"/>
      <w:lvlText w:val="o"/>
      <w:lvlJc w:val="left"/>
      <w:pPr>
        <w:ind w:left="1440" w:hanging="360"/>
      </w:pPr>
      <w:rPr>
        <w:rFonts w:hint="default" w:ascii="Courier New" w:hAnsi="Courier New"/>
      </w:rPr>
    </w:lvl>
    <w:lvl w:ilvl="2" w:tplc="BF3CE6C2">
      <w:start w:val="1"/>
      <w:numFmt w:val="bullet"/>
      <w:lvlText w:val=""/>
      <w:lvlJc w:val="left"/>
      <w:pPr>
        <w:ind w:left="2160" w:hanging="360"/>
      </w:pPr>
      <w:rPr>
        <w:rFonts w:hint="default" w:ascii="Wingdings" w:hAnsi="Wingdings"/>
      </w:rPr>
    </w:lvl>
    <w:lvl w:ilvl="3" w:tplc="310C2234">
      <w:start w:val="1"/>
      <w:numFmt w:val="bullet"/>
      <w:lvlText w:val=""/>
      <w:lvlJc w:val="left"/>
      <w:pPr>
        <w:ind w:left="2880" w:hanging="360"/>
      </w:pPr>
      <w:rPr>
        <w:rFonts w:hint="default" w:ascii="Symbol" w:hAnsi="Symbol"/>
      </w:rPr>
    </w:lvl>
    <w:lvl w:ilvl="4" w:tplc="7F8222F6">
      <w:start w:val="1"/>
      <w:numFmt w:val="bullet"/>
      <w:lvlText w:val="o"/>
      <w:lvlJc w:val="left"/>
      <w:pPr>
        <w:ind w:left="3600" w:hanging="360"/>
      </w:pPr>
      <w:rPr>
        <w:rFonts w:hint="default" w:ascii="Courier New" w:hAnsi="Courier New"/>
      </w:rPr>
    </w:lvl>
    <w:lvl w:ilvl="5" w:tplc="8D72BE18">
      <w:start w:val="1"/>
      <w:numFmt w:val="bullet"/>
      <w:lvlText w:val=""/>
      <w:lvlJc w:val="left"/>
      <w:pPr>
        <w:ind w:left="4320" w:hanging="360"/>
      </w:pPr>
      <w:rPr>
        <w:rFonts w:hint="default" w:ascii="Wingdings" w:hAnsi="Wingdings"/>
      </w:rPr>
    </w:lvl>
    <w:lvl w:ilvl="6" w:tplc="4394D0CA">
      <w:start w:val="1"/>
      <w:numFmt w:val="bullet"/>
      <w:lvlText w:val=""/>
      <w:lvlJc w:val="left"/>
      <w:pPr>
        <w:ind w:left="5040" w:hanging="360"/>
      </w:pPr>
      <w:rPr>
        <w:rFonts w:hint="default" w:ascii="Symbol" w:hAnsi="Symbol"/>
      </w:rPr>
    </w:lvl>
    <w:lvl w:ilvl="7" w:tplc="5CBAD94E">
      <w:start w:val="1"/>
      <w:numFmt w:val="bullet"/>
      <w:lvlText w:val="o"/>
      <w:lvlJc w:val="left"/>
      <w:pPr>
        <w:ind w:left="5760" w:hanging="360"/>
      </w:pPr>
      <w:rPr>
        <w:rFonts w:hint="default" w:ascii="Courier New" w:hAnsi="Courier New"/>
      </w:rPr>
    </w:lvl>
    <w:lvl w:ilvl="8" w:tplc="12FCA2A2">
      <w:start w:val="1"/>
      <w:numFmt w:val="bullet"/>
      <w:lvlText w:val=""/>
      <w:lvlJc w:val="left"/>
      <w:pPr>
        <w:ind w:left="6480" w:hanging="360"/>
      </w:pPr>
      <w:rPr>
        <w:rFonts w:hint="default" w:ascii="Wingdings" w:hAnsi="Wingdings"/>
      </w:rPr>
    </w:lvl>
  </w:abstractNum>
  <w:abstractNum w:abstractNumId="33" w15:restartNumberingAfterBreak="0">
    <w:nsid w:val="65077886"/>
    <w:multiLevelType w:val="hybridMultilevel"/>
    <w:tmpl w:val="17546C54"/>
    <w:lvl w:ilvl="0" w:tplc="040F0001">
      <w:start w:val="1"/>
      <w:numFmt w:val="bullet"/>
      <w:lvlText w:val=""/>
      <w:lvlJc w:val="left"/>
      <w:pPr>
        <w:ind w:left="720" w:hanging="360"/>
      </w:pPr>
      <w:rPr>
        <w:rFonts w:hint="default" w:ascii="Symbol" w:hAnsi="Symbol"/>
      </w:rPr>
    </w:lvl>
    <w:lvl w:ilvl="1" w:tplc="040F0003">
      <w:start w:val="1"/>
      <w:numFmt w:val="bullet"/>
      <w:lvlText w:val="o"/>
      <w:lvlJc w:val="left"/>
      <w:pPr>
        <w:ind w:left="1440" w:hanging="360"/>
      </w:pPr>
      <w:rPr>
        <w:rFonts w:hint="default" w:ascii="Courier New" w:hAnsi="Courier New" w:cs="Courier New"/>
      </w:rPr>
    </w:lvl>
    <w:lvl w:ilvl="2" w:tplc="040F0005">
      <w:start w:val="1"/>
      <w:numFmt w:val="bullet"/>
      <w:lvlText w:val=""/>
      <w:lvlJc w:val="left"/>
      <w:pPr>
        <w:ind w:left="2160" w:hanging="360"/>
      </w:pPr>
      <w:rPr>
        <w:rFonts w:hint="default" w:ascii="Wingdings" w:hAnsi="Wingdings"/>
      </w:rPr>
    </w:lvl>
    <w:lvl w:ilvl="3" w:tplc="040F0001">
      <w:start w:val="1"/>
      <w:numFmt w:val="bullet"/>
      <w:lvlText w:val=""/>
      <w:lvlJc w:val="left"/>
      <w:pPr>
        <w:ind w:left="2880" w:hanging="360"/>
      </w:pPr>
      <w:rPr>
        <w:rFonts w:hint="default" w:ascii="Symbol" w:hAnsi="Symbol"/>
      </w:rPr>
    </w:lvl>
    <w:lvl w:ilvl="4" w:tplc="040F0003">
      <w:start w:val="1"/>
      <w:numFmt w:val="bullet"/>
      <w:lvlText w:val="o"/>
      <w:lvlJc w:val="left"/>
      <w:pPr>
        <w:ind w:left="3600" w:hanging="360"/>
      </w:pPr>
      <w:rPr>
        <w:rFonts w:hint="default" w:ascii="Courier New" w:hAnsi="Courier New" w:cs="Courier New"/>
      </w:rPr>
    </w:lvl>
    <w:lvl w:ilvl="5" w:tplc="040F0005">
      <w:start w:val="1"/>
      <w:numFmt w:val="bullet"/>
      <w:lvlText w:val=""/>
      <w:lvlJc w:val="left"/>
      <w:pPr>
        <w:ind w:left="4320" w:hanging="360"/>
      </w:pPr>
      <w:rPr>
        <w:rFonts w:hint="default" w:ascii="Wingdings" w:hAnsi="Wingdings"/>
      </w:rPr>
    </w:lvl>
    <w:lvl w:ilvl="6" w:tplc="040F0001">
      <w:start w:val="1"/>
      <w:numFmt w:val="bullet"/>
      <w:lvlText w:val=""/>
      <w:lvlJc w:val="left"/>
      <w:pPr>
        <w:ind w:left="5040" w:hanging="360"/>
      </w:pPr>
      <w:rPr>
        <w:rFonts w:hint="default" w:ascii="Symbol" w:hAnsi="Symbol"/>
      </w:rPr>
    </w:lvl>
    <w:lvl w:ilvl="7" w:tplc="040F0003">
      <w:start w:val="1"/>
      <w:numFmt w:val="bullet"/>
      <w:lvlText w:val="o"/>
      <w:lvlJc w:val="left"/>
      <w:pPr>
        <w:ind w:left="5760" w:hanging="360"/>
      </w:pPr>
      <w:rPr>
        <w:rFonts w:hint="default" w:ascii="Courier New" w:hAnsi="Courier New" w:cs="Courier New"/>
      </w:rPr>
    </w:lvl>
    <w:lvl w:ilvl="8" w:tplc="040F0005">
      <w:start w:val="1"/>
      <w:numFmt w:val="bullet"/>
      <w:lvlText w:val=""/>
      <w:lvlJc w:val="left"/>
      <w:pPr>
        <w:ind w:left="6480" w:hanging="360"/>
      </w:pPr>
      <w:rPr>
        <w:rFonts w:hint="default" w:ascii="Wingdings" w:hAnsi="Wingdings"/>
      </w:rPr>
    </w:lvl>
  </w:abstractNum>
  <w:abstractNum w:abstractNumId="34" w15:restartNumberingAfterBreak="0">
    <w:nsid w:val="673F1C15"/>
    <w:multiLevelType w:val="hybridMultilevel"/>
    <w:tmpl w:val="1B946D12"/>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5" w15:restartNumberingAfterBreak="0">
    <w:nsid w:val="67C25DCD"/>
    <w:multiLevelType w:val="hybridMultilevel"/>
    <w:tmpl w:val="EF148B66"/>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6" w15:restartNumberingAfterBreak="0">
    <w:nsid w:val="6E0211C2"/>
    <w:multiLevelType w:val="multilevel"/>
    <w:tmpl w:val="FD6C9E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2157174"/>
    <w:multiLevelType w:val="hybridMultilevel"/>
    <w:tmpl w:val="7AE2A75E"/>
    <w:lvl w:ilvl="0" w:tplc="040F0001">
      <w:start w:val="1"/>
      <w:numFmt w:val="bullet"/>
      <w:lvlText w:val=""/>
      <w:lvlJc w:val="left"/>
      <w:pPr>
        <w:ind w:left="720" w:hanging="360"/>
      </w:pPr>
      <w:rPr>
        <w:rFonts w:hint="default" w:ascii="Symbol" w:hAnsi="Symbol"/>
      </w:rPr>
    </w:lvl>
    <w:lvl w:ilvl="1" w:tplc="040F0003">
      <w:start w:val="1"/>
      <w:numFmt w:val="bullet"/>
      <w:lvlText w:val="o"/>
      <w:lvlJc w:val="left"/>
      <w:pPr>
        <w:ind w:left="1440" w:hanging="360"/>
      </w:pPr>
      <w:rPr>
        <w:rFonts w:hint="default" w:ascii="Courier New" w:hAnsi="Courier New" w:cs="Courier New"/>
      </w:rPr>
    </w:lvl>
    <w:lvl w:ilvl="2" w:tplc="040F0005">
      <w:start w:val="1"/>
      <w:numFmt w:val="bullet"/>
      <w:lvlText w:val=""/>
      <w:lvlJc w:val="left"/>
      <w:pPr>
        <w:ind w:left="2160" w:hanging="360"/>
      </w:pPr>
      <w:rPr>
        <w:rFonts w:hint="default" w:ascii="Wingdings" w:hAnsi="Wingdings"/>
      </w:rPr>
    </w:lvl>
    <w:lvl w:ilvl="3" w:tplc="040F0001">
      <w:start w:val="1"/>
      <w:numFmt w:val="bullet"/>
      <w:lvlText w:val=""/>
      <w:lvlJc w:val="left"/>
      <w:pPr>
        <w:ind w:left="2880" w:hanging="360"/>
      </w:pPr>
      <w:rPr>
        <w:rFonts w:hint="default" w:ascii="Symbol" w:hAnsi="Symbol"/>
      </w:rPr>
    </w:lvl>
    <w:lvl w:ilvl="4" w:tplc="040F0003">
      <w:start w:val="1"/>
      <w:numFmt w:val="bullet"/>
      <w:lvlText w:val="o"/>
      <w:lvlJc w:val="left"/>
      <w:pPr>
        <w:ind w:left="3600" w:hanging="360"/>
      </w:pPr>
      <w:rPr>
        <w:rFonts w:hint="default" w:ascii="Courier New" w:hAnsi="Courier New" w:cs="Courier New"/>
      </w:rPr>
    </w:lvl>
    <w:lvl w:ilvl="5" w:tplc="040F0005">
      <w:start w:val="1"/>
      <w:numFmt w:val="bullet"/>
      <w:lvlText w:val=""/>
      <w:lvlJc w:val="left"/>
      <w:pPr>
        <w:ind w:left="4320" w:hanging="360"/>
      </w:pPr>
      <w:rPr>
        <w:rFonts w:hint="default" w:ascii="Wingdings" w:hAnsi="Wingdings"/>
      </w:rPr>
    </w:lvl>
    <w:lvl w:ilvl="6" w:tplc="040F0001">
      <w:start w:val="1"/>
      <w:numFmt w:val="bullet"/>
      <w:lvlText w:val=""/>
      <w:lvlJc w:val="left"/>
      <w:pPr>
        <w:ind w:left="5040" w:hanging="360"/>
      </w:pPr>
      <w:rPr>
        <w:rFonts w:hint="default" w:ascii="Symbol" w:hAnsi="Symbol"/>
      </w:rPr>
    </w:lvl>
    <w:lvl w:ilvl="7" w:tplc="040F0003">
      <w:start w:val="1"/>
      <w:numFmt w:val="bullet"/>
      <w:lvlText w:val="o"/>
      <w:lvlJc w:val="left"/>
      <w:pPr>
        <w:ind w:left="5760" w:hanging="360"/>
      </w:pPr>
      <w:rPr>
        <w:rFonts w:hint="default" w:ascii="Courier New" w:hAnsi="Courier New" w:cs="Courier New"/>
      </w:rPr>
    </w:lvl>
    <w:lvl w:ilvl="8" w:tplc="040F0005">
      <w:start w:val="1"/>
      <w:numFmt w:val="bullet"/>
      <w:lvlText w:val=""/>
      <w:lvlJc w:val="left"/>
      <w:pPr>
        <w:ind w:left="6480" w:hanging="360"/>
      </w:pPr>
      <w:rPr>
        <w:rFonts w:hint="default" w:ascii="Wingdings" w:hAnsi="Wingdings"/>
      </w:rPr>
    </w:lvl>
  </w:abstractNum>
  <w:abstractNum w:abstractNumId="38" w15:restartNumberingAfterBreak="0">
    <w:nsid w:val="72A624DE"/>
    <w:multiLevelType w:val="hybridMultilevel"/>
    <w:tmpl w:val="1048E546"/>
    <w:lvl w:ilvl="0" w:tplc="FFB8F82A">
      <w:numFmt w:val="bullet"/>
      <w:lvlText w:val="·"/>
      <w:lvlJc w:val="left"/>
      <w:pPr>
        <w:ind w:left="720" w:hanging="360"/>
      </w:pPr>
      <w:rPr>
        <w:rFonts w:hint="default" w:ascii="Calibri" w:hAnsi="Calibri" w:eastAsiaTheme="minorHAnsi" w:cstheme="minorBidi"/>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9" w15:restartNumberingAfterBreak="0">
    <w:nsid w:val="77B7723A"/>
    <w:multiLevelType w:val="hybridMultilevel"/>
    <w:tmpl w:val="C1381B14"/>
    <w:lvl w:ilvl="0" w:tplc="E24CFB5C">
      <w:numFmt w:val="bullet"/>
      <w:lvlText w:val="·"/>
      <w:lvlJc w:val="left"/>
      <w:pPr>
        <w:ind w:left="1080" w:hanging="360"/>
      </w:pPr>
      <w:rPr>
        <w:rFonts w:hint="default" w:ascii="Calibri" w:hAnsi="Calibri" w:eastAsiaTheme="minorHAnsi" w:cstheme="minorBidi"/>
      </w:rPr>
    </w:lvl>
    <w:lvl w:ilvl="1" w:tplc="040F0003">
      <w:start w:val="1"/>
      <w:numFmt w:val="bullet"/>
      <w:lvlText w:val="o"/>
      <w:lvlJc w:val="left"/>
      <w:pPr>
        <w:ind w:left="1800" w:hanging="360"/>
      </w:pPr>
      <w:rPr>
        <w:rFonts w:hint="default" w:ascii="Courier New" w:hAnsi="Courier New" w:cs="Courier New"/>
      </w:rPr>
    </w:lvl>
    <w:lvl w:ilvl="2" w:tplc="040F0005">
      <w:start w:val="1"/>
      <w:numFmt w:val="bullet"/>
      <w:lvlText w:val=""/>
      <w:lvlJc w:val="left"/>
      <w:pPr>
        <w:ind w:left="2520" w:hanging="360"/>
      </w:pPr>
      <w:rPr>
        <w:rFonts w:hint="default" w:ascii="Wingdings" w:hAnsi="Wingdings"/>
      </w:rPr>
    </w:lvl>
    <w:lvl w:ilvl="3" w:tplc="040F0001">
      <w:start w:val="1"/>
      <w:numFmt w:val="bullet"/>
      <w:lvlText w:val=""/>
      <w:lvlJc w:val="left"/>
      <w:pPr>
        <w:ind w:left="3240" w:hanging="360"/>
      </w:pPr>
      <w:rPr>
        <w:rFonts w:hint="default" w:ascii="Symbol" w:hAnsi="Symbol"/>
      </w:rPr>
    </w:lvl>
    <w:lvl w:ilvl="4" w:tplc="040F0003">
      <w:start w:val="1"/>
      <w:numFmt w:val="bullet"/>
      <w:lvlText w:val="o"/>
      <w:lvlJc w:val="left"/>
      <w:pPr>
        <w:ind w:left="3960" w:hanging="360"/>
      </w:pPr>
      <w:rPr>
        <w:rFonts w:hint="default" w:ascii="Courier New" w:hAnsi="Courier New" w:cs="Courier New"/>
      </w:rPr>
    </w:lvl>
    <w:lvl w:ilvl="5" w:tplc="040F0005">
      <w:start w:val="1"/>
      <w:numFmt w:val="bullet"/>
      <w:lvlText w:val=""/>
      <w:lvlJc w:val="left"/>
      <w:pPr>
        <w:ind w:left="4680" w:hanging="360"/>
      </w:pPr>
      <w:rPr>
        <w:rFonts w:hint="default" w:ascii="Wingdings" w:hAnsi="Wingdings"/>
      </w:rPr>
    </w:lvl>
    <w:lvl w:ilvl="6" w:tplc="040F0001">
      <w:start w:val="1"/>
      <w:numFmt w:val="bullet"/>
      <w:lvlText w:val=""/>
      <w:lvlJc w:val="left"/>
      <w:pPr>
        <w:ind w:left="5400" w:hanging="360"/>
      </w:pPr>
      <w:rPr>
        <w:rFonts w:hint="default" w:ascii="Symbol" w:hAnsi="Symbol"/>
      </w:rPr>
    </w:lvl>
    <w:lvl w:ilvl="7" w:tplc="040F0003">
      <w:start w:val="1"/>
      <w:numFmt w:val="bullet"/>
      <w:lvlText w:val="o"/>
      <w:lvlJc w:val="left"/>
      <w:pPr>
        <w:ind w:left="6120" w:hanging="360"/>
      </w:pPr>
      <w:rPr>
        <w:rFonts w:hint="default" w:ascii="Courier New" w:hAnsi="Courier New" w:cs="Courier New"/>
      </w:rPr>
    </w:lvl>
    <w:lvl w:ilvl="8" w:tplc="040F0005">
      <w:start w:val="1"/>
      <w:numFmt w:val="bullet"/>
      <w:lvlText w:val=""/>
      <w:lvlJc w:val="left"/>
      <w:pPr>
        <w:ind w:left="6840" w:hanging="360"/>
      </w:pPr>
      <w:rPr>
        <w:rFonts w:hint="default" w:ascii="Wingdings" w:hAnsi="Wingdings"/>
      </w:rPr>
    </w:lvl>
  </w:abstractNum>
  <w:abstractNum w:abstractNumId="40" w15:restartNumberingAfterBreak="0">
    <w:nsid w:val="78AF2142"/>
    <w:multiLevelType w:val="hybridMultilevel"/>
    <w:tmpl w:val="56068584"/>
    <w:lvl w:ilvl="0" w:tplc="040F0001">
      <w:start w:val="1"/>
      <w:numFmt w:val="bullet"/>
      <w:lvlText w:val=""/>
      <w:lvlJc w:val="left"/>
      <w:pPr>
        <w:ind w:left="720" w:hanging="360"/>
      </w:pPr>
      <w:rPr>
        <w:rFonts w:hint="default" w:ascii="Symbol" w:hAnsi="Symbol"/>
      </w:rPr>
    </w:lvl>
    <w:lvl w:ilvl="1" w:tplc="040F0003">
      <w:start w:val="1"/>
      <w:numFmt w:val="bullet"/>
      <w:lvlText w:val="o"/>
      <w:lvlJc w:val="left"/>
      <w:pPr>
        <w:ind w:left="1440" w:hanging="360"/>
      </w:pPr>
      <w:rPr>
        <w:rFonts w:hint="default" w:ascii="Courier New" w:hAnsi="Courier New" w:cs="Courier New"/>
      </w:rPr>
    </w:lvl>
    <w:lvl w:ilvl="2" w:tplc="040F0005">
      <w:start w:val="1"/>
      <w:numFmt w:val="bullet"/>
      <w:lvlText w:val=""/>
      <w:lvlJc w:val="left"/>
      <w:pPr>
        <w:ind w:left="2160" w:hanging="360"/>
      </w:pPr>
      <w:rPr>
        <w:rFonts w:hint="default" w:ascii="Wingdings" w:hAnsi="Wingdings"/>
      </w:rPr>
    </w:lvl>
    <w:lvl w:ilvl="3" w:tplc="040F0001">
      <w:start w:val="1"/>
      <w:numFmt w:val="bullet"/>
      <w:lvlText w:val=""/>
      <w:lvlJc w:val="left"/>
      <w:pPr>
        <w:ind w:left="2880" w:hanging="360"/>
      </w:pPr>
      <w:rPr>
        <w:rFonts w:hint="default" w:ascii="Symbol" w:hAnsi="Symbol"/>
      </w:rPr>
    </w:lvl>
    <w:lvl w:ilvl="4" w:tplc="040F0003">
      <w:start w:val="1"/>
      <w:numFmt w:val="bullet"/>
      <w:lvlText w:val="o"/>
      <w:lvlJc w:val="left"/>
      <w:pPr>
        <w:ind w:left="3600" w:hanging="360"/>
      </w:pPr>
      <w:rPr>
        <w:rFonts w:hint="default" w:ascii="Courier New" w:hAnsi="Courier New" w:cs="Courier New"/>
      </w:rPr>
    </w:lvl>
    <w:lvl w:ilvl="5" w:tplc="040F0005">
      <w:start w:val="1"/>
      <w:numFmt w:val="bullet"/>
      <w:lvlText w:val=""/>
      <w:lvlJc w:val="left"/>
      <w:pPr>
        <w:ind w:left="4320" w:hanging="360"/>
      </w:pPr>
      <w:rPr>
        <w:rFonts w:hint="default" w:ascii="Wingdings" w:hAnsi="Wingdings"/>
      </w:rPr>
    </w:lvl>
    <w:lvl w:ilvl="6" w:tplc="040F0001">
      <w:start w:val="1"/>
      <w:numFmt w:val="bullet"/>
      <w:lvlText w:val=""/>
      <w:lvlJc w:val="left"/>
      <w:pPr>
        <w:ind w:left="5040" w:hanging="360"/>
      </w:pPr>
      <w:rPr>
        <w:rFonts w:hint="default" w:ascii="Symbol" w:hAnsi="Symbol"/>
      </w:rPr>
    </w:lvl>
    <w:lvl w:ilvl="7" w:tplc="040F0003">
      <w:start w:val="1"/>
      <w:numFmt w:val="bullet"/>
      <w:lvlText w:val="o"/>
      <w:lvlJc w:val="left"/>
      <w:pPr>
        <w:ind w:left="5760" w:hanging="360"/>
      </w:pPr>
      <w:rPr>
        <w:rFonts w:hint="default" w:ascii="Courier New" w:hAnsi="Courier New" w:cs="Courier New"/>
      </w:rPr>
    </w:lvl>
    <w:lvl w:ilvl="8" w:tplc="040F0005">
      <w:start w:val="1"/>
      <w:numFmt w:val="bullet"/>
      <w:lvlText w:val=""/>
      <w:lvlJc w:val="left"/>
      <w:pPr>
        <w:ind w:left="6480" w:hanging="360"/>
      </w:pPr>
      <w:rPr>
        <w:rFonts w:hint="default" w:ascii="Wingdings" w:hAnsi="Wingdings"/>
      </w:rPr>
    </w:lvl>
  </w:abstractNum>
  <w:abstractNum w:abstractNumId="41" w15:restartNumberingAfterBreak="0">
    <w:nsid w:val="7B4014D6"/>
    <w:multiLevelType w:val="multilevel"/>
    <w:tmpl w:val="07BE66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BAF3137"/>
    <w:multiLevelType w:val="hybridMultilevel"/>
    <w:tmpl w:val="6172AD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C9A6F11"/>
    <w:multiLevelType w:val="hybridMultilevel"/>
    <w:tmpl w:val="ED32290E"/>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44" w15:restartNumberingAfterBreak="0">
    <w:nsid w:val="7CCA360A"/>
    <w:multiLevelType w:val="multilevel"/>
    <w:tmpl w:val="B61CC0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D9F1997"/>
    <w:multiLevelType w:val="hybridMultilevel"/>
    <w:tmpl w:val="CB7E3ED8"/>
    <w:lvl w:ilvl="0" w:tplc="040F0001">
      <w:start w:val="1"/>
      <w:numFmt w:val="bullet"/>
      <w:lvlText w:val=""/>
      <w:lvlJc w:val="left"/>
      <w:pPr>
        <w:ind w:left="1080" w:hanging="360"/>
      </w:pPr>
      <w:rPr>
        <w:rFonts w:hint="default" w:ascii="Symbol" w:hAnsi="Symbol"/>
      </w:rPr>
    </w:lvl>
    <w:lvl w:ilvl="1" w:tplc="040F0003">
      <w:start w:val="1"/>
      <w:numFmt w:val="bullet"/>
      <w:lvlText w:val="o"/>
      <w:lvlJc w:val="left"/>
      <w:pPr>
        <w:ind w:left="1800" w:hanging="360"/>
      </w:pPr>
      <w:rPr>
        <w:rFonts w:hint="default" w:ascii="Courier New" w:hAnsi="Courier New" w:cs="Courier New"/>
      </w:rPr>
    </w:lvl>
    <w:lvl w:ilvl="2" w:tplc="040F0005">
      <w:start w:val="1"/>
      <w:numFmt w:val="bullet"/>
      <w:lvlText w:val=""/>
      <w:lvlJc w:val="left"/>
      <w:pPr>
        <w:ind w:left="2520" w:hanging="360"/>
      </w:pPr>
      <w:rPr>
        <w:rFonts w:hint="default" w:ascii="Wingdings" w:hAnsi="Wingdings"/>
      </w:rPr>
    </w:lvl>
    <w:lvl w:ilvl="3" w:tplc="040F0001">
      <w:start w:val="1"/>
      <w:numFmt w:val="bullet"/>
      <w:lvlText w:val=""/>
      <w:lvlJc w:val="left"/>
      <w:pPr>
        <w:ind w:left="3240" w:hanging="360"/>
      </w:pPr>
      <w:rPr>
        <w:rFonts w:hint="default" w:ascii="Symbol" w:hAnsi="Symbol"/>
      </w:rPr>
    </w:lvl>
    <w:lvl w:ilvl="4" w:tplc="040F0003">
      <w:start w:val="1"/>
      <w:numFmt w:val="bullet"/>
      <w:lvlText w:val="o"/>
      <w:lvlJc w:val="left"/>
      <w:pPr>
        <w:ind w:left="3960" w:hanging="360"/>
      </w:pPr>
      <w:rPr>
        <w:rFonts w:hint="default" w:ascii="Courier New" w:hAnsi="Courier New" w:cs="Courier New"/>
      </w:rPr>
    </w:lvl>
    <w:lvl w:ilvl="5" w:tplc="040F0005">
      <w:start w:val="1"/>
      <w:numFmt w:val="bullet"/>
      <w:lvlText w:val=""/>
      <w:lvlJc w:val="left"/>
      <w:pPr>
        <w:ind w:left="4680" w:hanging="360"/>
      </w:pPr>
      <w:rPr>
        <w:rFonts w:hint="default" w:ascii="Wingdings" w:hAnsi="Wingdings"/>
      </w:rPr>
    </w:lvl>
    <w:lvl w:ilvl="6" w:tplc="040F0001">
      <w:start w:val="1"/>
      <w:numFmt w:val="bullet"/>
      <w:lvlText w:val=""/>
      <w:lvlJc w:val="left"/>
      <w:pPr>
        <w:ind w:left="5400" w:hanging="360"/>
      </w:pPr>
      <w:rPr>
        <w:rFonts w:hint="default" w:ascii="Symbol" w:hAnsi="Symbol"/>
      </w:rPr>
    </w:lvl>
    <w:lvl w:ilvl="7" w:tplc="040F0003">
      <w:start w:val="1"/>
      <w:numFmt w:val="bullet"/>
      <w:lvlText w:val="o"/>
      <w:lvlJc w:val="left"/>
      <w:pPr>
        <w:ind w:left="6120" w:hanging="360"/>
      </w:pPr>
      <w:rPr>
        <w:rFonts w:hint="default" w:ascii="Courier New" w:hAnsi="Courier New" w:cs="Courier New"/>
      </w:rPr>
    </w:lvl>
    <w:lvl w:ilvl="8" w:tplc="040F0005">
      <w:start w:val="1"/>
      <w:numFmt w:val="bullet"/>
      <w:lvlText w:val=""/>
      <w:lvlJc w:val="left"/>
      <w:pPr>
        <w:ind w:left="6840" w:hanging="360"/>
      </w:pPr>
      <w:rPr>
        <w:rFonts w:hint="default" w:ascii="Wingdings" w:hAnsi="Wingdings"/>
      </w:rPr>
    </w:lvl>
  </w:abstractNum>
  <w:num w:numId="50">
    <w:abstractNumId w:val="48"/>
  </w:num>
  <w:num w:numId="49">
    <w:abstractNumId w:val="47"/>
  </w:num>
  <w:num w:numId="48">
    <w:abstractNumId w:val="46"/>
  </w:num>
  <w:num w:numId="1">
    <w:abstractNumId w:val="30"/>
  </w:num>
  <w:num w:numId="2">
    <w:abstractNumId w:val="15"/>
  </w:num>
  <w:num w:numId="3">
    <w:abstractNumId w:val="32"/>
  </w:num>
  <w:num w:numId="4">
    <w:abstractNumId w:val="22"/>
  </w:num>
  <w:num w:numId="5">
    <w:abstractNumId w:val="33"/>
  </w:num>
  <w:num w:numId="6">
    <w:abstractNumId w:val="14"/>
  </w:num>
  <w:num w:numId="7">
    <w:abstractNumId w:val="39"/>
  </w:num>
  <w:num w:numId="8">
    <w:abstractNumId w:val="45"/>
  </w:num>
  <w:num w:numId="9">
    <w:abstractNumId w:val="2"/>
  </w:num>
  <w:num w:numId="10">
    <w:abstractNumId w:val="28"/>
  </w:num>
  <w:num w:numId="11">
    <w:abstractNumId w:val="5"/>
  </w:num>
  <w:num w:numId="12">
    <w:abstractNumId w:val="37"/>
  </w:num>
  <w:num w:numId="13">
    <w:abstractNumId w:val="19"/>
  </w:num>
  <w:num w:numId="14">
    <w:abstractNumId w:val="18"/>
  </w:num>
  <w:num w:numId="15">
    <w:abstractNumId w:val="9"/>
  </w:num>
  <w:num w:numId="16">
    <w:abstractNumId w:val="1"/>
  </w:num>
  <w:num w:numId="17">
    <w:abstractNumId w:val="40"/>
  </w:num>
  <w:num w:numId="18">
    <w:abstractNumId w:val="1"/>
  </w:num>
  <w:num w:numId="19">
    <w:abstractNumId w:val="27"/>
  </w:num>
  <w:num w:numId="20">
    <w:abstractNumId w:val="38"/>
  </w:num>
  <w:num w:numId="21">
    <w:abstractNumId w:val="6"/>
  </w:num>
  <w:num w:numId="22">
    <w:abstractNumId w:val="35"/>
  </w:num>
  <w:num w:numId="23">
    <w:abstractNumId w:val="43"/>
  </w:num>
  <w:num w:numId="24">
    <w:abstractNumId w:val="24"/>
  </w:num>
  <w:num w:numId="25">
    <w:abstractNumId w:val="23"/>
  </w:num>
  <w:num w:numId="26">
    <w:abstractNumId w:val="4"/>
  </w:num>
  <w:num w:numId="27">
    <w:abstractNumId w:val="26"/>
  </w:num>
  <w:num w:numId="28">
    <w:abstractNumId w:val="12"/>
  </w:num>
  <w:num w:numId="29">
    <w:abstractNumId w:val="29"/>
  </w:num>
  <w:num w:numId="30">
    <w:abstractNumId w:val="16"/>
  </w:num>
  <w:num w:numId="31">
    <w:abstractNumId w:val="13"/>
  </w:num>
  <w:num w:numId="32">
    <w:abstractNumId w:val="34"/>
  </w:num>
  <w:num w:numId="33">
    <w:abstractNumId w:val="10"/>
  </w:num>
  <w:num w:numId="34">
    <w:abstractNumId w:val="25"/>
  </w:num>
  <w:num w:numId="35">
    <w:abstractNumId w:val="17"/>
  </w:num>
  <w:num w:numId="36">
    <w:abstractNumId w:val="0"/>
  </w:num>
  <w:num w:numId="37">
    <w:abstractNumId w:val="36"/>
  </w:num>
  <w:num w:numId="38">
    <w:abstractNumId w:val="20"/>
  </w:num>
  <w:num w:numId="39">
    <w:abstractNumId w:val="41"/>
  </w:num>
  <w:num w:numId="40">
    <w:abstractNumId w:val="44"/>
  </w:num>
  <w:num w:numId="41">
    <w:abstractNumId w:val="11"/>
  </w:num>
  <w:num w:numId="42">
    <w:abstractNumId w:val="42"/>
  </w:num>
  <w:num w:numId="43">
    <w:abstractNumId w:val="7"/>
  </w:num>
  <w:num w:numId="44">
    <w:abstractNumId w:val="8"/>
  </w:num>
  <w:num w:numId="45">
    <w:abstractNumId w:val="21"/>
  </w:num>
  <w:num w:numId="46">
    <w:abstractNumId w:val="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75C"/>
    <w:rsid w:val="0005041C"/>
    <w:rsid w:val="00051830"/>
    <w:rsid w:val="00052FA1"/>
    <w:rsid w:val="00060F79"/>
    <w:rsid w:val="0008557B"/>
    <w:rsid w:val="000904ED"/>
    <w:rsid w:val="000E700F"/>
    <w:rsid w:val="000F2D86"/>
    <w:rsid w:val="00104BE1"/>
    <w:rsid w:val="00123B54"/>
    <w:rsid w:val="001B1E8B"/>
    <w:rsid w:val="00261163"/>
    <w:rsid w:val="002616FF"/>
    <w:rsid w:val="00296A94"/>
    <w:rsid w:val="002C6EDF"/>
    <w:rsid w:val="0030709B"/>
    <w:rsid w:val="00310708"/>
    <w:rsid w:val="003511A6"/>
    <w:rsid w:val="0039325E"/>
    <w:rsid w:val="00413F99"/>
    <w:rsid w:val="004D03B9"/>
    <w:rsid w:val="004E051C"/>
    <w:rsid w:val="00533D4A"/>
    <w:rsid w:val="00574E2A"/>
    <w:rsid w:val="005B7909"/>
    <w:rsid w:val="006D2C53"/>
    <w:rsid w:val="00775D64"/>
    <w:rsid w:val="0088175C"/>
    <w:rsid w:val="008B15A6"/>
    <w:rsid w:val="008C3221"/>
    <w:rsid w:val="009466C6"/>
    <w:rsid w:val="00953F4C"/>
    <w:rsid w:val="0098279A"/>
    <w:rsid w:val="009B0872"/>
    <w:rsid w:val="009D4980"/>
    <w:rsid w:val="00A31B72"/>
    <w:rsid w:val="00AB24AE"/>
    <w:rsid w:val="00AB6F5D"/>
    <w:rsid w:val="00ABD10E"/>
    <w:rsid w:val="00AD1029"/>
    <w:rsid w:val="00B07F46"/>
    <w:rsid w:val="00B17060"/>
    <w:rsid w:val="00B44C93"/>
    <w:rsid w:val="00B836CE"/>
    <w:rsid w:val="00B90FE3"/>
    <w:rsid w:val="00B9403A"/>
    <w:rsid w:val="00B97EE3"/>
    <w:rsid w:val="00BC1EA7"/>
    <w:rsid w:val="00BF1AB8"/>
    <w:rsid w:val="00BF208F"/>
    <w:rsid w:val="00C47E69"/>
    <w:rsid w:val="00C8126D"/>
    <w:rsid w:val="00CB21A4"/>
    <w:rsid w:val="00CE2790"/>
    <w:rsid w:val="00D034F6"/>
    <w:rsid w:val="00D93016"/>
    <w:rsid w:val="00E14ACB"/>
    <w:rsid w:val="00E66C88"/>
    <w:rsid w:val="00E70CE3"/>
    <w:rsid w:val="00EB3AF3"/>
    <w:rsid w:val="00EF2918"/>
    <w:rsid w:val="00F429BD"/>
    <w:rsid w:val="00F73F65"/>
    <w:rsid w:val="00FB794F"/>
    <w:rsid w:val="00FE0F48"/>
    <w:rsid w:val="02E5904C"/>
    <w:rsid w:val="03B52283"/>
    <w:rsid w:val="0C268C1D"/>
    <w:rsid w:val="0EC38C08"/>
    <w:rsid w:val="104220F2"/>
    <w:rsid w:val="12A21920"/>
    <w:rsid w:val="14BE14B9"/>
    <w:rsid w:val="15042CDC"/>
    <w:rsid w:val="15BE4DB3"/>
    <w:rsid w:val="1ACA5282"/>
    <w:rsid w:val="1B1ECBC1"/>
    <w:rsid w:val="1C5D021E"/>
    <w:rsid w:val="2128E200"/>
    <w:rsid w:val="2197F56C"/>
    <w:rsid w:val="2274209F"/>
    <w:rsid w:val="2356382D"/>
    <w:rsid w:val="25A4B6E5"/>
    <w:rsid w:val="25C9FF8A"/>
    <w:rsid w:val="266E86B5"/>
    <w:rsid w:val="2A3E5F83"/>
    <w:rsid w:val="2A719B44"/>
    <w:rsid w:val="2D74DAE4"/>
    <w:rsid w:val="30DA89F6"/>
    <w:rsid w:val="31CE6BA2"/>
    <w:rsid w:val="351BDBA0"/>
    <w:rsid w:val="35BA8013"/>
    <w:rsid w:val="373C1E34"/>
    <w:rsid w:val="3C8A5B5F"/>
    <w:rsid w:val="3E99745D"/>
    <w:rsid w:val="3E9B08AA"/>
    <w:rsid w:val="3FEFA3B2"/>
    <w:rsid w:val="441F87B8"/>
    <w:rsid w:val="4900157D"/>
    <w:rsid w:val="49526024"/>
    <w:rsid w:val="4B20B811"/>
    <w:rsid w:val="4C54A802"/>
    <w:rsid w:val="4C8A4C24"/>
    <w:rsid w:val="4E7D92A0"/>
    <w:rsid w:val="546A3187"/>
    <w:rsid w:val="573BE791"/>
    <w:rsid w:val="57686D68"/>
    <w:rsid w:val="58F9E7F5"/>
    <w:rsid w:val="5A60A751"/>
    <w:rsid w:val="5C06808E"/>
    <w:rsid w:val="5CDAC5E6"/>
    <w:rsid w:val="5FDF74AE"/>
    <w:rsid w:val="610BCC9D"/>
    <w:rsid w:val="61B5175B"/>
    <w:rsid w:val="649CD8E9"/>
    <w:rsid w:val="65853013"/>
    <w:rsid w:val="6723665F"/>
    <w:rsid w:val="6B1C6C53"/>
    <w:rsid w:val="6D7F019F"/>
    <w:rsid w:val="71C3FAB9"/>
    <w:rsid w:val="7268319A"/>
    <w:rsid w:val="75E705C6"/>
    <w:rsid w:val="777BA91B"/>
    <w:rsid w:val="7AA16DD3"/>
    <w:rsid w:val="7B17D8E0"/>
    <w:rsid w:val="7CC63FE6"/>
    <w:rsid w:val="7D0BCDEB"/>
    <w:rsid w:val="7DDE9CB6"/>
    <w:rsid w:val="7EDF2B75"/>
    <w:rsid w:val="7F9F353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BCE7"/>
  <w15:docId w15:val="{A5BE1711-74AC-4328-90D5-1B6A43A9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8175C"/>
    <w:pPr>
      <w:spacing w:line="256" w:lineRule="auto"/>
    </w:pPr>
    <w:rPr>
      <w:lang w:val="en-US"/>
    </w:rPr>
  </w:style>
  <w:style w:type="paragraph" w:styleId="Heading1">
    <w:name w:val="heading 1"/>
    <w:basedOn w:val="Normal"/>
    <w:next w:val="Normal"/>
    <w:link w:val="Heading1Char"/>
    <w:uiPriority w:val="9"/>
    <w:qFormat/>
    <w:rsid w:val="0088175C"/>
    <w:pPr>
      <w:keepNext/>
      <w:keepLines/>
      <w:spacing w:before="240" w:after="0"/>
      <w:outlineLvl w:val="0"/>
    </w:pPr>
    <w:rPr>
      <w:rFonts w:ascii="Cambria Math" w:hAnsi="Cambria Math" w:eastAsiaTheme="majorEastAsia" w:cstheme="majorBidi"/>
      <w:b/>
      <w:sz w:val="32"/>
      <w:szCs w:val="32"/>
    </w:rPr>
  </w:style>
  <w:style w:type="paragraph" w:styleId="Heading2">
    <w:name w:val="heading 2"/>
    <w:basedOn w:val="Normal"/>
    <w:next w:val="Normal"/>
    <w:link w:val="Heading2Char"/>
    <w:uiPriority w:val="9"/>
    <w:unhideWhenUsed/>
    <w:qFormat/>
    <w:rsid w:val="0088175C"/>
    <w:pPr>
      <w:keepNext/>
      <w:keepLines/>
      <w:spacing w:before="40" w:after="0"/>
      <w:outlineLvl w:val="1"/>
    </w:pPr>
    <w:rPr>
      <w:rFonts w:asciiTheme="majorHAnsi" w:hAnsiTheme="majorHAnsi" w:eastAsiaTheme="majorEastAsia" w:cstheme="majorBidi"/>
      <w:b/>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8175C"/>
    <w:rPr>
      <w:rFonts w:ascii="Cambria Math" w:hAnsi="Cambria Math" w:eastAsiaTheme="majorEastAsia" w:cstheme="majorBidi"/>
      <w:b/>
      <w:sz w:val="32"/>
      <w:szCs w:val="32"/>
      <w:lang w:val="en-US"/>
    </w:rPr>
  </w:style>
  <w:style w:type="character" w:styleId="Heading2Char" w:customStyle="1">
    <w:name w:val="Heading 2 Char"/>
    <w:basedOn w:val="DefaultParagraphFont"/>
    <w:link w:val="Heading2"/>
    <w:uiPriority w:val="9"/>
    <w:rsid w:val="0088175C"/>
    <w:rPr>
      <w:rFonts w:asciiTheme="majorHAnsi" w:hAnsiTheme="majorHAnsi" w:eastAsiaTheme="majorEastAsia" w:cstheme="majorBidi"/>
      <w:b/>
      <w:sz w:val="26"/>
      <w:szCs w:val="26"/>
      <w:lang w:val="en-US"/>
    </w:rPr>
  </w:style>
  <w:style w:type="character" w:styleId="Hyperlink">
    <w:name w:val="Hyperlink"/>
    <w:basedOn w:val="DefaultParagraphFont"/>
    <w:uiPriority w:val="99"/>
    <w:unhideWhenUsed/>
    <w:rsid w:val="0088175C"/>
    <w:rPr>
      <w:color w:val="0563C1" w:themeColor="hyperlink"/>
      <w:u w:val="single"/>
    </w:rPr>
  </w:style>
  <w:style w:type="paragraph" w:styleId="TOC1">
    <w:name w:val="toc 1"/>
    <w:basedOn w:val="Normal"/>
    <w:next w:val="Normal"/>
    <w:autoRedefine/>
    <w:uiPriority w:val="39"/>
    <w:unhideWhenUsed/>
    <w:rsid w:val="0088175C"/>
    <w:pPr>
      <w:spacing w:after="100"/>
    </w:pPr>
    <w:rPr>
      <w:rFonts w:cs="Times New Roman" w:eastAsiaTheme="minorEastAsia"/>
      <w:lang w:val="is-IS" w:eastAsia="is-IS"/>
    </w:rPr>
  </w:style>
  <w:style w:type="paragraph" w:styleId="TOC2">
    <w:name w:val="toc 2"/>
    <w:basedOn w:val="Normal"/>
    <w:next w:val="Normal"/>
    <w:autoRedefine/>
    <w:uiPriority w:val="39"/>
    <w:unhideWhenUsed/>
    <w:rsid w:val="0088175C"/>
    <w:pPr>
      <w:spacing w:after="100"/>
      <w:ind w:left="220"/>
    </w:pPr>
    <w:rPr>
      <w:rFonts w:cs="Times New Roman" w:eastAsiaTheme="minorEastAsia"/>
      <w:lang w:val="is-IS" w:eastAsia="is-IS"/>
    </w:rPr>
  </w:style>
  <w:style w:type="paragraph" w:styleId="BodyText2">
    <w:name w:val="Body Text 2"/>
    <w:link w:val="BodyText2Char"/>
    <w:uiPriority w:val="99"/>
    <w:semiHidden/>
    <w:unhideWhenUsed/>
    <w:rsid w:val="0088175C"/>
    <w:pPr>
      <w:spacing w:after="0" w:line="240" w:lineRule="auto"/>
      <w:ind w:left="360"/>
    </w:pPr>
    <w:rPr>
      <w:rFonts w:ascii="Comic Sans MS" w:hAnsi="Comic Sans MS" w:eastAsia="Times New Roman" w:cs="Times New Roman"/>
      <w:color w:val="000000"/>
      <w:kern w:val="28"/>
      <w:sz w:val="24"/>
      <w:szCs w:val="24"/>
      <w:lang w:eastAsia="is-IS"/>
      <w14:ligatures w14:val="standard"/>
      <w14:cntxtAlts/>
    </w:rPr>
  </w:style>
  <w:style w:type="character" w:styleId="BodyText2Char" w:customStyle="1">
    <w:name w:val="Body Text 2 Char"/>
    <w:basedOn w:val="DefaultParagraphFont"/>
    <w:link w:val="BodyText2"/>
    <w:uiPriority w:val="99"/>
    <w:semiHidden/>
    <w:rsid w:val="0088175C"/>
    <w:rPr>
      <w:rFonts w:ascii="Comic Sans MS" w:hAnsi="Comic Sans MS" w:eastAsia="Times New Roman" w:cs="Times New Roman"/>
      <w:color w:val="000000"/>
      <w:kern w:val="28"/>
      <w:sz w:val="24"/>
      <w:szCs w:val="24"/>
      <w:lang w:eastAsia="is-IS"/>
      <w14:ligatures w14:val="standard"/>
      <w14:cntxtAlts/>
    </w:rPr>
  </w:style>
  <w:style w:type="paragraph" w:styleId="ListParagraph">
    <w:name w:val="List Paragraph"/>
    <w:basedOn w:val="Normal"/>
    <w:uiPriority w:val="34"/>
    <w:qFormat/>
    <w:rsid w:val="0088175C"/>
    <w:pPr>
      <w:ind w:left="720"/>
      <w:contextualSpacing/>
    </w:pPr>
  </w:style>
  <w:style w:type="character" w:styleId="Titill1Char" w:customStyle="1">
    <w:name w:val="Titill 1 Char"/>
    <w:basedOn w:val="DefaultParagraphFont"/>
    <w:link w:val="Titill1"/>
    <w:locked/>
    <w:rsid w:val="0088175C"/>
    <w:rPr>
      <w:rFonts w:ascii="Cambria" w:hAnsi="Cambria"/>
      <w:sz w:val="52"/>
    </w:rPr>
  </w:style>
  <w:style w:type="paragraph" w:styleId="Titill1" w:customStyle="1">
    <w:name w:val="Titill 1"/>
    <w:basedOn w:val="Normal"/>
    <w:link w:val="Titill1Char"/>
    <w:qFormat/>
    <w:rsid w:val="0088175C"/>
    <w:pPr>
      <w:jc w:val="center"/>
    </w:pPr>
    <w:rPr>
      <w:rFonts w:ascii="Cambria" w:hAnsi="Cambria"/>
      <w:sz w:val="52"/>
      <w:lang w:val="is-IS"/>
    </w:rPr>
  </w:style>
  <w:style w:type="character" w:styleId="Titill2Char" w:customStyle="1">
    <w:name w:val="Titill 2 Char"/>
    <w:basedOn w:val="DefaultParagraphFont"/>
    <w:link w:val="Titill2"/>
    <w:locked/>
    <w:rsid w:val="0088175C"/>
    <w:rPr>
      <w:rFonts w:ascii="Cambria Math" w:hAnsi="Cambria Math"/>
      <w:b/>
      <w:sz w:val="28"/>
    </w:rPr>
  </w:style>
  <w:style w:type="paragraph" w:styleId="Titill2" w:customStyle="1">
    <w:name w:val="Titill 2"/>
    <w:basedOn w:val="Normal"/>
    <w:link w:val="Titill2Char"/>
    <w:qFormat/>
    <w:rsid w:val="0088175C"/>
    <w:pPr>
      <w:jc w:val="center"/>
    </w:pPr>
    <w:rPr>
      <w:rFonts w:ascii="Cambria Math" w:hAnsi="Cambria Math"/>
      <w:b/>
      <w:sz w:val="28"/>
      <w:lang w:val="is-IS"/>
    </w:rPr>
  </w:style>
  <w:style w:type="character" w:styleId="Fyrirsgn1Char" w:customStyle="1">
    <w:name w:val="Fyrirsögn 1 Char"/>
    <w:basedOn w:val="DefaultParagraphFont"/>
    <w:link w:val="Fyrirsgn11"/>
    <w:locked/>
    <w:rsid w:val="0088175C"/>
    <w:rPr>
      <w:rFonts w:asciiTheme="majorHAnsi" w:hAnsiTheme="majorHAnsi" w:eastAsiaTheme="majorEastAsia" w:cstheme="majorBidi"/>
      <w:b/>
      <w:sz w:val="26"/>
      <w:szCs w:val="26"/>
    </w:rPr>
  </w:style>
  <w:style w:type="paragraph" w:styleId="Fyrirsgn11" w:customStyle="1">
    <w:name w:val="Fyrirsögn 11"/>
    <w:link w:val="Fyrirsgn1Char"/>
    <w:qFormat/>
    <w:rsid w:val="0088175C"/>
    <w:pPr>
      <w:spacing w:line="256" w:lineRule="auto"/>
      <w:jc w:val="both"/>
    </w:pPr>
    <w:rPr>
      <w:rFonts w:asciiTheme="majorHAnsi" w:hAnsiTheme="majorHAnsi" w:eastAsiaTheme="majorEastAsia" w:cstheme="majorBidi"/>
      <w:b/>
      <w:sz w:val="26"/>
      <w:szCs w:val="26"/>
    </w:rPr>
  </w:style>
  <w:style w:type="table" w:styleId="TableGrid">
    <w:name w:val="Table Grid"/>
    <w:basedOn w:val="TableNormal"/>
    <w:uiPriority w:val="39"/>
    <w:rsid w:val="0088175C"/>
    <w:pPr>
      <w:spacing w:after="0" w:line="240" w:lineRule="auto"/>
    </w:pPr>
    <w:rPr>
      <w:lang w:val="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link w:val="TitleChar"/>
    <w:uiPriority w:val="10"/>
    <w:qFormat/>
    <w:rsid w:val="00B17060"/>
    <w:pPr>
      <w:spacing w:after="0" w:line="240" w:lineRule="auto"/>
      <w:jc w:val="center"/>
    </w:pPr>
    <w:rPr>
      <w:rFonts w:ascii="Comic Sans MS" w:hAnsi="Comic Sans MS" w:eastAsia="Times New Roman" w:cs="Times New Roman"/>
      <w:color w:val="000000"/>
      <w:kern w:val="28"/>
      <w:sz w:val="40"/>
      <w:szCs w:val="40"/>
      <w:lang w:eastAsia="is-IS"/>
      <w14:ligatures w14:val="standard"/>
      <w14:cntxtAlts/>
    </w:rPr>
  </w:style>
  <w:style w:type="character" w:styleId="TitleChar" w:customStyle="1">
    <w:name w:val="Title Char"/>
    <w:basedOn w:val="DefaultParagraphFont"/>
    <w:link w:val="Title"/>
    <w:uiPriority w:val="10"/>
    <w:rsid w:val="00B17060"/>
    <w:rPr>
      <w:rFonts w:ascii="Comic Sans MS" w:hAnsi="Comic Sans MS" w:eastAsia="Times New Roman" w:cs="Times New Roman"/>
      <w:color w:val="000000"/>
      <w:kern w:val="28"/>
      <w:sz w:val="40"/>
      <w:szCs w:val="40"/>
      <w:lang w:eastAsia="is-IS"/>
      <w14:ligatures w14:val="standard"/>
      <w14:cntxtAlts/>
    </w:rPr>
  </w:style>
  <w:style w:type="paragraph" w:styleId="BodyText">
    <w:name w:val="Body Text"/>
    <w:basedOn w:val="Normal"/>
    <w:link w:val="BodyTextChar"/>
    <w:uiPriority w:val="99"/>
    <w:unhideWhenUsed/>
    <w:rsid w:val="00AD1029"/>
    <w:pPr>
      <w:spacing w:after="120"/>
    </w:pPr>
  </w:style>
  <w:style w:type="character" w:styleId="BodyTextChar" w:customStyle="1">
    <w:name w:val="Body Text Char"/>
    <w:basedOn w:val="DefaultParagraphFont"/>
    <w:link w:val="BodyText"/>
    <w:uiPriority w:val="99"/>
    <w:rsid w:val="00AD1029"/>
    <w:rPr>
      <w:lang w:val="en-US"/>
    </w:rPr>
  </w:style>
  <w:style w:type="paragraph" w:styleId="Header">
    <w:name w:val="header"/>
    <w:basedOn w:val="Normal"/>
    <w:link w:val="HeaderChar"/>
    <w:uiPriority w:val="99"/>
    <w:unhideWhenUsed/>
    <w:rsid w:val="00413F99"/>
    <w:pPr>
      <w:tabs>
        <w:tab w:val="center" w:pos="4536"/>
        <w:tab w:val="right" w:pos="9072"/>
      </w:tabs>
      <w:spacing w:after="0" w:line="240" w:lineRule="auto"/>
    </w:pPr>
  </w:style>
  <w:style w:type="character" w:styleId="HeaderChar" w:customStyle="1">
    <w:name w:val="Header Char"/>
    <w:basedOn w:val="DefaultParagraphFont"/>
    <w:link w:val="Header"/>
    <w:uiPriority w:val="99"/>
    <w:rsid w:val="00413F99"/>
    <w:rPr>
      <w:lang w:val="en-US"/>
    </w:rPr>
  </w:style>
  <w:style w:type="paragraph" w:styleId="Footer">
    <w:name w:val="footer"/>
    <w:basedOn w:val="Normal"/>
    <w:link w:val="FooterChar"/>
    <w:uiPriority w:val="99"/>
    <w:unhideWhenUsed/>
    <w:rsid w:val="00413F99"/>
    <w:pPr>
      <w:tabs>
        <w:tab w:val="center" w:pos="4536"/>
        <w:tab w:val="right" w:pos="9072"/>
      </w:tabs>
      <w:spacing w:after="0" w:line="240" w:lineRule="auto"/>
    </w:pPr>
  </w:style>
  <w:style w:type="character" w:styleId="FooterChar" w:customStyle="1">
    <w:name w:val="Footer Char"/>
    <w:basedOn w:val="DefaultParagraphFont"/>
    <w:link w:val="Footer"/>
    <w:uiPriority w:val="99"/>
    <w:rsid w:val="00413F99"/>
    <w:rPr>
      <w:lang w:val="en-US"/>
    </w:rPr>
  </w:style>
  <w:style w:type="paragraph" w:styleId="BalloonText">
    <w:name w:val="Balloon Text"/>
    <w:basedOn w:val="Normal"/>
    <w:link w:val="BalloonTextChar"/>
    <w:uiPriority w:val="99"/>
    <w:semiHidden/>
    <w:unhideWhenUsed/>
    <w:rsid w:val="00104BE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04BE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2813">
      <w:bodyDiv w:val="1"/>
      <w:marLeft w:val="0"/>
      <w:marRight w:val="0"/>
      <w:marTop w:val="0"/>
      <w:marBottom w:val="0"/>
      <w:divBdr>
        <w:top w:val="none" w:sz="0" w:space="0" w:color="auto"/>
        <w:left w:val="none" w:sz="0" w:space="0" w:color="auto"/>
        <w:bottom w:val="none" w:sz="0" w:space="0" w:color="auto"/>
        <w:right w:val="none" w:sz="0" w:space="0" w:color="auto"/>
      </w:divBdr>
    </w:div>
    <w:div w:id="116338991">
      <w:bodyDiv w:val="1"/>
      <w:marLeft w:val="0"/>
      <w:marRight w:val="0"/>
      <w:marTop w:val="0"/>
      <w:marBottom w:val="0"/>
      <w:divBdr>
        <w:top w:val="none" w:sz="0" w:space="0" w:color="auto"/>
        <w:left w:val="none" w:sz="0" w:space="0" w:color="auto"/>
        <w:bottom w:val="none" w:sz="0" w:space="0" w:color="auto"/>
        <w:right w:val="none" w:sz="0" w:space="0" w:color="auto"/>
      </w:divBdr>
    </w:div>
    <w:div w:id="140928280">
      <w:bodyDiv w:val="1"/>
      <w:marLeft w:val="0"/>
      <w:marRight w:val="0"/>
      <w:marTop w:val="0"/>
      <w:marBottom w:val="0"/>
      <w:divBdr>
        <w:top w:val="none" w:sz="0" w:space="0" w:color="auto"/>
        <w:left w:val="none" w:sz="0" w:space="0" w:color="auto"/>
        <w:bottom w:val="none" w:sz="0" w:space="0" w:color="auto"/>
        <w:right w:val="none" w:sz="0" w:space="0" w:color="auto"/>
      </w:divBdr>
    </w:div>
    <w:div w:id="249655084">
      <w:bodyDiv w:val="1"/>
      <w:marLeft w:val="0"/>
      <w:marRight w:val="0"/>
      <w:marTop w:val="0"/>
      <w:marBottom w:val="0"/>
      <w:divBdr>
        <w:top w:val="none" w:sz="0" w:space="0" w:color="auto"/>
        <w:left w:val="none" w:sz="0" w:space="0" w:color="auto"/>
        <w:bottom w:val="none" w:sz="0" w:space="0" w:color="auto"/>
        <w:right w:val="none" w:sz="0" w:space="0" w:color="auto"/>
      </w:divBdr>
    </w:div>
    <w:div w:id="318653684">
      <w:bodyDiv w:val="1"/>
      <w:marLeft w:val="0"/>
      <w:marRight w:val="0"/>
      <w:marTop w:val="0"/>
      <w:marBottom w:val="0"/>
      <w:divBdr>
        <w:top w:val="none" w:sz="0" w:space="0" w:color="auto"/>
        <w:left w:val="none" w:sz="0" w:space="0" w:color="auto"/>
        <w:bottom w:val="none" w:sz="0" w:space="0" w:color="auto"/>
        <w:right w:val="none" w:sz="0" w:space="0" w:color="auto"/>
      </w:divBdr>
    </w:div>
    <w:div w:id="327638754">
      <w:bodyDiv w:val="1"/>
      <w:marLeft w:val="0"/>
      <w:marRight w:val="0"/>
      <w:marTop w:val="0"/>
      <w:marBottom w:val="0"/>
      <w:divBdr>
        <w:top w:val="none" w:sz="0" w:space="0" w:color="auto"/>
        <w:left w:val="none" w:sz="0" w:space="0" w:color="auto"/>
        <w:bottom w:val="none" w:sz="0" w:space="0" w:color="auto"/>
        <w:right w:val="none" w:sz="0" w:space="0" w:color="auto"/>
      </w:divBdr>
    </w:div>
    <w:div w:id="332227641">
      <w:bodyDiv w:val="1"/>
      <w:marLeft w:val="0"/>
      <w:marRight w:val="0"/>
      <w:marTop w:val="0"/>
      <w:marBottom w:val="0"/>
      <w:divBdr>
        <w:top w:val="none" w:sz="0" w:space="0" w:color="auto"/>
        <w:left w:val="none" w:sz="0" w:space="0" w:color="auto"/>
        <w:bottom w:val="none" w:sz="0" w:space="0" w:color="auto"/>
        <w:right w:val="none" w:sz="0" w:space="0" w:color="auto"/>
      </w:divBdr>
    </w:div>
    <w:div w:id="377509583">
      <w:bodyDiv w:val="1"/>
      <w:marLeft w:val="0"/>
      <w:marRight w:val="0"/>
      <w:marTop w:val="0"/>
      <w:marBottom w:val="0"/>
      <w:divBdr>
        <w:top w:val="none" w:sz="0" w:space="0" w:color="auto"/>
        <w:left w:val="none" w:sz="0" w:space="0" w:color="auto"/>
        <w:bottom w:val="none" w:sz="0" w:space="0" w:color="auto"/>
        <w:right w:val="none" w:sz="0" w:space="0" w:color="auto"/>
      </w:divBdr>
    </w:div>
    <w:div w:id="424958780">
      <w:bodyDiv w:val="1"/>
      <w:marLeft w:val="0"/>
      <w:marRight w:val="0"/>
      <w:marTop w:val="0"/>
      <w:marBottom w:val="0"/>
      <w:divBdr>
        <w:top w:val="none" w:sz="0" w:space="0" w:color="auto"/>
        <w:left w:val="none" w:sz="0" w:space="0" w:color="auto"/>
        <w:bottom w:val="none" w:sz="0" w:space="0" w:color="auto"/>
        <w:right w:val="none" w:sz="0" w:space="0" w:color="auto"/>
      </w:divBdr>
    </w:div>
    <w:div w:id="480774855">
      <w:bodyDiv w:val="1"/>
      <w:marLeft w:val="0"/>
      <w:marRight w:val="0"/>
      <w:marTop w:val="0"/>
      <w:marBottom w:val="0"/>
      <w:divBdr>
        <w:top w:val="none" w:sz="0" w:space="0" w:color="auto"/>
        <w:left w:val="none" w:sz="0" w:space="0" w:color="auto"/>
        <w:bottom w:val="none" w:sz="0" w:space="0" w:color="auto"/>
        <w:right w:val="none" w:sz="0" w:space="0" w:color="auto"/>
      </w:divBdr>
    </w:div>
    <w:div w:id="505367129">
      <w:bodyDiv w:val="1"/>
      <w:marLeft w:val="0"/>
      <w:marRight w:val="0"/>
      <w:marTop w:val="0"/>
      <w:marBottom w:val="0"/>
      <w:divBdr>
        <w:top w:val="none" w:sz="0" w:space="0" w:color="auto"/>
        <w:left w:val="none" w:sz="0" w:space="0" w:color="auto"/>
        <w:bottom w:val="none" w:sz="0" w:space="0" w:color="auto"/>
        <w:right w:val="none" w:sz="0" w:space="0" w:color="auto"/>
      </w:divBdr>
    </w:div>
    <w:div w:id="526799847">
      <w:bodyDiv w:val="1"/>
      <w:marLeft w:val="0"/>
      <w:marRight w:val="0"/>
      <w:marTop w:val="0"/>
      <w:marBottom w:val="0"/>
      <w:divBdr>
        <w:top w:val="none" w:sz="0" w:space="0" w:color="auto"/>
        <w:left w:val="none" w:sz="0" w:space="0" w:color="auto"/>
        <w:bottom w:val="none" w:sz="0" w:space="0" w:color="auto"/>
        <w:right w:val="none" w:sz="0" w:space="0" w:color="auto"/>
      </w:divBdr>
    </w:div>
    <w:div w:id="538401704">
      <w:bodyDiv w:val="1"/>
      <w:marLeft w:val="0"/>
      <w:marRight w:val="0"/>
      <w:marTop w:val="0"/>
      <w:marBottom w:val="0"/>
      <w:divBdr>
        <w:top w:val="none" w:sz="0" w:space="0" w:color="auto"/>
        <w:left w:val="none" w:sz="0" w:space="0" w:color="auto"/>
        <w:bottom w:val="none" w:sz="0" w:space="0" w:color="auto"/>
        <w:right w:val="none" w:sz="0" w:space="0" w:color="auto"/>
      </w:divBdr>
    </w:div>
    <w:div w:id="591938854">
      <w:bodyDiv w:val="1"/>
      <w:marLeft w:val="0"/>
      <w:marRight w:val="0"/>
      <w:marTop w:val="0"/>
      <w:marBottom w:val="0"/>
      <w:divBdr>
        <w:top w:val="none" w:sz="0" w:space="0" w:color="auto"/>
        <w:left w:val="none" w:sz="0" w:space="0" w:color="auto"/>
        <w:bottom w:val="none" w:sz="0" w:space="0" w:color="auto"/>
        <w:right w:val="none" w:sz="0" w:space="0" w:color="auto"/>
      </w:divBdr>
    </w:div>
    <w:div w:id="630744541">
      <w:bodyDiv w:val="1"/>
      <w:marLeft w:val="0"/>
      <w:marRight w:val="0"/>
      <w:marTop w:val="0"/>
      <w:marBottom w:val="0"/>
      <w:divBdr>
        <w:top w:val="none" w:sz="0" w:space="0" w:color="auto"/>
        <w:left w:val="none" w:sz="0" w:space="0" w:color="auto"/>
        <w:bottom w:val="none" w:sz="0" w:space="0" w:color="auto"/>
        <w:right w:val="none" w:sz="0" w:space="0" w:color="auto"/>
      </w:divBdr>
    </w:div>
    <w:div w:id="682243209">
      <w:bodyDiv w:val="1"/>
      <w:marLeft w:val="0"/>
      <w:marRight w:val="0"/>
      <w:marTop w:val="0"/>
      <w:marBottom w:val="0"/>
      <w:divBdr>
        <w:top w:val="none" w:sz="0" w:space="0" w:color="auto"/>
        <w:left w:val="none" w:sz="0" w:space="0" w:color="auto"/>
        <w:bottom w:val="none" w:sz="0" w:space="0" w:color="auto"/>
        <w:right w:val="none" w:sz="0" w:space="0" w:color="auto"/>
      </w:divBdr>
    </w:div>
    <w:div w:id="689179884">
      <w:bodyDiv w:val="1"/>
      <w:marLeft w:val="0"/>
      <w:marRight w:val="0"/>
      <w:marTop w:val="0"/>
      <w:marBottom w:val="0"/>
      <w:divBdr>
        <w:top w:val="none" w:sz="0" w:space="0" w:color="auto"/>
        <w:left w:val="none" w:sz="0" w:space="0" w:color="auto"/>
        <w:bottom w:val="none" w:sz="0" w:space="0" w:color="auto"/>
        <w:right w:val="none" w:sz="0" w:space="0" w:color="auto"/>
      </w:divBdr>
    </w:div>
    <w:div w:id="800463655">
      <w:bodyDiv w:val="1"/>
      <w:marLeft w:val="0"/>
      <w:marRight w:val="0"/>
      <w:marTop w:val="0"/>
      <w:marBottom w:val="0"/>
      <w:divBdr>
        <w:top w:val="none" w:sz="0" w:space="0" w:color="auto"/>
        <w:left w:val="none" w:sz="0" w:space="0" w:color="auto"/>
        <w:bottom w:val="none" w:sz="0" w:space="0" w:color="auto"/>
        <w:right w:val="none" w:sz="0" w:space="0" w:color="auto"/>
      </w:divBdr>
    </w:div>
    <w:div w:id="822549158">
      <w:bodyDiv w:val="1"/>
      <w:marLeft w:val="0"/>
      <w:marRight w:val="0"/>
      <w:marTop w:val="0"/>
      <w:marBottom w:val="0"/>
      <w:divBdr>
        <w:top w:val="none" w:sz="0" w:space="0" w:color="auto"/>
        <w:left w:val="none" w:sz="0" w:space="0" w:color="auto"/>
        <w:bottom w:val="none" w:sz="0" w:space="0" w:color="auto"/>
        <w:right w:val="none" w:sz="0" w:space="0" w:color="auto"/>
      </w:divBdr>
    </w:div>
    <w:div w:id="830754553">
      <w:bodyDiv w:val="1"/>
      <w:marLeft w:val="0"/>
      <w:marRight w:val="0"/>
      <w:marTop w:val="0"/>
      <w:marBottom w:val="0"/>
      <w:divBdr>
        <w:top w:val="none" w:sz="0" w:space="0" w:color="auto"/>
        <w:left w:val="none" w:sz="0" w:space="0" w:color="auto"/>
        <w:bottom w:val="none" w:sz="0" w:space="0" w:color="auto"/>
        <w:right w:val="none" w:sz="0" w:space="0" w:color="auto"/>
      </w:divBdr>
    </w:div>
    <w:div w:id="833372464">
      <w:bodyDiv w:val="1"/>
      <w:marLeft w:val="0"/>
      <w:marRight w:val="0"/>
      <w:marTop w:val="0"/>
      <w:marBottom w:val="0"/>
      <w:divBdr>
        <w:top w:val="none" w:sz="0" w:space="0" w:color="auto"/>
        <w:left w:val="none" w:sz="0" w:space="0" w:color="auto"/>
        <w:bottom w:val="none" w:sz="0" w:space="0" w:color="auto"/>
        <w:right w:val="none" w:sz="0" w:space="0" w:color="auto"/>
      </w:divBdr>
    </w:div>
    <w:div w:id="863397973">
      <w:bodyDiv w:val="1"/>
      <w:marLeft w:val="0"/>
      <w:marRight w:val="0"/>
      <w:marTop w:val="0"/>
      <w:marBottom w:val="0"/>
      <w:divBdr>
        <w:top w:val="none" w:sz="0" w:space="0" w:color="auto"/>
        <w:left w:val="none" w:sz="0" w:space="0" w:color="auto"/>
        <w:bottom w:val="none" w:sz="0" w:space="0" w:color="auto"/>
        <w:right w:val="none" w:sz="0" w:space="0" w:color="auto"/>
      </w:divBdr>
    </w:div>
    <w:div w:id="983194654">
      <w:bodyDiv w:val="1"/>
      <w:marLeft w:val="0"/>
      <w:marRight w:val="0"/>
      <w:marTop w:val="0"/>
      <w:marBottom w:val="0"/>
      <w:divBdr>
        <w:top w:val="none" w:sz="0" w:space="0" w:color="auto"/>
        <w:left w:val="none" w:sz="0" w:space="0" w:color="auto"/>
        <w:bottom w:val="none" w:sz="0" w:space="0" w:color="auto"/>
        <w:right w:val="none" w:sz="0" w:space="0" w:color="auto"/>
      </w:divBdr>
    </w:div>
    <w:div w:id="994644582">
      <w:bodyDiv w:val="1"/>
      <w:marLeft w:val="0"/>
      <w:marRight w:val="0"/>
      <w:marTop w:val="0"/>
      <w:marBottom w:val="0"/>
      <w:divBdr>
        <w:top w:val="none" w:sz="0" w:space="0" w:color="auto"/>
        <w:left w:val="none" w:sz="0" w:space="0" w:color="auto"/>
        <w:bottom w:val="none" w:sz="0" w:space="0" w:color="auto"/>
        <w:right w:val="none" w:sz="0" w:space="0" w:color="auto"/>
      </w:divBdr>
    </w:div>
    <w:div w:id="1012150828">
      <w:bodyDiv w:val="1"/>
      <w:marLeft w:val="0"/>
      <w:marRight w:val="0"/>
      <w:marTop w:val="0"/>
      <w:marBottom w:val="0"/>
      <w:divBdr>
        <w:top w:val="none" w:sz="0" w:space="0" w:color="auto"/>
        <w:left w:val="none" w:sz="0" w:space="0" w:color="auto"/>
        <w:bottom w:val="none" w:sz="0" w:space="0" w:color="auto"/>
        <w:right w:val="none" w:sz="0" w:space="0" w:color="auto"/>
      </w:divBdr>
    </w:div>
    <w:div w:id="1064328397">
      <w:bodyDiv w:val="1"/>
      <w:marLeft w:val="0"/>
      <w:marRight w:val="0"/>
      <w:marTop w:val="0"/>
      <w:marBottom w:val="0"/>
      <w:divBdr>
        <w:top w:val="none" w:sz="0" w:space="0" w:color="auto"/>
        <w:left w:val="none" w:sz="0" w:space="0" w:color="auto"/>
        <w:bottom w:val="none" w:sz="0" w:space="0" w:color="auto"/>
        <w:right w:val="none" w:sz="0" w:space="0" w:color="auto"/>
      </w:divBdr>
    </w:div>
    <w:div w:id="1105854841">
      <w:bodyDiv w:val="1"/>
      <w:marLeft w:val="0"/>
      <w:marRight w:val="0"/>
      <w:marTop w:val="0"/>
      <w:marBottom w:val="0"/>
      <w:divBdr>
        <w:top w:val="none" w:sz="0" w:space="0" w:color="auto"/>
        <w:left w:val="none" w:sz="0" w:space="0" w:color="auto"/>
        <w:bottom w:val="none" w:sz="0" w:space="0" w:color="auto"/>
        <w:right w:val="none" w:sz="0" w:space="0" w:color="auto"/>
      </w:divBdr>
    </w:div>
    <w:div w:id="1114985061">
      <w:bodyDiv w:val="1"/>
      <w:marLeft w:val="0"/>
      <w:marRight w:val="0"/>
      <w:marTop w:val="0"/>
      <w:marBottom w:val="0"/>
      <w:divBdr>
        <w:top w:val="none" w:sz="0" w:space="0" w:color="auto"/>
        <w:left w:val="none" w:sz="0" w:space="0" w:color="auto"/>
        <w:bottom w:val="none" w:sz="0" w:space="0" w:color="auto"/>
        <w:right w:val="none" w:sz="0" w:space="0" w:color="auto"/>
      </w:divBdr>
    </w:div>
    <w:div w:id="1268124578">
      <w:bodyDiv w:val="1"/>
      <w:marLeft w:val="0"/>
      <w:marRight w:val="0"/>
      <w:marTop w:val="0"/>
      <w:marBottom w:val="0"/>
      <w:divBdr>
        <w:top w:val="none" w:sz="0" w:space="0" w:color="auto"/>
        <w:left w:val="none" w:sz="0" w:space="0" w:color="auto"/>
        <w:bottom w:val="none" w:sz="0" w:space="0" w:color="auto"/>
        <w:right w:val="none" w:sz="0" w:space="0" w:color="auto"/>
      </w:divBdr>
    </w:div>
    <w:div w:id="1268200286">
      <w:bodyDiv w:val="1"/>
      <w:marLeft w:val="0"/>
      <w:marRight w:val="0"/>
      <w:marTop w:val="0"/>
      <w:marBottom w:val="0"/>
      <w:divBdr>
        <w:top w:val="none" w:sz="0" w:space="0" w:color="auto"/>
        <w:left w:val="none" w:sz="0" w:space="0" w:color="auto"/>
        <w:bottom w:val="none" w:sz="0" w:space="0" w:color="auto"/>
        <w:right w:val="none" w:sz="0" w:space="0" w:color="auto"/>
      </w:divBdr>
    </w:div>
    <w:div w:id="1281230452">
      <w:bodyDiv w:val="1"/>
      <w:marLeft w:val="0"/>
      <w:marRight w:val="0"/>
      <w:marTop w:val="0"/>
      <w:marBottom w:val="0"/>
      <w:divBdr>
        <w:top w:val="none" w:sz="0" w:space="0" w:color="auto"/>
        <w:left w:val="none" w:sz="0" w:space="0" w:color="auto"/>
        <w:bottom w:val="none" w:sz="0" w:space="0" w:color="auto"/>
        <w:right w:val="none" w:sz="0" w:space="0" w:color="auto"/>
      </w:divBdr>
    </w:div>
    <w:div w:id="1333945541">
      <w:bodyDiv w:val="1"/>
      <w:marLeft w:val="0"/>
      <w:marRight w:val="0"/>
      <w:marTop w:val="0"/>
      <w:marBottom w:val="0"/>
      <w:divBdr>
        <w:top w:val="none" w:sz="0" w:space="0" w:color="auto"/>
        <w:left w:val="none" w:sz="0" w:space="0" w:color="auto"/>
        <w:bottom w:val="none" w:sz="0" w:space="0" w:color="auto"/>
        <w:right w:val="none" w:sz="0" w:space="0" w:color="auto"/>
      </w:divBdr>
    </w:div>
    <w:div w:id="1337196994">
      <w:bodyDiv w:val="1"/>
      <w:marLeft w:val="0"/>
      <w:marRight w:val="0"/>
      <w:marTop w:val="0"/>
      <w:marBottom w:val="0"/>
      <w:divBdr>
        <w:top w:val="none" w:sz="0" w:space="0" w:color="auto"/>
        <w:left w:val="none" w:sz="0" w:space="0" w:color="auto"/>
        <w:bottom w:val="none" w:sz="0" w:space="0" w:color="auto"/>
        <w:right w:val="none" w:sz="0" w:space="0" w:color="auto"/>
      </w:divBdr>
    </w:div>
    <w:div w:id="1537548745">
      <w:bodyDiv w:val="1"/>
      <w:marLeft w:val="0"/>
      <w:marRight w:val="0"/>
      <w:marTop w:val="0"/>
      <w:marBottom w:val="0"/>
      <w:divBdr>
        <w:top w:val="none" w:sz="0" w:space="0" w:color="auto"/>
        <w:left w:val="none" w:sz="0" w:space="0" w:color="auto"/>
        <w:bottom w:val="none" w:sz="0" w:space="0" w:color="auto"/>
        <w:right w:val="none" w:sz="0" w:space="0" w:color="auto"/>
      </w:divBdr>
    </w:div>
    <w:div w:id="1556619198">
      <w:bodyDiv w:val="1"/>
      <w:marLeft w:val="0"/>
      <w:marRight w:val="0"/>
      <w:marTop w:val="0"/>
      <w:marBottom w:val="0"/>
      <w:divBdr>
        <w:top w:val="none" w:sz="0" w:space="0" w:color="auto"/>
        <w:left w:val="none" w:sz="0" w:space="0" w:color="auto"/>
        <w:bottom w:val="none" w:sz="0" w:space="0" w:color="auto"/>
        <w:right w:val="none" w:sz="0" w:space="0" w:color="auto"/>
      </w:divBdr>
    </w:div>
    <w:div w:id="1581792284">
      <w:bodyDiv w:val="1"/>
      <w:marLeft w:val="0"/>
      <w:marRight w:val="0"/>
      <w:marTop w:val="0"/>
      <w:marBottom w:val="0"/>
      <w:divBdr>
        <w:top w:val="none" w:sz="0" w:space="0" w:color="auto"/>
        <w:left w:val="none" w:sz="0" w:space="0" w:color="auto"/>
        <w:bottom w:val="none" w:sz="0" w:space="0" w:color="auto"/>
        <w:right w:val="none" w:sz="0" w:space="0" w:color="auto"/>
      </w:divBdr>
    </w:div>
    <w:div w:id="1645230615">
      <w:bodyDiv w:val="1"/>
      <w:marLeft w:val="0"/>
      <w:marRight w:val="0"/>
      <w:marTop w:val="0"/>
      <w:marBottom w:val="0"/>
      <w:divBdr>
        <w:top w:val="none" w:sz="0" w:space="0" w:color="auto"/>
        <w:left w:val="none" w:sz="0" w:space="0" w:color="auto"/>
        <w:bottom w:val="none" w:sz="0" w:space="0" w:color="auto"/>
        <w:right w:val="none" w:sz="0" w:space="0" w:color="auto"/>
      </w:divBdr>
    </w:div>
    <w:div w:id="1665160585">
      <w:bodyDiv w:val="1"/>
      <w:marLeft w:val="0"/>
      <w:marRight w:val="0"/>
      <w:marTop w:val="0"/>
      <w:marBottom w:val="0"/>
      <w:divBdr>
        <w:top w:val="none" w:sz="0" w:space="0" w:color="auto"/>
        <w:left w:val="none" w:sz="0" w:space="0" w:color="auto"/>
        <w:bottom w:val="none" w:sz="0" w:space="0" w:color="auto"/>
        <w:right w:val="none" w:sz="0" w:space="0" w:color="auto"/>
      </w:divBdr>
    </w:div>
    <w:div w:id="1719015670">
      <w:bodyDiv w:val="1"/>
      <w:marLeft w:val="0"/>
      <w:marRight w:val="0"/>
      <w:marTop w:val="0"/>
      <w:marBottom w:val="0"/>
      <w:divBdr>
        <w:top w:val="none" w:sz="0" w:space="0" w:color="auto"/>
        <w:left w:val="none" w:sz="0" w:space="0" w:color="auto"/>
        <w:bottom w:val="none" w:sz="0" w:space="0" w:color="auto"/>
        <w:right w:val="none" w:sz="0" w:space="0" w:color="auto"/>
      </w:divBdr>
    </w:div>
    <w:div w:id="1765422047">
      <w:bodyDiv w:val="1"/>
      <w:marLeft w:val="0"/>
      <w:marRight w:val="0"/>
      <w:marTop w:val="0"/>
      <w:marBottom w:val="0"/>
      <w:divBdr>
        <w:top w:val="none" w:sz="0" w:space="0" w:color="auto"/>
        <w:left w:val="none" w:sz="0" w:space="0" w:color="auto"/>
        <w:bottom w:val="none" w:sz="0" w:space="0" w:color="auto"/>
        <w:right w:val="none" w:sz="0" w:space="0" w:color="auto"/>
      </w:divBdr>
    </w:div>
    <w:div w:id="1809784736">
      <w:bodyDiv w:val="1"/>
      <w:marLeft w:val="0"/>
      <w:marRight w:val="0"/>
      <w:marTop w:val="0"/>
      <w:marBottom w:val="0"/>
      <w:divBdr>
        <w:top w:val="none" w:sz="0" w:space="0" w:color="auto"/>
        <w:left w:val="none" w:sz="0" w:space="0" w:color="auto"/>
        <w:bottom w:val="none" w:sz="0" w:space="0" w:color="auto"/>
        <w:right w:val="none" w:sz="0" w:space="0" w:color="auto"/>
      </w:divBdr>
    </w:div>
    <w:div w:id="1822966200">
      <w:bodyDiv w:val="1"/>
      <w:marLeft w:val="0"/>
      <w:marRight w:val="0"/>
      <w:marTop w:val="0"/>
      <w:marBottom w:val="0"/>
      <w:divBdr>
        <w:top w:val="none" w:sz="0" w:space="0" w:color="auto"/>
        <w:left w:val="none" w:sz="0" w:space="0" w:color="auto"/>
        <w:bottom w:val="none" w:sz="0" w:space="0" w:color="auto"/>
        <w:right w:val="none" w:sz="0" w:space="0" w:color="auto"/>
      </w:divBdr>
    </w:div>
    <w:div w:id="1827089680">
      <w:bodyDiv w:val="1"/>
      <w:marLeft w:val="0"/>
      <w:marRight w:val="0"/>
      <w:marTop w:val="0"/>
      <w:marBottom w:val="0"/>
      <w:divBdr>
        <w:top w:val="none" w:sz="0" w:space="0" w:color="auto"/>
        <w:left w:val="none" w:sz="0" w:space="0" w:color="auto"/>
        <w:bottom w:val="none" w:sz="0" w:space="0" w:color="auto"/>
        <w:right w:val="none" w:sz="0" w:space="0" w:color="auto"/>
      </w:divBdr>
    </w:div>
    <w:div w:id="1930040849">
      <w:bodyDiv w:val="1"/>
      <w:marLeft w:val="0"/>
      <w:marRight w:val="0"/>
      <w:marTop w:val="0"/>
      <w:marBottom w:val="0"/>
      <w:divBdr>
        <w:top w:val="none" w:sz="0" w:space="0" w:color="auto"/>
        <w:left w:val="none" w:sz="0" w:space="0" w:color="auto"/>
        <w:bottom w:val="none" w:sz="0" w:space="0" w:color="auto"/>
        <w:right w:val="none" w:sz="0" w:space="0" w:color="auto"/>
      </w:divBdr>
    </w:div>
    <w:div w:id="1935672263">
      <w:bodyDiv w:val="1"/>
      <w:marLeft w:val="0"/>
      <w:marRight w:val="0"/>
      <w:marTop w:val="0"/>
      <w:marBottom w:val="0"/>
      <w:divBdr>
        <w:top w:val="none" w:sz="0" w:space="0" w:color="auto"/>
        <w:left w:val="none" w:sz="0" w:space="0" w:color="auto"/>
        <w:bottom w:val="none" w:sz="0" w:space="0" w:color="auto"/>
        <w:right w:val="none" w:sz="0" w:space="0" w:color="auto"/>
      </w:divBdr>
    </w:div>
    <w:div w:id="2007588235">
      <w:bodyDiv w:val="1"/>
      <w:marLeft w:val="0"/>
      <w:marRight w:val="0"/>
      <w:marTop w:val="0"/>
      <w:marBottom w:val="0"/>
      <w:divBdr>
        <w:top w:val="none" w:sz="0" w:space="0" w:color="auto"/>
        <w:left w:val="none" w:sz="0" w:space="0" w:color="auto"/>
        <w:bottom w:val="none" w:sz="0" w:space="0" w:color="auto"/>
        <w:right w:val="none" w:sz="0" w:space="0" w:color="auto"/>
      </w:divBdr>
    </w:div>
    <w:div w:id="21001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bookmark://_Toc527541191" TargetMode="External" Id="R0a5a5e631a2f4d97" /><Relationship Type="http://schemas.openxmlformats.org/officeDocument/2006/relationships/hyperlink" Target="bookmark://_Toc527541192" TargetMode="External" Id="Rab447d7ccc6f45be" /><Relationship Type="http://schemas.openxmlformats.org/officeDocument/2006/relationships/hyperlink" Target="bookmark://_Toc527541193" TargetMode="External" Id="Ra21a1b1c81e24441" /><Relationship Type="http://schemas.openxmlformats.org/officeDocument/2006/relationships/hyperlink" Target="bookmark://_Toc527541194" TargetMode="External" Id="Rf5c9b15bccf94ade" /><Relationship Type="http://schemas.openxmlformats.org/officeDocument/2006/relationships/hyperlink" Target="bookmark://_Toc527541195" TargetMode="External" Id="Rdc680c04afd24ea4" /><Relationship Type="http://schemas.openxmlformats.org/officeDocument/2006/relationships/hyperlink" Target="bookmark://_Toc527541196" TargetMode="External" Id="R8bd61ddd4906461e" /><Relationship Type="http://schemas.openxmlformats.org/officeDocument/2006/relationships/hyperlink" Target="bookmark://_Toc527541197" TargetMode="External" Id="R477ee4e0e59f4cf5" /><Relationship Type="http://schemas.openxmlformats.org/officeDocument/2006/relationships/hyperlink" Target="bookmark://_Toc527541198" TargetMode="External" Id="R064d0c6b73694a14" /><Relationship Type="http://schemas.openxmlformats.org/officeDocument/2006/relationships/hyperlink" Target="bookmark://_Toc527541199" TargetMode="External" Id="Rf6cd7bcf8ad84a7f" /><Relationship Type="http://schemas.openxmlformats.org/officeDocument/2006/relationships/hyperlink" Target="bookmark://_Toc527541200" TargetMode="External" Id="Rd852e378a1664a25" /><Relationship Type="http://schemas.openxmlformats.org/officeDocument/2006/relationships/hyperlink" Target="bookmark://_Toc527541201" TargetMode="External" Id="Rb3a32cfb1d914411" /><Relationship Type="http://schemas.openxmlformats.org/officeDocument/2006/relationships/hyperlink" Target="bookmark://_Toc527541202" TargetMode="External" Id="R049a413c0f8941c2" /><Relationship Type="http://schemas.openxmlformats.org/officeDocument/2006/relationships/hyperlink" Target="bookmark://_Toc527541203" TargetMode="External" Id="Rfdfadb57ad9e40c6" /><Relationship Type="http://schemas.openxmlformats.org/officeDocument/2006/relationships/hyperlink" Target="bookmark://_Toc527541204" TargetMode="External" Id="Rd67ad7abfb7f4546" /><Relationship Type="http://schemas.openxmlformats.org/officeDocument/2006/relationships/hyperlink" Target="bookmark://_Toc527541205" TargetMode="External" Id="R123437e5fb264ace" /><Relationship Type="http://schemas.openxmlformats.org/officeDocument/2006/relationships/hyperlink" Target="bookmark://_Toc527541206" TargetMode="External" Id="R6aaac50405da4a47" /><Relationship Type="http://schemas.openxmlformats.org/officeDocument/2006/relationships/glossaryDocument" Target="/word/glossary/document.xml" Id="R899d7be6481f4fac" /><Relationship Type="http://schemas.openxmlformats.org/officeDocument/2006/relationships/image" Target="/media/image4.jpg" Id="R152a520dc7ff41e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bb422fe-7652-49ac-b759-ecbae32e4772}"/>
      </w:docPartPr>
      <w:docPartBody>
        <w:p w14:paraId="3797DD5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Ásdís Snót. Guðmundsdóttir</dc:creator>
  <keywords/>
  <dc:description/>
  <lastModifiedBy>Eydís Lúðvíksdóttir</lastModifiedBy>
  <revision>33</revision>
  <lastPrinted>2016-01-19T13:21:00.0000000Z</lastPrinted>
  <dcterms:created xsi:type="dcterms:W3CDTF">2016-08-17T15:13:00.0000000Z</dcterms:created>
  <dcterms:modified xsi:type="dcterms:W3CDTF">2020-01-06T15:40:10.2379306Z</dcterms:modified>
</coreProperties>
</file>