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7537A" w:rsidR="00DB711B" w:rsidP="71C13E3D" w:rsidRDefault="0007537A" w14:paraId="672A6659" w14:textId="77777777">
      <w:pPr>
        <w:spacing w:line="256" w:lineRule="auto"/>
        <w:jc w:val="center"/>
        <w:rPr>
          <w:rFonts w:ascii="Calibri" w:hAnsi="Calibri" w:eastAsia="Calibri" w:cs="Calibri"/>
          <w:color w:val="FF0000"/>
        </w:rPr>
      </w:pPr>
      <w:r w:rsidRPr="0007537A">
        <w:rPr>
          <w:color w:val="FF0000"/>
        </w:rPr>
        <w:object w:dxaOrig="4235" w:dyaOrig="1438" w14:anchorId="1FAEAFCE">
          <v:rect id="rectole0000000000" style="width:212.4pt;height:1in" o:spid="_x0000_i1025" stroked="f" o:ole="" o:preferrelative="t">
            <v:imagedata o:title="" r:id="rId8"/>
          </v:rect>
          <o:OLEObject Type="Embed" ProgID="StaticMetafile" ShapeID="rectole0000000000" DrawAspect="Content" ObjectID="_1599987682" r:id="rId9"/>
        </w:object>
      </w:r>
    </w:p>
    <w:p w:rsidRPr="0007537A" w:rsidR="00DB711B" w:rsidP="39356193" w:rsidRDefault="00DB711B" w14:paraId="0A37501D" w14:textId="77777777" w14:noSpellErr="1">
      <w:pPr>
        <w:spacing w:line="256" w:lineRule="auto"/>
        <w:jc w:val="both"/>
        <w:rPr>
          <w:rFonts w:ascii="Calibri" w:hAnsi="Calibri" w:eastAsia="Calibri" w:cs="Calibri"/>
          <w:color w:val="FF0000"/>
        </w:rPr>
      </w:pPr>
    </w:p>
    <w:p w:rsidRPr="007069B4" w:rsidR="00DB711B" w:rsidP="6A0F5CA6" w:rsidRDefault="0F83FF11" w14:paraId="7C1356E7" w14:textId="77777777" w14:noSpellErr="1">
      <w:pPr>
        <w:spacing w:line="256" w:lineRule="auto"/>
        <w:jc w:val="center"/>
        <w:rPr>
          <w:rFonts w:ascii="Cambria" w:hAnsi="Cambria" w:eastAsia="Cambria" w:cs="Cambria"/>
          <w:b w:val="0"/>
          <w:bCs w:val="0"/>
          <w:color w:val="auto"/>
          <w:sz w:val="52"/>
          <w:szCs w:val="52"/>
        </w:rPr>
      </w:pPr>
      <w:r w:rsidRPr="6A0F5CA6" w:rsidR="39356193">
        <w:rPr>
          <w:rFonts w:ascii="Cambria" w:hAnsi="Cambria" w:eastAsia="Cambria" w:cs="Cambria"/>
          <w:b w:val="0"/>
          <w:bCs w:val="0"/>
          <w:color w:val="auto"/>
          <w:sz w:val="52"/>
          <w:szCs w:val="52"/>
        </w:rPr>
        <w:t>Skólanámskrá</w:t>
      </w:r>
    </w:p>
    <w:p w:rsidRPr="007069B4" w:rsidR="00DB711B" w:rsidP="6A0F5CA6" w:rsidRDefault="0007537A" w14:paraId="58C768C1" w14:textId="60C1EFCB" w14:noSpellErr="1">
      <w:pPr>
        <w:tabs>
          <w:tab w:val="center" w:pos="4680"/>
          <w:tab w:val="left" w:pos="8175"/>
        </w:tabs>
        <w:spacing w:line="256" w:lineRule="auto"/>
        <w:jc w:val="center"/>
        <w:rPr>
          <w:rFonts w:ascii="Cambria" w:hAnsi="Cambria" w:eastAsia="Cambria" w:cs="Cambria"/>
          <w:b w:val="0"/>
          <w:bCs w:val="0"/>
          <w:color w:val="auto"/>
          <w:sz w:val="52"/>
          <w:szCs w:val="52"/>
        </w:rPr>
      </w:pPr>
      <w:r w:rsidRPr="6A0F5CA6" w:rsidR="39356193">
        <w:rPr>
          <w:rFonts w:ascii="Cambria" w:hAnsi="Cambria" w:eastAsia="Cambria" w:cs="Cambria"/>
          <w:b w:val="0"/>
          <w:bCs w:val="0"/>
          <w:color w:val="auto"/>
          <w:sz w:val="52"/>
          <w:szCs w:val="52"/>
        </w:rPr>
        <w:t>201</w:t>
      </w:r>
      <w:r w:rsidRPr="6A0F5CA6" w:rsidR="39356193">
        <w:rPr>
          <w:rFonts w:ascii="Cambria" w:hAnsi="Cambria" w:eastAsia="Cambria" w:cs="Cambria"/>
          <w:b w:val="0"/>
          <w:bCs w:val="0"/>
          <w:color w:val="auto"/>
          <w:sz w:val="52"/>
          <w:szCs w:val="52"/>
        </w:rPr>
        <w:t>9</w:t>
      </w:r>
      <w:r w:rsidRPr="6A0F5CA6" w:rsidR="39356193">
        <w:rPr>
          <w:rFonts w:ascii="Cambria" w:hAnsi="Cambria" w:eastAsia="Cambria" w:cs="Cambria"/>
          <w:b w:val="0"/>
          <w:bCs w:val="0"/>
          <w:color w:val="auto"/>
          <w:sz w:val="52"/>
          <w:szCs w:val="52"/>
        </w:rPr>
        <w:t>-20</w:t>
      </w:r>
      <w:r w:rsidRPr="6A0F5CA6" w:rsidR="39356193">
        <w:rPr>
          <w:rFonts w:ascii="Cambria" w:hAnsi="Cambria" w:eastAsia="Cambria" w:cs="Cambria"/>
          <w:b w:val="0"/>
          <w:bCs w:val="0"/>
          <w:color w:val="auto"/>
          <w:sz w:val="52"/>
          <w:szCs w:val="52"/>
        </w:rPr>
        <w:t>20</w:t>
      </w:r>
    </w:p>
    <w:p w:rsidRPr="007069B4" w:rsidR="00DB711B" w:rsidP="39356193" w:rsidRDefault="00DB711B" w14:paraId="5DAB6C7B" w14:textId="77777777" w14:noSpellErr="1">
      <w:pPr>
        <w:spacing w:line="256" w:lineRule="auto"/>
        <w:jc w:val="both"/>
        <w:rPr>
          <w:rFonts w:eastAsia="Calibri" w:cs="Calibri" w:cstheme="minorAscii"/>
          <w:color w:val="FF0000"/>
          <w:sz w:val="24"/>
          <w:szCs w:val="24"/>
        </w:rPr>
      </w:pPr>
    </w:p>
    <w:p w:rsidRPr="007069B4" w:rsidR="00DB711B" w:rsidP="39356193" w:rsidRDefault="00DB711B" w14:paraId="02EB378F" w14:textId="77777777" w14:noSpellErr="1">
      <w:pPr>
        <w:spacing w:line="256" w:lineRule="auto"/>
        <w:jc w:val="both"/>
        <w:rPr>
          <w:rFonts w:eastAsia="Calibri" w:cs="Calibri" w:cstheme="minorAscii"/>
          <w:color w:val="FF0000"/>
          <w:sz w:val="24"/>
          <w:szCs w:val="24"/>
        </w:rPr>
      </w:pPr>
    </w:p>
    <w:p w:rsidRPr="007069B4" w:rsidR="00DB711B" w:rsidP="39356193" w:rsidRDefault="00DB711B" w14:paraId="6A05A809" w14:textId="77777777" w14:noSpellErr="1">
      <w:pPr>
        <w:spacing w:line="256" w:lineRule="auto"/>
        <w:jc w:val="both"/>
        <w:rPr>
          <w:rFonts w:eastAsia="Cambria Math" w:cs="Calibri" w:cstheme="minorAscii"/>
          <w:b w:val="1"/>
          <w:bCs w:val="1"/>
          <w:color w:val="FF0000"/>
          <w:sz w:val="24"/>
          <w:szCs w:val="24"/>
        </w:rPr>
      </w:pPr>
    </w:p>
    <w:p w:rsidRPr="007069B4" w:rsidR="00DB711B" w:rsidP="39356193" w:rsidRDefault="00DB711B" w14:paraId="5A39BBE3" w14:textId="77777777" w14:noSpellErr="1">
      <w:pPr>
        <w:spacing w:line="256" w:lineRule="auto"/>
        <w:jc w:val="both"/>
        <w:rPr>
          <w:rFonts w:eastAsia="Calibri" w:cs="Calibri" w:cstheme="minorAscii"/>
          <w:color w:val="FF0000"/>
          <w:sz w:val="24"/>
          <w:szCs w:val="24"/>
        </w:rPr>
      </w:pPr>
    </w:p>
    <w:p w:rsidRPr="007069B4" w:rsidR="00DB711B" w:rsidP="39356193" w:rsidRDefault="00DB711B" w14:paraId="41C8F396" w14:textId="77777777" w14:noSpellErr="1">
      <w:pPr>
        <w:spacing w:line="256" w:lineRule="auto"/>
        <w:jc w:val="both"/>
        <w:rPr>
          <w:rFonts w:eastAsia="Calibri" w:cs="Calibri" w:cstheme="minorAscii"/>
          <w:color w:val="FF0000"/>
          <w:sz w:val="24"/>
          <w:szCs w:val="24"/>
        </w:rPr>
      </w:pPr>
    </w:p>
    <w:p w:rsidRPr="007069B4" w:rsidR="00DB711B" w:rsidP="39356193" w:rsidRDefault="00DB711B" w14:paraId="72A3D3EC" w14:textId="77777777" w14:noSpellErr="1">
      <w:pPr>
        <w:spacing w:line="256" w:lineRule="auto"/>
        <w:jc w:val="both"/>
        <w:rPr>
          <w:rFonts w:eastAsia="Calibri" w:cs="Calibri" w:cstheme="minorAscii"/>
          <w:color w:val="FF0000"/>
          <w:sz w:val="24"/>
          <w:szCs w:val="24"/>
        </w:rPr>
      </w:pPr>
    </w:p>
    <w:p w:rsidRPr="007069B4" w:rsidR="00DB711B" w:rsidP="39356193" w:rsidRDefault="00DB711B" w14:paraId="0D0B940D" w14:textId="77777777" w14:noSpellErr="1">
      <w:pPr>
        <w:spacing w:line="256" w:lineRule="auto"/>
        <w:jc w:val="both"/>
        <w:rPr>
          <w:rFonts w:eastAsia="Calibri" w:cs="Calibri" w:cstheme="minorAscii"/>
          <w:color w:val="FF0000"/>
          <w:sz w:val="24"/>
          <w:szCs w:val="24"/>
        </w:rPr>
      </w:pPr>
    </w:p>
    <w:p w:rsidRPr="007069B4" w:rsidR="00DB711B" w:rsidP="39356193" w:rsidRDefault="00DB711B" w14:paraId="0E27B00A" w14:textId="77777777" w14:noSpellErr="1">
      <w:pPr>
        <w:spacing w:line="256" w:lineRule="auto"/>
        <w:jc w:val="both"/>
        <w:rPr>
          <w:rFonts w:eastAsia="Calibri" w:cs="Calibri" w:cstheme="minorAscii"/>
          <w:color w:val="FF0000"/>
          <w:sz w:val="24"/>
          <w:szCs w:val="24"/>
        </w:rPr>
      </w:pPr>
    </w:p>
    <w:p w:rsidRPr="007069B4" w:rsidR="00DB711B" w:rsidP="39356193" w:rsidRDefault="00DB711B" w14:paraId="60061E4C" w14:textId="77777777" w14:noSpellErr="1">
      <w:pPr>
        <w:spacing w:line="256" w:lineRule="auto"/>
        <w:jc w:val="center"/>
        <w:rPr>
          <w:rFonts w:eastAsia="Cambria Math" w:cs="Calibri" w:cstheme="minorAscii"/>
          <w:b w:val="1"/>
          <w:bCs w:val="1"/>
          <w:color w:val="FF0000"/>
          <w:sz w:val="24"/>
          <w:szCs w:val="24"/>
        </w:rPr>
      </w:pPr>
    </w:p>
    <w:p w:rsidRPr="007069B4" w:rsidR="00DB711B" w:rsidP="39356193" w:rsidRDefault="0007537A" w14:paraId="44EAFD9C" w14:textId="77777777" w14:noSpellErr="1">
      <w:pPr>
        <w:spacing w:line="256" w:lineRule="auto"/>
        <w:jc w:val="center"/>
        <w:rPr>
          <w:rFonts w:eastAsia="Cambria Math" w:cs="Calibri" w:cstheme="minorAscii"/>
          <w:b w:val="1"/>
          <w:bCs w:val="1"/>
          <w:color w:val="FF0000"/>
          <w:sz w:val="24"/>
          <w:szCs w:val="24"/>
        </w:rPr>
      </w:pPr>
      <w:r w:rsidRPr="007069B4">
        <w:rPr>
          <w:rFonts w:cstheme="minorHAnsi"/>
          <w:color w:val="000000" w:themeColor="text1"/>
          <w:sz w:val="24"/>
          <w:szCs w:val="24"/>
        </w:rPr>
        <w:object w:dxaOrig="3433" w:dyaOrig="2577" w14:anchorId="43CD369E">
          <v:rect id="rectole0000000001" style="width:171.6pt;height:129pt" o:spid="_x0000_i1026" stroked="f" o:ole="" o:preferrelative="t">
            <v:imagedata o:title="" r:id="rId10"/>
          </v:rect>
          <o:OLEObject Type="Embed" ProgID="StaticMetafile" ShapeID="rectole0000000001" DrawAspect="Content" ObjectID="_1599987683" r:id="rId11"/>
        </w:object>
      </w:r>
    </w:p>
    <w:p w:rsidRPr="007069B4" w:rsidR="00DB711B" w:rsidP="39356193" w:rsidRDefault="00DB711B" w14:paraId="4B94D5A5" w14:textId="77777777" w14:noSpellErr="1">
      <w:pPr>
        <w:spacing w:line="256" w:lineRule="auto"/>
        <w:jc w:val="center"/>
        <w:rPr>
          <w:rFonts w:eastAsia="Cambria Math" w:cs="Calibri" w:cstheme="minorAscii"/>
          <w:b w:val="1"/>
          <w:bCs w:val="1"/>
          <w:color w:val="FF0000"/>
          <w:sz w:val="24"/>
          <w:szCs w:val="24"/>
        </w:rPr>
      </w:pPr>
    </w:p>
    <w:p w:rsidRPr="007069B4" w:rsidR="00DB711B" w:rsidP="6A0F5CA6" w:rsidRDefault="0F83FF11" w14:paraId="0292334D" w14:textId="77777777" w14:noSpellErr="1">
      <w:pPr>
        <w:spacing w:line="256" w:lineRule="auto"/>
        <w:jc w:val="center"/>
        <w:rPr>
          <w:rFonts w:eastAsia="Cambria Math" w:cs="Calibri" w:cstheme="minorAscii"/>
          <w:b w:val="1"/>
          <w:bCs w:val="1"/>
          <w:color w:val="auto"/>
          <w:sz w:val="24"/>
          <w:szCs w:val="24"/>
        </w:rPr>
      </w:pPr>
      <w:r w:rsidRPr="6A0F5CA6" w:rsidR="39356193">
        <w:rPr>
          <w:rFonts w:eastAsia="Cambria Math" w:cs="Calibri" w:cstheme="minorAscii"/>
          <w:b w:val="1"/>
          <w:bCs w:val="1"/>
          <w:color w:val="auto"/>
          <w:sz w:val="24"/>
          <w:szCs w:val="24"/>
        </w:rPr>
        <w:t>II. hluti</w:t>
      </w:r>
    </w:p>
    <w:p w:rsidRPr="007069B4" w:rsidR="00DB711B" w:rsidP="6A0F5CA6" w:rsidRDefault="0F83FF11" w14:paraId="222BB13E" w14:textId="77777777" w14:noSpellErr="1">
      <w:pPr>
        <w:spacing w:line="256" w:lineRule="auto"/>
        <w:jc w:val="center"/>
        <w:rPr>
          <w:rFonts w:eastAsia="Cambria Math" w:cs="Calibri" w:cstheme="minorAscii"/>
          <w:b w:val="1"/>
          <w:bCs w:val="1"/>
          <w:color w:val="auto"/>
          <w:sz w:val="24"/>
          <w:szCs w:val="24"/>
        </w:rPr>
      </w:pPr>
      <w:r w:rsidRPr="6A0F5CA6" w:rsidR="39356193">
        <w:rPr>
          <w:rFonts w:eastAsia="Cambria Math" w:cs="Calibri" w:cstheme="minorAscii"/>
          <w:b w:val="1"/>
          <w:bCs w:val="1"/>
          <w:color w:val="auto"/>
          <w:sz w:val="24"/>
          <w:szCs w:val="24"/>
        </w:rPr>
        <w:t>Nám og kennsla</w:t>
      </w:r>
    </w:p>
    <w:p w:rsidRPr="007069B4" w:rsidR="00DB711B" w:rsidP="6A0F5CA6" w:rsidRDefault="0F83FF11" w14:paraId="3C8E1A97" w14:textId="77777777" w14:noSpellErr="1">
      <w:pPr>
        <w:spacing w:line="256" w:lineRule="auto"/>
        <w:jc w:val="center"/>
        <w:rPr>
          <w:rFonts w:eastAsia="Cambria Math" w:cs="Calibri" w:cstheme="minorAscii"/>
          <w:b w:val="1"/>
          <w:bCs w:val="1"/>
          <w:color w:val="auto"/>
          <w:sz w:val="24"/>
          <w:szCs w:val="24"/>
        </w:rPr>
      </w:pPr>
      <w:r w:rsidRPr="6A0F5CA6" w:rsidR="39356193">
        <w:rPr>
          <w:rFonts w:eastAsia="Cambria Math" w:cs="Calibri" w:cstheme="minorAscii"/>
          <w:b w:val="1"/>
          <w:bCs w:val="1"/>
          <w:color w:val="auto"/>
          <w:sz w:val="24"/>
          <w:szCs w:val="24"/>
        </w:rPr>
        <w:t>8. bekkur</w:t>
      </w:r>
    </w:p>
    <w:p w:rsidRPr="007069B4" w:rsidR="00DB711B" w:rsidP="6A0F5CA6" w:rsidRDefault="00DB711B" w14:paraId="3DEEC669" w14:textId="77777777" w14:noSpellErr="1">
      <w:pPr>
        <w:spacing w:line="256" w:lineRule="auto"/>
        <w:jc w:val="both"/>
        <w:rPr>
          <w:rFonts w:eastAsia="Calibri" w:cs="Calibri" w:cstheme="minorAscii"/>
          <w:color w:val="auto"/>
          <w:sz w:val="24"/>
          <w:szCs w:val="24"/>
        </w:rPr>
      </w:pPr>
    </w:p>
    <w:p w:rsidRPr="007069B4" w:rsidR="00DB711B" w:rsidP="6A0F5CA6" w:rsidRDefault="0F83FF11" w14:paraId="626E3A6B" w14:textId="67B54164">
      <w:pPr>
        <w:spacing w:line="256" w:lineRule="auto"/>
        <w:jc w:val="center"/>
        <w:rPr>
          <w:rFonts w:eastAsia="Calibri" w:cs="Calibri" w:cstheme="minorAscii"/>
          <w:color w:val="auto"/>
          <w:sz w:val="24"/>
          <w:szCs w:val="24"/>
        </w:rPr>
      </w:pPr>
      <w:r w:rsidRPr="6A0F5CA6" w:rsidR="39356193">
        <w:rPr>
          <w:rFonts w:eastAsia="Calibri" w:cs="Calibri" w:cstheme="minorAscii"/>
          <w:b w:val="1"/>
          <w:bCs w:val="1"/>
          <w:color w:val="auto"/>
          <w:sz w:val="24"/>
          <w:szCs w:val="24"/>
        </w:rPr>
        <w:t>Umsjónarkenna</w:t>
      </w:r>
      <w:r w:rsidRPr="6A0F5CA6" w:rsidR="7D6C7E6F">
        <w:rPr>
          <w:rFonts w:eastAsia="Calibri" w:cs="Calibri" w:cstheme="minorAscii"/>
          <w:b w:val="1"/>
          <w:bCs w:val="1"/>
          <w:color w:val="auto"/>
          <w:sz w:val="24"/>
          <w:szCs w:val="24"/>
        </w:rPr>
        <w:t>rar</w:t>
      </w:r>
      <w:r w:rsidRPr="6A0F5CA6" w:rsidR="39356193">
        <w:rPr>
          <w:rFonts w:eastAsia="Calibri" w:cs="Calibri" w:cstheme="minorAscii"/>
          <w:color w:val="auto"/>
          <w:sz w:val="24"/>
          <w:szCs w:val="24"/>
        </w:rPr>
        <w:t xml:space="preserve">: </w:t>
      </w:r>
      <w:r w:rsidRPr="6A0F5CA6" w:rsidR="44BB05C0">
        <w:rPr>
          <w:rFonts w:eastAsia="Calibri" w:cs="Calibri" w:cstheme="minorAscii"/>
          <w:color w:val="auto"/>
          <w:sz w:val="24"/>
          <w:szCs w:val="24"/>
        </w:rPr>
        <w:t xml:space="preserve">Einar </w:t>
      </w:r>
      <w:proofErr w:type="spellStart"/>
      <w:r w:rsidRPr="6A0F5CA6" w:rsidR="44BB05C0">
        <w:rPr>
          <w:rFonts w:eastAsia="Calibri" w:cs="Calibri" w:cstheme="minorAscii"/>
          <w:color w:val="auto"/>
          <w:sz w:val="24"/>
          <w:szCs w:val="24"/>
        </w:rPr>
        <w:t>þór</w:t>
      </w:r>
      <w:proofErr w:type="spellEnd"/>
      <w:r w:rsidRPr="6A0F5CA6" w:rsidR="44BB05C0">
        <w:rPr>
          <w:rFonts w:eastAsia="Calibri" w:cs="Calibri" w:cstheme="minorAscii"/>
          <w:color w:val="auto"/>
          <w:sz w:val="24"/>
          <w:szCs w:val="24"/>
        </w:rPr>
        <w:t xml:space="preserve"> Jóhannsson og Sigurrós Sandra Bergvinsdóttir</w:t>
      </w:r>
    </w:p>
    <w:p w:rsidRPr="007069B4" w:rsidR="0007537A" w:rsidP="71C13E3D" w:rsidRDefault="0007537A" w14:paraId="3656B9AB" w14:textId="77777777">
      <w:pPr>
        <w:rPr>
          <w:rFonts w:eastAsia="Calibri" w:cstheme="minorHAnsi"/>
          <w:color w:val="FF0000"/>
          <w:sz w:val="24"/>
          <w:szCs w:val="24"/>
        </w:rPr>
      </w:pPr>
      <w:r w:rsidRPr="007069B4">
        <w:rPr>
          <w:rFonts w:eastAsia="Calibri" w:cstheme="minorHAnsi"/>
          <w:color w:val="FF0000"/>
          <w:sz w:val="24"/>
          <w:szCs w:val="24"/>
        </w:rPr>
        <w:br w:type="page"/>
      </w:r>
    </w:p>
    <w:sdt>
      <w:sdtPr>
        <w:id w:val="941267283"/>
        <w:docPartObj>
          <w:docPartGallery w:val="Table of Contents"/>
          <w:docPartUnique/>
        </w:docPartObj>
      </w:sdtPr>
      <w:sdtEndPr>
        <w:rPr>
          <w:rFonts w:asciiTheme="minorHAnsi" w:hAnsiTheme="minorHAnsi" w:eastAsiaTheme="minorEastAsia" w:cstheme="minorBidi"/>
          <w:b/>
          <w:bCs/>
          <w:noProof/>
          <w:color w:val="auto"/>
          <w:sz w:val="22"/>
          <w:szCs w:val="22"/>
          <w:lang w:val="is-IS" w:eastAsia="is-IS"/>
        </w:rPr>
      </w:sdtEndPr>
      <w:sdtContent>
        <w:p w:rsidRPr="00624797" w:rsidR="00624797" w:rsidP="39356193" w:rsidRDefault="00624797" w14:paraId="4B3A2BC0" w14:textId="020CA239">
          <w:pPr>
            <w:pStyle w:val="TOCHeading"/>
            <w:rPr>
              <w:rFonts w:ascii="Calibri" w:hAnsi="Calibri" w:asciiTheme="minorAscii" w:hAnsiTheme="minorAscii"/>
              <w:color w:val="FF0000"/>
            </w:rPr>
          </w:pPr>
          <w:r w:rsidRPr="39356193" w:rsidR="39356193">
            <w:rPr>
              <w:rFonts w:ascii="Calibri" w:hAnsi="Calibri" w:asciiTheme="minorAscii" w:hAnsiTheme="minorAscii"/>
              <w:color w:val="auto"/>
            </w:rPr>
            <w:t>Innihald</w:t>
          </w:r>
        </w:p>
        <w:p w:rsidR="00624797" w:rsidP="39356193" w:rsidRDefault="00624797" w14:paraId="435F3B93" w14:textId="01914258" w14:noSpellErr="1">
          <w:pPr>
            <w:pStyle w:val="TOC1"/>
            <w:tabs>
              <w:tab w:val="right" w:leader="dot" w:pos="9062"/>
            </w:tabs>
            <w:rPr>
              <w:noProof/>
              <w:color w:val="FF0000"/>
              <w:lang w:val="en-US" w:eastAsia="en-US"/>
            </w:rPr>
          </w:pPr>
          <w:r w:rsidRPr="39356193">
            <w:fldChar w:fldCharType="begin"/>
          </w:r>
          <w:r>
            <w:rPr>
              <w:b/>
              <w:bCs/>
              <w:noProof/>
            </w:rPr>
            <w:instrText xml:space="preserve"> TOC \o "1-3" \h \z \u </w:instrText>
          </w:r>
          <w:r>
            <w:rPr>
              <w:b/>
              <w:bCs/>
              <w:noProof/>
            </w:rPr>
            <w:fldChar w:fldCharType="separate"/>
          </w:r>
          <w:hyperlink w:history="1" w:anchor="_Toc526245331" r:id="R067301104ebb4839">
            <w:r w:rsidRPr="000D0A59">
              <w:rPr>
                <w:rStyle w:val="Hyperlink"/>
                <w:rFonts w:eastAsia="Cambria Math"/>
                <w:noProof/>
              </w:rPr>
              <w:t>Bakgrunnsupplýsingar￼</w:t>
            </w:r>
            <w:r>
              <w:rPr>
                <w:noProof/>
                <w:webHidden/>
              </w:rPr>
              <w:tab/>
            </w:r>
            <w:r>
              <w:rPr>
                <w:noProof/>
                <w:webHidden/>
              </w:rPr>
              <w:fldChar w:fldCharType="begin"/>
            </w:r>
            <w:r>
              <w:rPr>
                <w:noProof/>
                <w:webHidden/>
              </w:rPr>
              <w:instrText xml:space="preserve"> PAGEREF _Toc526245331 \h </w:instrText>
            </w:r>
            <w:r>
              <w:rPr>
                <w:noProof/>
                <w:webHidden/>
              </w:rPr>
            </w:r>
            <w:r>
              <w:rPr>
                <w:noProof/>
                <w:webHidden/>
              </w:rPr>
              <w:fldChar w:fldCharType="separate"/>
            </w:r>
            <w:r>
              <w:rPr>
                <w:noProof/>
                <w:webHidden/>
              </w:rPr>
              <w:t>3</w:t>
            </w:r>
            <w:r>
              <w:rPr>
                <w:noProof/>
                <w:webHidden/>
              </w:rPr>
              <w:fldChar w:fldCharType="end"/>
            </w:r>
          </w:hyperlink>
        </w:p>
        <w:p w:rsidR="00624797" w:rsidP="39356193" w:rsidRDefault="00624797" w14:paraId="377D5F27" w14:textId="0053DD95" w14:noSpellErr="1">
          <w:pPr>
            <w:pStyle w:val="TOC2"/>
            <w:tabs>
              <w:tab w:val="right" w:leader="dot" w:pos="9062"/>
            </w:tabs>
            <w:rPr>
              <w:noProof/>
              <w:color w:val="FF0000"/>
              <w:lang w:val="en-US" w:eastAsia="en-US"/>
            </w:rPr>
          </w:pPr>
          <w:hyperlink w:history="1" w:anchor="_Toc526245332" r:id="R9ce3f7f7b47944ac">
            <w:r w:rsidRPr="000D0A59">
              <w:rPr>
                <w:rStyle w:val="Hyperlink"/>
                <w:rFonts w:eastAsia="Calibri Light"/>
                <w:noProof/>
              </w:rPr>
              <w:t>Viðmiðunarstundaskrá￼</w:t>
            </w:r>
            <w:r>
              <w:rPr>
                <w:noProof/>
                <w:webHidden/>
              </w:rPr>
              <w:tab/>
            </w:r>
            <w:r>
              <w:rPr>
                <w:noProof/>
                <w:webHidden/>
              </w:rPr>
              <w:fldChar w:fldCharType="begin"/>
            </w:r>
            <w:r>
              <w:rPr>
                <w:noProof/>
                <w:webHidden/>
              </w:rPr>
              <w:instrText xml:space="preserve"> PAGEREF _Toc526245332 \h </w:instrText>
            </w:r>
            <w:r>
              <w:rPr>
                <w:noProof/>
                <w:webHidden/>
              </w:rPr>
            </w:r>
            <w:r>
              <w:rPr>
                <w:noProof/>
                <w:webHidden/>
              </w:rPr>
              <w:fldChar w:fldCharType="separate"/>
            </w:r>
            <w:r>
              <w:rPr>
                <w:noProof/>
                <w:webHidden/>
              </w:rPr>
              <w:t>3</w:t>
            </w:r>
            <w:r>
              <w:rPr>
                <w:noProof/>
                <w:webHidden/>
              </w:rPr>
              <w:fldChar w:fldCharType="end"/>
            </w:r>
          </w:hyperlink>
        </w:p>
        <w:p w:rsidR="00624797" w:rsidP="39356193" w:rsidRDefault="00624797" w14:paraId="5FB83275" w14:textId="025CC4AD" w14:noSpellErr="1">
          <w:pPr>
            <w:pStyle w:val="TOC1"/>
            <w:tabs>
              <w:tab w:val="right" w:leader="dot" w:pos="9062"/>
            </w:tabs>
            <w:rPr>
              <w:noProof/>
              <w:color w:val="FF0000"/>
              <w:lang w:val="en-US" w:eastAsia="en-US"/>
            </w:rPr>
          </w:pPr>
          <w:hyperlink w:history="1" w:anchor="_Toc526245333" r:id="Re7aa420ba1a849b0">
            <w:r w:rsidRPr="000D0A59">
              <w:rPr>
                <w:rStyle w:val="Hyperlink"/>
                <w:rFonts w:eastAsia="Cambria Math"/>
                <w:noProof/>
              </w:rPr>
              <w:t>Íslenska￼</w:t>
            </w:r>
            <w:r>
              <w:rPr>
                <w:noProof/>
                <w:webHidden/>
              </w:rPr>
              <w:tab/>
            </w:r>
            <w:r>
              <w:rPr>
                <w:noProof/>
                <w:webHidden/>
              </w:rPr>
              <w:fldChar w:fldCharType="begin"/>
            </w:r>
            <w:r>
              <w:rPr>
                <w:noProof/>
                <w:webHidden/>
              </w:rPr>
              <w:instrText xml:space="preserve"> PAGEREF _Toc526245333 \h </w:instrText>
            </w:r>
            <w:r>
              <w:rPr>
                <w:noProof/>
                <w:webHidden/>
              </w:rPr>
            </w:r>
            <w:r>
              <w:rPr>
                <w:noProof/>
                <w:webHidden/>
              </w:rPr>
              <w:fldChar w:fldCharType="separate"/>
            </w:r>
            <w:r>
              <w:rPr>
                <w:noProof/>
                <w:webHidden/>
              </w:rPr>
              <w:t>3</w:t>
            </w:r>
            <w:r>
              <w:rPr>
                <w:noProof/>
                <w:webHidden/>
              </w:rPr>
              <w:fldChar w:fldCharType="end"/>
            </w:r>
          </w:hyperlink>
        </w:p>
        <w:p w:rsidR="00624797" w:rsidP="39356193" w:rsidRDefault="00624797" w14:paraId="3874A3CC" w14:textId="6547F2B6" w14:noSpellErr="1">
          <w:pPr>
            <w:pStyle w:val="TOC1"/>
            <w:tabs>
              <w:tab w:val="right" w:leader="dot" w:pos="9062"/>
            </w:tabs>
            <w:rPr>
              <w:noProof/>
              <w:color w:val="FF0000"/>
              <w:lang w:val="en-US" w:eastAsia="en-US"/>
            </w:rPr>
          </w:pPr>
          <w:hyperlink w:history="1" w:anchor="_Toc526245334" r:id="Rcbe61201745444bb">
            <w:r w:rsidRPr="000D0A59">
              <w:rPr>
                <w:rStyle w:val="Hyperlink"/>
                <w:rFonts w:eastAsia="Cambria Math"/>
                <w:noProof/>
              </w:rPr>
              <w:t>Stærðfræði￼</w:t>
            </w:r>
            <w:r>
              <w:rPr>
                <w:noProof/>
                <w:webHidden/>
              </w:rPr>
              <w:tab/>
            </w:r>
            <w:r>
              <w:rPr>
                <w:noProof/>
                <w:webHidden/>
              </w:rPr>
              <w:fldChar w:fldCharType="begin"/>
            </w:r>
            <w:r>
              <w:rPr>
                <w:noProof/>
                <w:webHidden/>
              </w:rPr>
              <w:instrText xml:space="preserve"> PAGEREF _Toc526245334 \h </w:instrText>
            </w:r>
            <w:r>
              <w:rPr>
                <w:noProof/>
                <w:webHidden/>
              </w:rPr>
            </w:r>
            <w:r>
              <w:rPr>
                <w:noProof/>
                <w:webHidden/>
              </w:rPr>
              <w:fldChar w:fldCharType="separate"/>
            </w:r>
            <w:r>
              <w:rPr>
                <w:noProof/>
                <w:webHidden/>
              </w:rPr>
              <w:t>5</w:t>
            </w:r>
            <w:r>
              <w:rPr>
                <w:noProof/>
                <w:webHidden/>
              </w:rPr>
              <w:fldChar w:fldCharType="end"/>
            </w:r>
          </w:hyperlink>
        </w:p>
        <w:p w:rsidR="00624797" w:rsidP="39356193" w:rsidRDefault="00624797" w14:paraId="6DBC9529" w14:textId="09821E42" w14:noSpellErr="1">
          <w:pPr>
            <w:pStyle w:val="TOC1"/>
            <w:tabs>
              <w:tab w:val="right" w:leader="dot" w:pos="9062"/>
            </w:tabs>
            <w:rPr>
              <w:noProof/>
              <w:color w:val="FF0000"/>
              <w:lang w:val="en-US" w:eastAsia="en-US"/>
            </w:rPr>
          </w:pPr>
          <w:hyperlink w:history="1" w:anchor="_Toc526245335" r:id="R6fe83cea9ce34b92">
            <w:r w:rsidRPr="000D0A59">
              <w:rPr>
                <w:rStyle w:val="Hyperlink"/>
                <w:rFonts w:eastAsia="Calibri Light"/>
                <w:noProof/>
              </w:rPr>
              <w:t>Enska￼</w:t>
            </w:r>
            <w:r>
              <w:rPr>
                <w:noProof/>
                <w:webHidden/>
              </w:rPr>
              <w:tab/>
            </w:r>
            <w:r>
              <w:rPr>
                <w:noProof/>
                <w:webHidden/>
              </w:rPr>
              <w:fldChar w:fldCharType="begin"/>
            </w:r>
            <w:r>
              <w:rPr>
                <w:noProof/>
                <w:webHidden/>
              </w:rPr>
              <w:instrText xml:space="preserve"> PAGEREF _Toc526245335 \h </w:instrText>
            </w:r>
            <w:r>
              <w:rPr>
                <w:noProof/>
                <w:webHidden/>
              </w:rPr>
            </w:r>
            <w:r>
              <w:rPr>
                <w:noProof/>
                <w:webHidden/>
              </w:rPr>
              <w:fldChar w:fldCharType="separate"/>
            </w:r>
            <w:r>
              <w:rPr>
                <w:noProof/>
                <w:webHidden/>
              </w:rPr>
              <w:t>6</w:t>
            </w:r>
            <w:r>
              <w:rPr>
                <w:noProof/>
                <w:webHidden/>
              </w:rPr>
              <w:fldChar w:fldCharType="end"/>
            </w:r>
          </w:hyperlink>
        </w:p>
        <w:p w:rsidR="00624797" w:rsidP="39356193" w:rsidRDefault="00624797" w14:paraId="76B32DBE" w14:textId="529BB828" w14:noSpellErr="1">
          <w:pPr>
            <w:pStyle w:val="TOC1"/>
            <w:tabs>
              <w:tab w:val="right" w:leader="dot" w:pos="9062"/>
            </w:tabs>
            <w:rPr>
              <w:noProof/>
              <w:color w:val="FF0000"/>
              <w:lang w:val="en-US" w:eastAsia="en-US"/>
            </w:rPr>
          </w:pPr>
          <w:hyperlink w:history="1" w:anchor="_Toc526245336" r:id="R1bb13dac9f0043bf">
            <w:r w:rsidRPr="000D0A59">
              <w:rPr>
                <w:rStyle w:val="Hyperlink"/>
                <w:rFonts w:eastAsia="Calibri Light"/>
                <w:noProof/>
              </w:rPr>
              <w:t>Danska￼</w:t>
            </w:r>
            <w:r>
              <w:rPr>
                <w:noProof/>
                <w:webHidden/>
              </w:rPr>
              <w:tab/>
            </w:r>
            <w:r>
              <w:rPr>
                <w:noProof/>
                <w:webHidden/>
              </w:rPr>
              <w:fldChar w:fldCharType="begin"/>
            </w:r>
            <w:r>
              <w:rPr>
                <w:noProof/>
                <w:webHidden/>
              </w:rPr>
              <w:instrText xml:space="preserve"> PAGEREF _Toc526245336 \h </w:instrText>
            </w:r>
            <w:r>
              <w:rPr>
                <w:noProof/>
                <w:webHidden/>
              </w:rPr>
            </w:r>
            <w:r>
              <w:rPr>
                <w:noProof/>
                <w:webHidden/>
              </w:rPr>
              <w:fldChar w:fldCharType="separate"/>
            </w:r>
            <w:r>
              <w:rPr>
                <w:noProof/>
                <w:webHidden/>
              </w:rPr>
              <w:t>8</w:t>
            </w:r>
            <w:r>
              <w:rPr>
                <w:noProof/>
                <w:webHidden/>
              </w:rPr>
              <w:fldChar w:fldCharType="end"/>
            </w:r>
          </w:hyperlink>
        </w:p>
        <w:p w:rsidR="00624797" w:rsidP="39356193" w:rsidRDefault="00624797" w14:paraId="52EEC8EF" w14:textId="565E8144" w14:noSpellErr="1">
          <w:pPr>
            <w:pStyle w:val="TOC1"/>
            <w:tabs>
              <w:tab w:val="right" w:leader="dot" w:pos="9062"/>
            </w:tabs>
            <w:rPr>
              <w:noProof/>
              <w:color w:val="FF0000"/>
              <w:lang w:val="en-US" w:eastAsia="en-US"/>
            </w:rPr>
          </w:pPr>
          <w:hyperlink w:history="1" w:anchor="_Toc526245337" r:id="R04cf759a103e4635">
            <w:r w:rsidRPr="000D0A59">
              <w:rPr>
                <w:rStyle w:val="Hyperlink"/>
                <w:rFonts w:eastAsia="Cambria Math"/>
                <w:noProof/>
              </w:rPr>
              <w:t>Samfélagsgreinar￼</w:t>
            </w:r>
            <w:r>
              <w:rPr>
                <w:noProof/>
                <w:webHidden/>
              </w:rPr>
              <w:tab/>
            </w:r>
            <w:r>
              <w:rPr>
                <w:noProof/>
                <w:webHidden/>
              </w:rPr>
              <w:fldChar w:fldCharType="begin"/>
            </w:r>
            <w:r>
              <w:rPr>
                <w:noProof/>
                <w:webHidden/>
              </w:rPr>
              <w:instrText xml:space="preserve"> PAGEREF _Toc526245337 \h </w:instrText>
            </w:r>
            <w:r>
              <w:rPr>
                <w:noProof/>
                <w:webHidden/>
              </w:rPr>
            </w:r>
            <w:r>
              <w:rPr>
                <w:noProof/>
                <w:webHidden/>
              </w:rPr>
              <w:fldChar w:fldCharType="separate"/>
            </w:r>
            <w:r>
              <w:rPr>
                <w:noProof/>
                <w:webHidden/>
              </w:rPr>
              <w:t>10</w:t>
            </w:r>
            <w:r>
              <w:rPr>
                <w:noProof/>
                <w:webHidden/>
              </w:rPr>
              <w:fldChar w:fldCharType="end"/>
            </w:r>
          </w:hyperlink>
        </w:p>
        <w:p w:rsidR="00624797" w:rsidP="39356193" w:rsidRDefault="00624797" w14:paraId="2D9F5CDB" w14:textId="6F688064" w14:noSpellErr="1">
          <w:pPr>
            <w:pStyle w:val="TOC1"/>
            <w:tabs>
              <w:tab w:val="right" w:leader="dot" w:pos="9062"/>
            </w:tabs>
            <w:rPr>
              <w:noProof/>
              <w:color w:val="FF0000"/>
              <w:lang w:val="en-US" w:eastAsia="en-US"/>
            </w:rPr>
          </w:pPr>
          <w:hyperlink w:history="1" w:anchor="_Toc526245338" r:id="R4f131ab1fef3404f">
            <w:r w:rsidRPr="000D0A59">
              <w:rPr>
                <w:rStyle w:val="Hyperlink"/>
                <w:rFonts w:eastAsia="Cambria Math"/>
                <w:noProof/>
              </w:rPr>
              <w:t>Náttúrugreinar￼</w:t>
            </w:r>
            <w:r>
              <w:rPr>
                <w:noProof/>
                <w:webHidden/>
              </w:rPr>
              <w:tab/>
            </w:r>
            <w:r>
              <w:rPr>
                <w:noProof/>
                <w:webHidden/>
              </w:rPr>
              <w:fldChar w:fldCharType="begin"/>
            </w:r>
            <w:r>
              <w:rPr>
                <w:noProof/>
                <w:webHidden/>
              </w:rPr>
              <w:instrText xml:space="preserve"> PAGEREF _Toc526245338 \h </w:instrText>
            </w:r>
            <w:r>
              <w:rPr>
                <w:noProof/>
                <w:webHidden/>
              </w:rPr>
            </w:r>
            <w:r>
              <w:rPr>
                <w:noProof/>
                <w:webHidden/>
              </w:rPr>
              <w:fldChar w:fldCharType="separate"/>
            </w:r>
            <w:r>
              <w:rPr>
                <w:noProof/>
                <w:webHidden/>
              </w:rPr>
              <w:t>11</w:t>
            </w:r>
            <w:r>
              <w:rPr>
                <w:noProof/>
                <w:webHidden/>
              </w:rPr>
              <w:fldChar w:fldCharType="end"/>
            </w:r>
          </w:hyperlink>
        </w:p>
        <w:p w:rsidR="00624797" w:rsidP="39356193" w:rsidRDefault="00624797" w14:paraId="55BA03D7" w14:textId="54D9FCB5" w14:noSpellErr="1">
          <w:pPr>
            <w:pStyle w:val="TOC1"/>
            <w:tabs>
              <w:tab w:val="right" w:leader="dot" w:pos="9062"/>
            </w:tabs>
            <w:rPr>
              <w:noProof/>
              <w:color w:val="FF0000"/>
              <w:lang w:val="en-US" w:eastAsia="en-US"/>
            </w:rPr>
          </w:pPr>
          <w:hyperlink w:history="1" w:anchor="_Toc526245339" r:id="R69297c0f5ff34580">
            <w:r w:rsidRPr="000D0A59">
              <w:rPr>
                <w:rStyle w:val="Hyperlink"/>
                <w:noProof/>
              </w:rPr>
              <w:t>List- og verkgreinar￼</w:t>
            </w:r>
            <w:r>
              <w:rPr>
                <w:noProof/>
                <w:webHidden/>
              </w:rPr>
              <w:tab/>
            </w:r>
            <w:r>
              <w:rPr>
                <w:noProof/>
                <w:webHidden/>
              </w:rPr>
              <w:fldChar w:fldCharType="begin"/>
            </w:r>
            <w:r>
              <w:rPr>
                <w:noProof/>
                <w:webHidden/>
              </w:rPr>
              <w:instrText xml:space="preserve"> PAGEREF _Toc526245339 \h </w:instrText>
            </w:r>
            <w:r>
              <w:rPr>
                <w:noProof/>
                <w:webHidden/>
              </w:rPr>
            </w:r>
            <w:r>
              <w:rPr>
                <w:noProof/>
                <w:webHidden/>
              </w:rPr>
              <w:fldChar w:fldCharType="separate"/>
            </w:r>
            <w:r>
              <w:rPr>
                <w:noProof/>
                <w:webHidden/>
              </w:rPr>
              <w:t>13</w:t>
            </w:r>
            <w:r>
              <w:rPr>
                <w:noProof/>
                <w:webHidden/>
              </w:rPr>
              <w:fldChar w:fldCharType="end"/>
            </w:r>
          </w:hyperlink>
        </w:p>
        <w:p w:rsidR="00624797" w:rsidP="39356193" w:rsidRDefault="00624797" w14:paraId="5C32377B" w14:textId="16293C08" w14:noSpellErr="1">
          <w:pPr>
            <w:pStyle w:val="TOC2"/>
            <w:tabs>
              <w:tab w:val="right" w:leader="dot" w:pos="9062"/>
            </w:tabs>
            <w:rPr>
              <w:noProof/>
              <w:color w:val="FF0000"/>
              <w:lang w:val="en-US" w:eastAsia="en-US"/>
            </w:rPr>
          </w:pPr>
          <w:hyperlink w:history="1" w:anchor="_Toc526245340" r:id="Rc74587240d6441a5">
            <w:r w:rsidRPr="000D0A59">
              <w:rPr>
                <w:rStyle w:val="Hyperlink"/>
                <w:rFonts w:eastAsia="Cambria Math"/>
                <w:noProof/>
              </w:rPr>
              <w:t>Tæknismiðja￼</w:t>
            </w:r>
            <w:r>
              <w:rPr>
                <w:noProof/>
                <w:webHidden/>
              </w:rPr>
              <w:tab/>
            </w:r>
            <w:r>
              <w:rPr>
                <w:noProof/>
                <w:webHidden/>
              </w:rPr>
              <w:fldChar w:fldCharType="begin"/>
            </w:r>
            <w:r>
              <w:rPr>
                <w:noProof/>
                <w:webHidden/>
              </w:rPr>
              <w:instrText xml:space="preserve"> PAGEREF _Toc526245340 \h </w:instrText>
            </w:r>
            <w:r>
              <w:rPr>
                <w:noProof/>
                <w:webHidden/>
              </w:rPr>
            </w:r>
            <w:r>
              <w:rPr>
                <w:noProof/>
                <w:webHidden/>
              </w:rPr>
              <w:fldChar w:fldCharType="separate"/>
            </w:r>
            <w:r>
              <w:rPr>
                <w:noProof/>
                <w:webHidden/>
              </w:rPr>
              <w:t>13</w:t>
            </w:r>
            <w:r>
              <w:rPr>
                <w:noProof/>
                <w:webHidden/>
              </w:rPr>
              <w:fldChar w:fldCharType="end"/>
            </w:r>
          </w:hyperlink>
        </w:p>
        <w:p w:rsidR="00624797" w:rsidP="39356193" w:rsidRDefault="00624797" w14:paraId="0D874480" w14:textId="5C97D15C" w14:noSpellErr="1">
          <w:pPr>
            <w:pStyle w:val="TOC2"/>
            <w:tabs>
              <w:tab w:val="right" w:leader="dot" w:pos="9062"/>
            </w:tabs>
            <w:rPr>
              <w:noProof/>
              <w:color w:val="FF0000"/>
              <w:lang w:val="en-US" w:eastAsia="en-US"/>
            </w:rPr>
          </w:pPr>
          <w:hyperlink w:history="1" w:anchor="_Toc526245341" r:id="R3bcec100719f401d">
            <w:r w:rsidRPr="000D0A59">
              <w:rPr>
                <w:rStyle w:val="Hyperlink"/>
                <w:rFonts w:eastAsia="Cambria Math"/>
                <w:noProof/>
              </w:rPr>
              <w:t>Listasmiðja￼</w:t>
            </w:r>
            <w:r>
              <w:rPr>
                <w:noProof/>
                <w:webHidden/>
              </w:rPr>
              <w:tab/>
            </w:r>
            <w:r>
              <w:rPr>
                <w:noProof/>
                <w:webHidden/>
              </w:rPr>
              <w:fldChar w:fldCharType="begin"/>
            </w:r>
            <w:r>
              <w:rPr>
                <w:noProof/>
                <w:webHidden/>
              </w:rPr>
              <w:instrText xml:space="preserve"> PAGEREF _Toc526245341 \h </w:instrText>
            </w:r>
            <w:r>
              <w:rPr>
                <w:noProof/>
                <w:webHidden/>
              </w:rPr>
            </w:r>
            <w:r>
              <w:rPr>
                <w:noProof/>
                <w:webHidden/>
              </w:rPr>
              <w:fldChar w:fldCharType="separate"/>
            </w:r>
            <w:r>
              <w:rPr>
                <w:noProof/>
                <w:webHidden/>
              </w:rPr>
              <w:t>13</w:t>
            </w:r>
            <w:r>
              <w:rPr>
                <w:noProof/>
                <w:webHidden/>
              </w:rPr>
              <w:fldChar w:fldCharType="end"/>
            </w:r>
          </w:hyperlink>
        </w:p>
        <w:p w:rsidR="00624797" w:rsidP="39356193" w:rsidRDefault="00624797" w14:paraId="195B9BAC" w14:textId="61988905" w14:noSpellErr="1">
          <w:pPr>
            <w:pStyle w:val="TOC1"/>
            <w:tabs>
              <w:tab w:val="right" w:leader="dot" w:pos="9062"/>
            </w:tabs>
            <w:rPr>
              <w:noProof/>
              <w:color w:val="FF0000"/>
              <w:lang w:val="en-US" w:eastAsia="en-US"/>
            </w:rPr>
          </w:pPr>
          <w:hyperlink w:history="1" w:anchor="_Toc526245342" r:id="R2b1975c8b69947ca">
            <w:r w:rsidRPr="000D0A59">
              <w:rPr>
                <w:rStyle w:val="Hyperlink"/>
                <w:rFonts w:eastAsia="Cambria Math"/>
                <w:noProof/>
                <w:lang w:val="en-US"/>
              </w:rPr>
              <w:t>Skólaíþróttir￼</w:t>
            </w:r>
            <w:r>
              <w:rPr>
                <w:noProof/>
                <w:webHidden/>
              </w:rPr>
              <w:tab/>
            </w:r>
            <w:r>
              <w:rPr>
                <w:noProof/>
                <w:webHidden/>
              </w:rPr>
              <w:fldChar w:fldCharType="begin"/>
            </w:r>
            <w:r>
              <w:rPr>
                <w:noProof/>
                <w:webHidden/>
              </w:rPr>
              <w:instrText xml:space="preserve"> PAGEREF _Toc526245342 \h </w:instrText>
            </w:r>
            <w:r>
              <w:rPr>
                <w:noProof/>
                <w:webHidden/>
              </w:rPr>
            </w:r>
            <w:r>
              <w:rPr>
                <w:noProof/>
                <w:webHidden/>
              </w:rPr>
              <w:fldChar w:fldCharType="separate"/>
            </w:r>
            <w:r>
              <w:rPr>
                <w:noProof/>
                <w:webHidden/>
              </w:rPr>
              <w:t>14</w:t>
            </w:r>
            <w:r>
              <w:rPr>
                <w:noProof/>
                <w:webHidden/>
              </w:rPr>
              <w:fldChar w:fldCharType="end"/>
            </w:r>
          </w:hyperlink>
        </w:p>
        <w:p w:rsidR="00624797" w:rsidP="39356193" w:rsidRDefault="00624797" w14:paraId="11AD344D" w14:textId="33CD5C69" w14:noSpellErr="1">
          <w:pPr>
            <w:rPr>
              <w:color w:val="FF0000"/>
            </w:rPr>
          </w:pPr>
          <w:r w:rsidRPr="39356193">
            <w:fldChar w:fldCharType="end"/>
          </w:r>
        </w:p>
      </w:sdtContent>
    </w:sdt>
    <w:p w:rsidR="002E346B" w:rsidP="39356193" w:rsidRDefault="002E346B" w14:paraId="43F52E9C" w14:textId="77777777" w14:noSpellErr="1">
      <w:pPr>
        <w:rPr>
          <w:rFonts w:eastAsia="Cambria Math" w:cs="" w:cstheme="majorBidi"/>
          <w:b w:val="1"/>
          <w:bCs w:val="1"/>
          <w:color w:val="FF0000"/>
          <w:sz w:val="32"/>
          <w:szCs w:val="32"/>
        </w:rPr>
      </w:pPr>
      <w:r w:rsidRPr="39356193">
        <w:rPr>
          <w:rFonts w:eastAsia="Cambria Math"/>
          <w:color w:val="FF0000"/>
        </w:rPr>
        <w:br w:type="page"/>
      </w:r>
    </w:p>
    <w:p w:rsidRPr="007069B4" w:rsidR="00DB711B" w:rsidP="6A0F5CA6" w:rsidRDefault="073CF83C" w14:paraId="1B79B874" w14:textId="570A5F41" w14:noSpellErr="1">
      <w:pPr>
        <w:pStyle w:val="Heading1"/>
        <w:rPr>
          <w:rFonts w:eastAsia="Cambria Math"/>
          <w:b w:val="0"/>
          <w:bCs w:val="0"/>
          <w:color w:val="auto"/>
        </w:rPr>
      </w:pPr>
      <w:bookmarkStart w:name="_Toc526245331" w:id="0"/>
      <w:r w:rsidRPr="6A0F5CA6" w:rsidR="39356193">
        <w:rPr>
          <w:rFonts w:eastAsia="Cambria Math"/>
          <w:color w:val="auto"/>
        </w:rPr>
        <w:t>Bakgrunnsupplýsingar</w:t>
      </w:r>
      <w:bookmarkEnd w:id="0"/>
    </w:p>
    <w:p w:rsidR="0B3017E0" w:rsidP="6A0F5CA6" w:rsidRDefault="0B3017E0" w14:paraId="1FC8AE0F" w14:textId="7BB65310">
      <w:pPr>
        <w:spacing w:after="160" w:line="256" w:lineRule="auto"/>
        <w:rPr>
          <w:rFonts w:ascii="Calibri" w:hAnsi="Calibri" w:eastAsia="Calibri" w:cs="Calibri"/>
          <w:noProof w:val="0"/>
          <w:color w:val="auto"/>
          <w:sz w:val="24"/>
          <w:szCs w:val="24"/>
          <w:lang w:val="is-IS"/>
        </w:rPr>
      </w:pPr>
      <w:r w:rsidRPr="6A0F5CA6" w:rsidR="0B3017E0">
        <w:rPr>
          <w:rFonts w:ascii="Calibri" w:hAnsi="Calibri" w:eastAsia="Calibri" w:cs="Calibri"/>
          <w:noProof w:val="0"/>
          <w:color w:val="auto"/>
          <w:sz w:val="24"/>
          <w:szCs w:val="24"/>
          <w:lang w:val="is-IS"/>
        </w:rPr>
        <w:t xml:space="preserve">Í 8. bekk eru 6 nemendur, allt strákar.  Alls fá nemendur 37 kennslustundir á viku.  Umsjónarkennarar eru Einar Þór Jóhannsson en hann kennir stærðfræði og Ensku og Sigurrós Sandra Bergvinsdóttir  en hún kennir samfélagsgreinar. Aðrir kennarar eru Þorsteinn og Lilja sem kenna íslensku, Anna Kristín sem kennir stærðfræði og náttúrufræði, Gunnar kennir  íþróttir  og Silja kennir dönsku. Þá kenna Sigrún Hilmarsdóttir, Dagbjört Lína og </w:t>
      </w:r>
      <w:r w:rsidRPr="6A0F5CA6" w:rsidR="174D86CD">
        <w:rPr>
          <w:rFonts w:ascii="Calibri" w:hAnsi="Calibri" w:eastAsia="Calibri" w:cs="Calibri"/>
          <w:noProof w:val="0"/>
          <w:color w:val="auto"/>
          <w:sz w:val="24"/>
          <w:szCs w:val="24"/>
          <w:lang w:val="is-IS"/>
        </w:rPr>
        <w:t>Ragnheiður Dröfn</w:t>
      </w:r>
      <w:r w:rsidRPr="6A0F5CA6" w:rsidR="0B3017E0">
        <w:rPr>
          <w:rFonts w:ascii="Calibri" w:hAnsi="Calibri" w:eastAsia="Calibri" w:cs="Calibri"/>
          <w:noProof w:val="0"/>
          <w:color w:val="auto"/>
          <w:sz w:val="24"/>
          <w:szCs w:val="24"/>
          <w:lang w:val="is-IS"/>
        </w:rPr>
        <w:t xml:space="preserve"> list- og verkgreinar.</w:t>
      </w:r>
    </w:p>
    <w:p w:rsidR="6A0F5CA6" w:rsidP="6A0F5CA6" w:rsidRDefault="6A0F5CA6" w14:paraId="4184F111" w14:textId="59D6DF6B">
      <w:pPr>
        <w:pStyle w:val="Normal"/>
        <w:spacing w:line="256" w:lineRule="auto"/>
        <w:jc w:val="both"/>
        <w:rPr>
          <w:rFonts w:eastAsia="Calibri" w:cs="Calibri" w:cstheme="minorAscii"/>
          <w:color w:val="FF0000"/>
          <w:sz w:val="24"/>
          <w:szCs w:val="24"/>
        </w:rPr>
      </w:pPr>
    </w:p>
    <w:p w:rsidRPr="007069B4" w:rsidR="00DB711B" w:rsidP="2E9EF43D" w:rsidRDefault="111BBEA3" w14:paraId="135D479A" w14:textId="77777777" w14:noSpellErr="1">
      <w:pPr>
        <w:pStyle w:val="Heading2"/>
        <w:rPr>
          <w:rFonts w:eastAsia="Calibri Light"/>
          <w:b w:val="0"/>
          <w:bCs w:val="0"/>
          <w:color w:val="auto"/>
          <w:sz w:val="24"/>
          <w:szCs w:val="24"/>
        </w:rPr>
      </w:pPr>
      <w:bookmarkStart w:name="_Toc526245332" w:id="2"/>
      <w:r w:rsidRPr="2E9EF43D" w:rsidR="2E9EF43D">
        <w:rPr>
          <w:rFonts w:eastAsia="Calibri Light"/>
          <w:color w:val="auto"/>
          <w:sz w:val="24"/>
          <w:szCs w:val="24"/>
        </w:rPr>
        <w:t>Viðmiðunarstundaskrá</w:t>
      </w:r>
      <w:bookmarkEnd w:id="2"/>
    </w:p>
    <w:p w:rsidRPr="007069B4" w:rsidR="00DB711B" w:rsidP="6A0F5CA6" w:rsidRDefault="00DB711B" w14:paraId="049F31CB" w14:textId="77777777" w14:noSpellErr="1">
      <w:pPr>
        <w:spacing w:after="0" w:line="256" w:lineRule="auto"/>
        <w:jc w:val="both"/>
        <w:rPr>
          <w:rFonts w:eastAsia="Calibri" w:cs="Calibri" w:cstheme="minorAscii"/>
          <w:color w:val="auto"/>
          <w:sz w:val="24"/>
          <w:szCs w:val="24"/>
        </w:rPr>
      </w:pPr>
    </w:p>
    <w:tbl>
      <w:tblPr>
        <w:tblW w:w="0" w:type="auto"/>
        <w:tblInd w:w="108" w:type="dxa"/>
        <w:tblCellMar>
          <w:left w:w="10" w:type="dxa"/>
          <w:right w:w="10" w:type="dxa"/>
        </w:tblCellMar>
        <w:tblLook w:val="0000" w:firstRow="0" w:lastRow="0" w:firstColumn="0" w:lastColumn="0" w:noHBand="0" w:noVBand="0"/>
      </w:tblPr>
      <w:tblGrid>
        <w:gridCol w:w="3256"/>
        <w:gridCol w:w="2126"/>
      </w:tblGrid>
      <w:tr w:rsidRPr="007069B4" w:rsidR="0007537A" w:rsidTr="6A0F5CA6" w14:paraId="5B588D3D"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111BBEA3" w14:paraId="3076C6AA" w14:textId="77777777"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Íslenska</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111BBEA3" w14:paraId="29B4EA11" w14:textId="4ED991ED">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 xml:space="preserve">5 </w:t>
            </w:r>
          </w:p>
        </w:tc>
      </w:tr>
      <w:tr w:rsidRPr="007069B4" w:rsidR="0007537A" w:rsidTr="6A0F5CA6" w14:paraId="5CA7A018"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111BBEA3" w14:paraId="47EB9C4F" w14:textId="77777777"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Erlend tungumál</w:t>
            </w:r>
          </w:p>
          <w:p w:rsidRPr="007069B4" w:rsidR="00DB711B" w:rsidP="6A0F5CA6" w:rsidRDefault="111BBEA3" w14:paraId="0D9B583B" w14:textId="77777777" w14:noSpellErr="1">
            <w:pPr>
              <w:numPr>
                <w:ilvl w:val="0"/>
                <w:numId w:val="2"/>
              </w:numPr>
              <w:spacing w:after="0" w:line="240" w:lineRule="auto"/>
              <w:ind w:left="360" w:hanging="360"/>
              <w:jc w:val="both"/>
              <w:rPr>
                <w:rFonts w:eastAsia="Calibri" w:cs="Calibri" w:cstheme="minorAscii"/>
                <w:color w:val="000000" w:themeColor="text1" w:themeTint="FF" w:themeShade="FF"/>
                <w:sz w:val="24"/>
                <w:szCs w:val="24"/>
              </w:rPr>
            </w:pPr>
            <w:r w:rsidRPr="6A0F5CA6" w:rsidR="39356193">
              <w:rPr>
                <w:rFonts w:eastAsia="Calibri" w:cs="Calibri" w:cstheme="minorAscii"/>
                <w:color w:val="auto"/>
                <w:sz w:val="24"/>
                <w:szCs w:val="24"/>
              </w:rPr>
              <w:t>Enska</w:t>
            </w:r>
          </w:p>
          <w:p w:rsidRPr="007069B4" w:rsidR="00DB711B" w:rsidP="6A0F5CA6" w:rsidRDefault="111BBEA3" w14:paraId="385B7568" w14:textId="77777777" w14:noSpellErr="1">
            <w:pPr>
              <w:numPr>
                <w:ilvl w:val="0"/>
                <w:numId w:val="2"/>
              </w:numPr>
              <w:spacing w:after="0" w:line="240" w:lineRule="auto"/>
              <w:ind w:left="360" w:hanging="360"/>
              <w:jc w:val="both"/>
              <w:rPr>
                <w:rFonts w:eastAsia="Calibri" w:cs="Calibri" w:cstheme="minorAscii"/>
                <w:color w:val="000000" w:themeColor="text1" w:themeTint="FF" w:themeShade="FF"/>
                <w:sz w:val="24"/>
                <w:szCs w:val="24"/>
              </w:rPr>
            </w:pPr>
            <w:r w:rsidRPr="6A0F5CA6" w:rsidR="39356193">
              <w:rPr>
                <w:rFonts w:eastAsia="Calibri" w:cs="Calibri" w:cstheme="minorAscii"/>
                <w:color w:val="auto"/>
                <w:sz w:val="24"/>
                <w:szCs w:val="24"/>
              </w:rPr>
              <w:t>Danska</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00DB711B" w14:paraId="53128261" w14:textId="77777777" w14:noSpellErr="1">
            <w:pPr>
              <w:spacing w:after="0" w:line="240" w:lineRule="auto"/>
              <w:jc w:val="both"/>
              <w:rPr>
                <w:rFonts w:eastAsia="Calibri" w:cs="Calibri" w:cstheme="minorAscii"/>
                <w:color w:val="auto"/>
                <w:sz w:val="24"/>
                <w:szCs w:val="24"/>
              </w:rPr>
            </w:pPr>
          </w:p>
          <w:p w:rsidRPr="007069B4" w:rsidR="00DB711B" w:rsidP="6A0F5CA6" w:rsidRDefault="5D991E1C" w14:paraId="2598DEE6" w14:textId="6C480A19"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3</w:t>
            </w:r>
          </w:p>
          <w:p w:rsidRPr="007069B4" w:rsidR="00DB711B" w:rsidP="6A0F5CA6" w:rsidRDefault="5D991E1C" w14:paraId="5FCD5EC4" w14:textId="77777777"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3</w:t>
            </w:r>
          </w:p>
        </w:tc>
      </w:tr>
      <w:tr w:rsidRPr="007069B4" w:rsidR="0007537A" w:rsidTr="6A0F5CA6" w14:paraId="6AABD870"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111BBEA3" w14:paraId="36CF4BAB" w14:textId="77777777"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Náttúrugreinar</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5D991E1C" w14:paraId="0B778152" w14:textId="77777777"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3</w:t>
            </w:r>
          </w:p>
        </w:tc>
      </w:tr>
      <w:tr w:rsidRPr="007069B4" w:rsidR="0007537A" w:rsidTr="6A0F5CA6" w14:paraId="60354BD6"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111BBEA3" w14:paraId="54059320" w14:textId="77777777"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Skólaíþróttir</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5D991E1C" w14:paraId="7A036E3D" w14:textId="77777777"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3</w:t>
            </w:r>
          </w:p>
        </w:tc>
      </w:tr>
      <w:tr w:rsidRPr="007069B4" w:rsidR="0007537A" w:rsidTr="6A0F5CA6" w14:paraId="1C562EF2"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111BBEA3" w14:paraId="4E8F8F5E" w14:textId="77777777"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Samfélagsgreinar</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5D991E1C" w14:paraId="68D9363B" w14:textId="77777777"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3</w:t>
            </w:r>
          </w:p>
        </w:tc>
      </w:tr>
      <w:tr w:rsidRPr="007069B4" w:rsidR="0007537A" w:rsidTr="6A0F5CA6" w14:paraId="025D721C"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111BBEA3" w14:paraId="4A94EBF4" w14:textId="77777777"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Stærðfræði</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5D991E1C" w14:paraId="1B87E3DE" w14:textId="30A4BAFB"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5</w:t>
            </w:r>
          </w:p>
        </w:tc>
      </w:tr>
      <w:tr w:rsidRPr="007069B4" w:rsidR="0007537A" w:rsidTr="6A0F5CA6" w14:paraId="3542DDC8"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111BBEA3" w14:paraId="77A4BB00" w14:textId="03E68117"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Verkefnatími</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5D991E1C" w14:paraId="18F999B5" w14:textId="07C3247B"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3</w:t>
            </w:r>
          </w:p>
        </w:tc>
      </w:tr>
      <w:tr w:rsidRPr="007069B4" w:rsidR="0007537A" w:rsidTr="6A0F5CA6" w14:paraId="31D9C3CF"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111BBEA3" w14:paraId="6302E1FA" w14:textId="77777777"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Umsjónartími</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111BBEA3" w14:paraId="649841BE" w14:textId="2D8750EA">
            <w:pPr>
              <w:pStyle w:val="Normal"/>
              <w:bidi w:val="0"/>
              <w:spacing w:before="0" w:beforeAutospacing="off" w:after="0" w:afterAutospacing="off" w:line="240" w:lineRule="auto"/>
              <w:ind w:left="0" w:right="0"/>
              <w:jc w:val="both"/>
              <w:rPr>
                <w:rFonts w:eastAsia="Calibri" w:cs="Calibri" w:cstheme="minorAscii"/>
                <w:color w:val="auto"/>
                <w:sz w:val="24"/>
                <w:szCs w:val="24"/>
              </w:rPr>
            </w:pPr>
            <w:r w:rsidRPr="6A0F5CA6" w:rsidR="0CA57C0B">
              <w:rPr>
                <w:rFonts w:eastAsia="Calibri" w:cs="Calibri" w:cstheme="minorAscii"/>
                <w:color w:val="auto"/>
                <w:sz w:val="24"/>
                <w:szCs w:val="24"/>
              </w:rPr>
              <w:t>1</w:t>
            </w:r>
          </w:p>
        </w:tc>
      </w:tr>
      <w:tr w:rsidRPr="007069B4" w:rsidR="111BBEA3" w:rsidTr="6A0F5CA6" w14:paraId="0932C1D9"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111BBEA3" w:rsidP="6A0F5CA6" w:rsidRDefault="111BBEA3" w14:paraId="0690073D" w14:textId="450A02A6" w14:noSpellErr="1">
            <w:pPr>
              <w:spacing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 xml:space="preserve">List- og verkgreinar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111BBEA3" w:rsidP="6A0F5CA6" w:rsidRDefault="5D991E1C" w14:paraId="56044EF9" w14:textId="484EB7F6" w14:noSpellErr="1">
            <w:pPr>
              <w:spacing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3</w:t>
            </w:r>
          </w:p>
        </w:tc>
      </w:tr>
      <w:tr w:rsidRPr="007069B4" w:rsidR="0007537A" w:rsidTr="6A0F5CA6" w14:paraId="6D92F817"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111BBEA3" w14:paraId="6969DB68" w14:textId="77777777"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Valgreinar</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5D991E1C" w14:paraId="1946A7AE" w14:textId="2569D47C"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5</w:t>
            </w:r>
          </w:p>
        </w:tc>
      </w:tr>
      <w:tr w:rsidRPr="007069B4" w:rsidR="0007537A" w:rsidTr="6A0F5CA6" w14:paraId="3F1D70CF"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111BBEA3" w14:paraId="0C5CFEDF" w14:textId="77777777"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b w:val="1"/>
                <w:bCs w:val="1"/>
                <w:color w:val="auto"/>
                <w:sz w:val="24"/>
                <w:szCs w:val="24"/>
              </w:rPr>
              <w:t>Samtals</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069B4" w:rsidR="00DB711B" w:rsidP="6A0F5CA6" w:rsidRDefault="111BBEA3" w14:paraId="35C3EFC5" w14:textId="77777777" w14:noSpellErr="1">
            <w:pPr>
              <w:spacing w:after="0" w:line="240"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37 kennslustundir</w:t>
            </w:r>
          </w:p>
        </w:tc>
      </w:tr>
    </w:tbl>
    <w:p w:rsidRPr="007069B4" w:rsidR="00DB711B" w:rsidP="39356193" w:rsidRDefault="00DB711B" w14:paraId="62486C05" w14:textId="77777777" w14:noSpellErr="1">
      <w:pPr>
        <w:spacing w:after="0" w:line="256" w:lineRule="auto"/>
        <w:jc w:val="both"/>
        <w:rPr>
          <w:rFonts w:eastAsia="Calibri" w:cs="Calibri" w:cstheme="minorAscii"/>
          <w:color w:val="FF0000"/>
          <w:sz w:val="24"/>
          <w:szCs w:val="24"/>
        </w:rPr>
      </w:pPr>
    </w:p>
    <w:p w:rsidRPr="007069B4" w:rsidR="00DB711B" w:rsidP="2E9EF43D" w:rsidRDefault="111BBEA3" w14:paraId="08264392" w14:textId="77777777" w14:noSpellErr="1">
      <w:pPr>
        <w:pStyle w:val="Heading1"/>
        <w:rPr>
          <w:rFonts w:ascii="Calibri" w:hAnsi="Calibri" w:eastAsia="Calibri" w:cs="Calibri" w:asciiTheme="minorAscii" w:hAnsiTheme="minorAscii" w:eastAsiaTheme="minorAscii" w:cstheme="minorAscii"/>
          <w:b w:val="1"/>
          <w:bCs w:val="1"/>
          <w:color w:val="auto"/>
        </w:rPr>
      </w:pPr>
      <w:bookmarkStart w:name="_Toc526245333" w:id="3"/>
      <w:r w:rsidRPr="2E9EF43D" w:rsidR="2E9EF43D">
        <w:rPr>
          <w:rFonts w:ascii="Calibri" w:hAnsi="Calibri" w:eastAsia="Calibri" w:cs="Calibri" w:asciiTheme="minorAscii" w:hAnsiTheme="minorAscii" w:eastAsiaTheme="minorAscii" w:cstheme="minorAscii"/>
          <w:b w:val="1"/>
          <w:bCs w:val="1"/>
          <w:color w:val="auto"/>
        </w:rPr>
        <w:t>Íslenska</w:t>
      </w:r>
      <w:bookmarkEnd w:id="3"/>
    </w:p>
    <w:p w:rsidRPr="007069B4" w:rsidR="00DB711B" w:rsidP="2E9EF43D" w:rsidRDefault="111BBEA3" w14:paraId="315FC0E9" w14:textId="5AB5C548">
      <w:pPr>
        <w:tabs>
          <w:tab w:val="left" w:pos="-31680"/>
        </w:tabs>
        <w:spacing w:after="0" w:line="256" w:lineRule="auto"/>
        <w:jc w:val="both"/>
        <w:rPr>
          <w:rFonts w:eastAsia="Calibri" w:cs="Calibri" w:cstheme="minorAscii"/>
          <w:b w:val="0"/>
          <w:bCs w:val="0"/>
          <w:color w:val="auto"/>
          <w:sz w:val="24"/>
          <w:szCs w:val="24"/>
        </w:rPr>
      </w:pPr>
      <w:r w:rsidRPr="2E9EF43D" w:rsidR="2E9EF43D">
        <w:rPr>
          <w:rFonts w:eastAsia="Calibri" w:cs="Calibri" w:cstheme="minorAscii"/>
          <w:b w:val="1"/>
          <w:bCs w:val="1"/>
          <w:color w:val="auto"/>
          <w:sz w:val="24"/>
          <w:szCs w:val="24"/>
        </w:rPr>
        <w:t>Kennari:</w:t>
      </w:r>
      <w:r w:rsidRPr="2E9EF43D" w:rsidR="2E9EF43D">
        <w:rPr>
          <w:rFonts w:eastAsia="Calibri" w:cs="Calibri" w:cstheme="minorAscii"/>
          <w:b w:val="0"/>
          <w:bCs w:val="0"/>
          <w:color w:val="auto"/>
          <w:sz w:val="24"/>
          <w:szCs w:val="24"/>
        </w:rPr>
        <w:t xml:space="preserve"> </w:t>
      </w:r>
      <w:r w:rsidRPr="2E9EF43D" w:rsidR="2E9EF43D">
        <w:rPr>
          <w:rFonts w:eastAsia="Calibri" w:cs="Calibri" w:cstheme="minorAscii"/>
          <w:b w:val="0"/>
          <w:bCs w:val="0"/>
          <w:color w:val="auto"/>
          <w:sz w:val="24"/>
          <w:szCs w:val="24"/>
        </w:rPr>
        <w:t>Lilja Magnúsdóttir og Þorsteinn Hjaltason</w:t>
      </w:r>
    </w:p>
    <w:p w:rsidRPr="007069B4" w:rsidR="00DB711B" w:rsidP="2E9EF43D" w:rsidRDefault="111BBEA3" w14:paraId="6ACEA7D2" w14:textId="749321F5" w14:noSpellErr="1">
      <w:pPr>
        <w:tabs>
          <w:tab w:val="left" w:pos="-31680"/>
        </w:tabs>
        <w:spacing w:line="256" w:lineRule="auto"/>
        <w:jc w:val="both"/>
        <w:rPr>
          <w:rFonts w:eastAsia="Calibri" w:cs="Calibri" w:cstheme="minorAscii"/>
          <w:b w:val="0"/>
          <w:bCs w:val="0"/>
          <w:color w:val="auto"/>
          <w:sz w:val="24"/>
          <w:szCs w:val="24"/>
        </w:rPr>
      </w:pPr>
      <w:r w:rsidRPr="2E9EF43D" w:rsidR="2E9EF43D">
        <w:rPr>
          <w:rFonts w:eastAsia="Calibri" w:cs="Calibri" w:cstheme="minorAscii"/>
          <w:b w:val="1"/>
          <w:bCs w:val="1"/>
          <w:color w:val="auto"/>
          <w:sz w:val="24"/>
          <w:szCs w:val="24"/>
        </w:rPr>
        <w:t>Vikustundir:</w:t>
      </w:r>
      <w:r w:rsidRPr="2E9EF43D" w:rsidR="2E9EF43D">
        <w:rPr>
          <w:rFonts w:eastAsia="Calibri" w:cs="Calibri" w:cstheme="minorAscii"/>
          <w:b w:val="0"/>
          <w:bCs w:val="0"/>
          <w:color w:val="auto"/>
          <w:sz w:val="24"/>
          <w:szCs w:val="24"/>
        </w:rPr>
        <w:t xml:space="preserve"> 5 og hálf kennslustundir</w:t>
      </w:r>
    </w:p>
    <w:p w:rsidRPr="007069B4" w:rsidR="00DB711B" w:rsidP="2E9EF43D" w:rsidRDefault="111BBEA3" w14:paraId="5A2C8E08" w14:textId="3153F1E0">
      <w:pPr>
        <w:spacing w:line="256" w:lineRule="auto"/>
        <w:jc w:val="both"/>
        <w:rPr>
          <w:rFonts w:eastAsia="Calibri Light" w:cs="Calibri" w:cstheme="minorAscii"/>
          <w:b w:val="1"/>
          <w:bCs w:val="1"/>
          <w:color w:val="auto"/>
          <w:sz w:val="24"/>
          <w:szCs w:val="24"/>
        </w:rPr>
      </w:pPr>
      <w:r w:rsidRPr="2E9EF43D" w:rsidR="2E9EF43D">
        <w:rPr>
          <w:rFonts w:eastAsia="Calibri Light" w:cs="Calibri" w:cstheme="minorAscii"/>
          <w:b w:val="1"/>
          <w:bCs w:val="1"/>
          <w:color w:val="auto"/>
          <w:sz w:val="24"/>
          <w:szCs w:val="24"/>
        </w:rPr>
        <w:t>Hæfniviðmið</w:t>
      </w:r>
      <w:r w:rsidRPr="2E9EF43D" w:rsidR="2E9EF43D">
        <w:rPr>
          <w:rFonts w:eastAsia="Calibri Light" w:cs="Calibri" w:cstheme="minorAscii"/>
          <w:b w:val="1"/>
          <w:bCs w:val="1"/>
          <w:color w:val="auto"/>
          <w:sz w:val="24"/>
          <w:szCs w:val="24"/>
        </w:rPr>
        <w:t>:</w:t>
      </w:r>
    </w:p>
    <w:p w:rsidRPr="007069B4" w:rsidR="00DB711B" w:rsidP="142B3AC7" w:rsidRDefault="111BBEA3" w14:paraId="648EA6B7" w14:textId="77777777" w14:noSpellErr="1">
      <w:pPr>
        <w:spacing w:line="256" w:lineRule="auto"/>
        <w:rPr>
          <w:rFonts w:eastAsia="Calibri" w:cs="Calibri" w:cstheme="minorAscii"/>
          <w:b w:val="0"/>
          <w:bCs w:val="0"/>
          <w:color w:val="auto"/>
          <w:sz w:val="24"/>
          <w:szCs w:val="24"/>
        </w:rPr>
      </w:pPr>
      <w:r w:rsidRPr="142B3AC7" w:rsidR="142B3AC7">
        <w:rPr>
          <w:rFonts w:eastAsia="Calibri" w:cs="Calibri" w:cstheme="minorAscii"/>
          <w:b w:val="0"/>
          <w:bCs w:val="0"/>
          <w:color w:val="auto"/>
          <w:sz w:val="24"/>
          <w:szCs w:val="24"/>
        </w:rPr>
        <w:t>Viðmiðin eru fjögur í íslensku samkvæmt aðalnámskrá grunnskóla: Talað mál, hlustun og áhorf; Lestur og bókmenntir; Ritun; Málfræði.</w:t>
      </w:r>
    </w:p>
    <w:p w:rsidRPr="007069B4" w:rsidR="00DB711B" w:rsidP="2E9EF43D" w:rsidRDefault="111BBEA3" w14:paraId="55C76F97" w14:textId="77777777" w14:noSpellErr="1">
      <w:pPr>
        <w:spacing w:line="256" w:lineRule="auto"/>
        <w:jc w:val="both"/>
        <w:rPr>
          <w:rFonts w:eastAsia="Calibri Light" w:cs="Calibri" w:cstheme="minorAscii"/>
          <w:b w:val="1"/>
          <w:bCs w:val="1"/>
          <w:color w:val="auto"/>
          <w:sz w:val="24"/>
          <w:szCs w:val="24"/>
        </w:rPr>
      </w:pPr>
      <w:r w:rsidRPr="2E9EF43D" w:rsidR="2E9EF43D">
        <w:rPr>
          <w:rFonts w:eastAsia="Calibri Light" w:cs="Calibri" w:cstheme="minorAscii"/>
          <w:b w:val="1"/>
          <w:bCs w:val="1"/>
          <w:color w:val="auto"/>
          <w:sz w:val="24"/>
          <w:szCs w:val="24"/>
        </w:rPr>
        <w:t>Talað mál hlustun og áhorf</w:t>
      </w:r>
    </w:p>
    <w:p w:rsidRPr="007069B4" w:rsidR="00DB711B" w:rsidP="142B3AC7" w:rsidRDefault="111BBEA3" w14:paraId="4E3B6CD6" w14:textId="77777777" w14:noSpellErr="1">
      <w:pPr>
        <w:spacing w:line="256" w:lineRule="auto"/>
        <w:rPr>
          <w:rFonts w:eastAsia="Calibri" w:cs="Calibri" w:cstheme="minorAscii"/>
          <w:b w:val="0"/>
          <w:bCs w:val="0"/>
          <w:color w:val="auto"/>
          <w:sz w:val="24"/>
          <w:szCs w:val="24"/>
        </w:rPr>
      </w:pPr>
      <w:r w:rsidRPr="142B3AC7" w:rsidR="142B3AC7">
        <w:rPr>
          <w:rFonts w:eastAsia="Calibri" w:cs="Calibri" w:cstheme="minorAscii"/>
          <w:b w:val="0"/>
          <w:bCs w:val="0"/>
          <w:color w:val="auto"/>
          <w:sz w:val="24"/>
          <w:szCs w:val="24"/>
        </w:rPr>
        <w:t>Að nemendur geti:</w:t>
      </w:r>
    </w:p>
    <w:p w:rsidRPr="007D6312" w:rsidR="00DB711B" w:rsidP="142B3AC7" w:rsidRDefault="5D991E1C" w14:paraId="5BF96B20" w14:textId="77777777" w14:noSpellErr="1">
      <w:pPr>
        <w:pStyle w:val="ListParagraph"/>
        <w:numPr>
          <w:ilvl w:val="0"/>
          <w:numId w:val="3"/>
        </w:numPr>
        <w:rPr>
          <w:rFonts w:eastAsia="Calibri"/>
          <w:color w:val="000000" w:themeColor="text1" w:themeTint="FF" w:themeShade="FF"/>
        </w:rPr>
      </w:pPr>
      <w:r w:rsidRPr="142B3AC7" w:rsidR="142B3AC7">
        <w:rPr>
          <w:rFonts w:eastAsia="Calibri"/>
          <w:b w:val="0"/>
          <w:bCs w:val="0"/>
          <w:color w:val="auto"/>
        </w:rPr>
        <w:t xml:space="preserve">flutt mál sitt skýrt og áheyrilega og hafa tileinkað sér viðeigandi talhraða og fas </w:t>
      </w:r>
    </w:p>
    <w:p w:rsidRPr="007D6312" w:rsidR="00DB711B" w:rsidP="142B3AC7" w:rsidRDefault="5D991E1C" w14:paraId="0EEF1E12" w14:textId="77777777" w14:noSpellErr="1">
      <w:pPr>
        <w:pStyle w:val="ListParagraph"/>
        <w:numPr>
          <w:ilvl w:val="0"/>
          <w:numId w:val="3"/>
        </w:numPr>
        <w:rPr>
          <w:rFonts w:eastAsia="Calibri"/>
          <w:color w:val="000000" w:themeColor="text1" w:themeTint="FF" w:themeShade="FF"/>
        </w:rPr>
      </w:pPr>
      <w:r w:rsidRPr="142B3AC7" w:rsidR="142B3AC7">
        <w:rPr>
          <w:rFonts w:eastAsia="Calibri"/>
          <w:b w:val="0"/>
          <w:bCs w:val="0"/>
          <w:color w:val="auto"/>
        </w:rPr>
        <w:t xml:space="preserve">gert sér grein fyrir eðli góðrar framsagnar og framburðar og nýtt leiðbeiningar um framsögn, svo sem um áherslu, tónfall, hrynjandi og fas og lagað það að viðtakanda og samskiptamiðli á fjölbreyttan hátt, m.a. með leikrænni tjáningu </w:t>
      </w:r>
    </w:p>
    <w:p w:rsidRPr="007D6312" w:rsidR="00DB711B" w:rsidP="142B3AC7" w:rsidRDefault="111BBEA3" w14:paraId="1302F580" w14:textId="77777777" w14:noSpellErr="1">
      <w:pPr>
        <w:pStyle w:val="ListParagraph"/>
        <w:numPr>
          <w:ilvl w:val="0"/>
          <w:numId w:val="3"/>
        </w:numPr>
        <w:rPr>
          <w:rFonts w:eastAsia="Calibri"/>
          <w:color w:val="000000" w:themeColor="text1" w:themeTint="FF" w:themeShade="FF"/>
        </w:rPr>
      </w:pPr>
      <w:r w:rsidRPr="142B3AC7" w:rsidR="142B3AC7">
        <w:rPr>
          <w:rFonts w:eastAsia="Calibri"/>
          <w:b w:val="0"/>
          <w:bCs w:val="0"/>
          <w:color w:val="auto"/>
        </w:rPr>
        <w:t xml:space="preserve">nýtt aðferðir sem hann hefur lært til að taka virkan þátt í samvinnu, samræðum og rökræðum, tjáð skoðanir sínar með ýmsum hætti, rökstutt þær og valið þeim miðil sem hentar </w:t>
      </w:r>
    </w:p>
    <w:p w:rsidRPr="007D6312" w:rsidR="00DB711B" w:rsidP="142B3AC7" w:rsidRDefault="111BBEA3" w14:paraId="62A03CD2" w14:textId="77777777" w14:noSpellErr="1">
      <w:pPr>
        <w:pStyle w:val="ListParagraph"/>
        <w:numPr>
          <w:ilvl w:val="0"/>
          <w:numId w:val="3"/>
        </w:numPr>
        <w:rPr>
          <w:rFonts w:eastAsia="Calibri"/>
          <w:color w:val="000000" w:themeColor="text1" w:themeTint="FF" w:themeShade="FF"/>
        </w:rPr>
      </w:pPr>
      <w:r w:rsidRPr="142B3AC7" w:rsidR="142B3AC7">
        <w:rPr>
          <w:rFonts w:eastAsia="Calibri"/>
          <w:b w:val="0"/>
          <w:bCs w:val="0"/>
          <w:color w:val="auto"/>
        </w:rPr>
        <w:t>hlustað, tekið eftir og nýtt sér upplýsingar í töluðu máli til fróðleiks og skemmtunar, einnig notið myndefnis, upplestrar, leikins efnis og tónlistar og gert grein fyrir skoðun sinni á viðkomandi efni</w:t>
      </w:r>
    </w:p>
    <w:p w:rsidRPr="007069B4" w:rsidR="00DB711B" w:rsidP="2E9EF43D" w:rsidRDefault="111BBEA3" w14:paraId="23AB3538" w14:textId="77777777" w14:noSpellErr="1">
      <w:pPr>
        <w:spacing w:line="256" w:lineRule="auto"/>
        <w:jc w:val="both"/>
        <w:rPr>
          <w:rFonts w:eastAsia="Calibri Light" w:cs="Calibri" w:cstheme="minorAscii"/>
          <w:b w:val="1"/>
          <w:bCs w:val="1"/>
          <w:color w:val="auto"/>
          <w:sz w:val="24"/>
          <w:szCs w:val="24"/>
        </w:rPr>
      </w:pPr>
      <w:r w:rsidRPr="2E9EF43D" w:rsidR="2E9EF43D">
        <w:rPr>
          <w:rFonts w:eastAsia="Calibri Light" w:cs="Calibri" w:cstheme="minorAscii"/>
          <w:b w:val="1"/>
          <w:bCs w:val="1"/>
          <w:color w:val="auto"/>
          <w:sz w:val="24"/>
          <w:szCs w:val="24"/>
        </w:rPr>
        <w:t>Lestur og bókmenntir</w:t>
      </w:r>
    </w:p>
    <w:p w:rsidRPr="007069B4" w:rsidR="00DB711B" w:rsidP="142B3AC7" w:rsidRDefault="111BBEA3" w14:paraId="66276A16" w14:textId="77777777" w14:noSpellErr="1">
      <w:pPr>
        <w:spacing w:line="256" w:lineRule="auto"/>
        <w:rPr>
          <w:rFonts w:eastAsia="Calibri" w:cs="Calibri" w:cstheme="minorAscii"/>
          <w:b w:val="0"/>
          <w:bCs w:val="0"/>
          <w:color w:val="auto"/>
          <w:sz w:val="24"/>
          <w:szCs w:val="24"/>
        </w:rPr>
      </w:pPr>
      <w:r w:rsidRPr="142B3AC7" w:rsidR="142B3AC7">
        <w:rPr>
          <w:rFonts w:eastAsia="Calibri" w:cs="Calibri" w:cstheme="minorAscii"/>
          <w:b w:val="0"/>
          <w:bCs w:val="0"/>
          <w:color w:val="auto"/>
          <w:sz w:val="24"/>
          <w:szCs w:val="24"/>
        </w:rPr>
        <w:t>Að nemendur geti:</w:t>
      </w:r>
    </w:p>
    <w:p w:rsidRPr="007D6312" w:rsidR="00DB711B" w:rsidP="142B3AC7" w:rsidRDefault="111BBEA3" w14:paraId="64392D68" w14:textId="77777777" w14:noSpellErr="1">
      <w:pPr>
        <w:pStyle w:val="ListParagraph"/>
        <w:numPr>
          <w:ilvl w:val="0"/>
          <w:numId w:val="4"/>
        </w:numPr>
        <w:rPr>
          <w:rFonts w:eastAsia="Calibri"/>
          <w:color w:val="000000" w:themeColor="text1" w:themeTint="FF" w:themeShade="FF"/>
        </w:rPr>
      </w:pPr>
      <w:r w:rsidRPr="142B3AC7" w:rsidR="142B3AC7">
        <w:rPr>
          <w:rFonts w:eastAsia="Calibri"/>
          <w:b w:val="0"/>
          <w:bCs w:val="0"/>
          <w:color w:val="auto"/>
        </w:rPr>
        <w:t xml:space="preserve">lesið almenna lestexta af öryggi og með góðum skilningi. </w:t>
      </w:r>
    </w:p>
    <w:p w:rsidRPr="007D6312" w:rsidR="00DB711B" w:rsidP="142B3AC7" w:rsidRDefault="111BBEA3" w14:paraId="79C0AD75" w14:textId="77777777" w14:noSpellErr="1">
      <w:pPr>
        <w:pStyle w:val="ListParagraph"/>
        <w:numPr>
          <w:ilvl w:val="0"/>
          <w:numId w:val="4"/>
        </w:numPr>
        <w:rPr>
          <w:rFonts w:eastAsia="Calibri"/>
          <w:color w:val="000000" w:themeColor="text1" w:themeTint="FF" w:themeShade="FF"/>
        </w:rPr>
      </w:pPr>
      <w:r w:rsidRPr="142B3AC7" w:rsidR="142B3AC7">
        <w:rPr>
          <w:rFonts w:eastAsia="Calibri"/>
          <w:b w:val="0"/>
          <w:bCs w:val="0"/>
          <w:color w:val="auto"/>
        </w:rPr>
        <w:t xml:space="preserve">skilið mikilvægi þess að geta lesið og eflt eigið læsi, m.a. valið og beitt mismunandi aðferðum við lestur. </w:t>
      </w:r>
    </w:p>
    <w:p w:rsidRPr="007D6312" w:rsidR="00DB711B" w:rsidP="142B3AC7" w:rsidRDefault="111BBEA3" w14:paraId="75E86D73" w14:textId="77777777" w14:noSpellErr="1">
      <w:pPr>
        <w:pStyle w:val="ListParagraph"/>
        <w:numPr>
          <w:ilvl w:val="0"/>
          <w:numId w:val="4"/>
        </w:numPr>
        <w:rPr>
          <w:rFonts w:eastAsia="Calibri"/>
          <w:color w:val="000000" w:themeColor="text1" w:themeTint="FF" w:themeShade="FF"/>
        </w:rPr>
      </w:pPr>
      <w:r w:rsidRPr="142B3AC7" w:rsidR="142B3AC7">
        <w:rPr>
          <w:rFonts w:eastAsia="Calibri"/>
          <w:b w:val="0"/>
          <w:bCs w:val="0"/>
          <w:color w:val="auto"/>
        </w:rPr>
        <w:t xml:space="preserve">greint og skilið aðalatriði og aukaatriði í margs konar texta og glöggvað sig á tengslum efnisatriða. </w:t>
      </w:r>
    </w:p>
    <w:p w:rsidRPr="007D6312" w:rsidR="00DB711B" w:rsidP="142B3AC7" w:rsidRDefault="111BBEA3" w14:paraId="1166A6C4" w14:textId="77777777" w14:noSpellErr="1">
      <w:pPr>
        <w:pStyle w:val="ListParagraph"/>
        <w:numPr>
          <w:ilvl w:val="0"/>
          <w:numId w:val="4"/>
        </w:numPr>
        <w:rPr>
          <w:rFonts w:eastAsia="Calibri"/>
          <w:color w:val="000000" w:themeColor="text1" w:themeTint="FF" w:themeShade="FF"/>
        </w:rPr>
      </w:pPr>
      <w:r w:rsidRPr="142B3AC7" w:rsidR="142B3AC7">
        <w:rPr>
          <w:rFonts w:eastAsia="Calibri"/>
          <w:b w:val="0"/>
          <w:bCs w:val="0"/>
          <w:color w:val="auto"/>
        </w:rPr>
        <w:t xml:space="preserve">gert sér grein fyrir eðli og einkennum margvíslegra texta. </w:t>
      </w:r>
    </w:p>
    <w:p w:rsidRPr="007D6312" w:rsidR="00DB711B" w:rsidP="142B3AC7" w:rsidRDefault="111BBEA3" w14:paraId="38E446F7" w14:textId="77777777" w14:noSpellErr="1">
      <w:pPr>
        <w:pStyle w:val="ListParagraph"/>
        <w:numPr>
          <w:ilvl w:val="0"/>
          <w:numId w:val="4"/>
        </w:numPr>
        <w:rPr>
          <w:rFonts w:eastAsia="Calibri"/>
          <w:color w:val="000000" w:themeColor="text1" w:themeTint="FF" w:themeShade="FF"/>
        </w:rPr>
      </w:pPr>
      <w:r w:rsidRPr="142B3AC7" w:rsidR="142B3AC7">
        <w:rPr>
          <w:rFonts w:eastAsia="Calibri"/>
          <w:b w:val="0"/>
          <w:bCs w:val="0"/>
          <w:color w:val="auto"/>
        </w:rPr>
        <w:t xml:space="preserve">lesið, túlkað, metið og fjallað um fjölbreyttar íslenskar og erlendar bókmenntir og gert sér grein fyrir gildi bókmennta. </w:t>
      </w:r>
    </w:p>
    <w:p w:rsidRPr="007D6312" w:rsidR="00DB711B" w:rsidP="142B3AC7" w:rsidRDefault="111BBEA3" w14:paraId="7B31C86E" w14:textId="77777777" w14:noSpellErr="1">
      <w:pPr>
        <w:pStyle w:val="ListParagraph"/>
        <w:numPr>
          <w:ilvl w:val="0"/>
          <w:numId w:val="4"/>
        </w:numPr>
        <w:rPr>
          <w:rFonts w:eastAsia="Calibri"/>
          <w:color w:val="000000" w:themeColor="text1" w:themeTint="FF" w:themeShade="FF"/>
        </w:rPr>
      </w:pPr>
      <w:r w:rsidRPr="142B3AC7" w:rsidR="142B3AC7">
        <w:rPr>
          <w:rFonts w:eastAsia="Calibri"/>
          <w:b w:val="0"/>
          <w:bCs w:val="0"/>
          <w:color w:val="auto"/>
        </w:rPr>
        <w:t xml:space="preserve">beitt nokkrum grunnhugtökum í bókmenntafræði, svo sem efnisyrðingu, fléttu, minni, sjónarhorni, sögusviði, tíma og umhverfi og auk þess kannast við myndmál, algengustu tákn og stílbrögð. </w:t>
      </w:r>
    </w:p>
    <w:p w:rsidRPr="007D6312" w:rsidR="00DB711B" w:rsidP="142B3AC7" w:rsidRDefault="111BBEA3" w14:paraId="7C6450ED" w14:textId="77777777" w14:noSpellErr="1">
      <w:pPr>
        <w:pStyle w:val="ListParagraph"/>
        <w:numPr>
          <w:ilvl w:val="0"/>
          <w:numId w:val="4"/>
        </w:numPr>
        <w:rPr>
          <w:rFonts w:eastAsia="Calibri"/>
          <w:color w:val="000000" w:themeColor="text1" w:themeTint="FF" w:themeShade="FF"/>
        </w:rPr>
      </w:pPr>
      <w:r w:rsidRPr="142B3AC7" w:rsidR="142B3AC7">
        <w:rPr>
          <w:rFonts w:eastAsia="Calibri"/>
          <w:b w:val="0"/>
          <w:bCs w:val="0"/>
          <w:color w:val="auto"/>
        </w:rPr>
        <w:t>notað algeng hugtök í bragfræði í umfjöllum um bundið og óbundið mál , lesið og túlkað ljóð af ýmsum toga og frá ýmsum tímum.</w:t>
      </w:r>
    </w:p>
    <w:p w:rsidRPr="007069B4" w:rsidR="00DB711B" w:rsidP="2E9EF43D" w:rsidRDefault="111BBEA3" w14:paraId="0E70BA02" w14:textId="77777777" w14:noSpellErr="1">
      <w:pPr>
        <w:spacing w:line="256" w:lineRule="auto"/>
        <w:jc w:val="both"/>
        <w:rPr>
          <w:rFonts w:eastAsia="Calibri Light" w:cs="Calibri" w:cstheme="minorAscii"/>
          <w:b w:val="1"/>
          <w:bCs w:val="1"/>
          <w:color w:val="auto"/>
          <w:sz w:val="24"/>
          <w:szCs w:val="24"/>
        </w:rPr>
      </w:pPr>
      <w:r w:rsidRPr="2E9EF43D" w:rsidR="2E9EF43D">
        <w:rPr>
          <w:rFonts w:eastAsia="Calibri Light" w:cs="Calibri" w:cstheme="minorAscii"/>
          <w:b w:val="1"/>
          <w:bCs w:val="1"/>
          <w:color w:val="auto"/>
          <w:sz w:val="24"/>
          <w:szCs w:val="24"/>
        </w:rPr>
        <w:t>Ritun</w:t>
      </w:r>
    </w:p>
    <w:p w:rsidRPr="007069B4" w:rsidR="00DB711B" w:rsidP="142B3AC7" w:rsidRDefault="111BBEA3" w14:paraId="18C7E1D0" w14:textId="77777777" w14:noSpellErr="1">
      <w:pPr>
        <w:spacing w:line="256" w:lineRule="auto"/>
        <w:rPr>
          <w:rFonts w:eastAsia="Calibri" w:cs="Calibri" w:cstheme="minorAscii"/>
          <w:b w:val="0"/>
          <w:bCs w:val="0"/>
          <w:color w:val="auto"/>
          <w:sz w:val="24"/>
          <w:szCs w:val="24"/>
        </w:rPr>
      </w:pPr>
      <w:r w:rsidRPr="142B3AC7" w:rsidR="142B3AC7">
        <w:rPr>
          <w:rFonts w:eastAsia="Calibri" w:cs="Calibri" w:cstheme="minorAscii"/>
          <w:b w:val="0"/>
          <w:bCs w:val="0"/>
          <w:color w:val="auto"/>
          <w:sz w:val="24"/>
          <w:szCs w:val="24"/>
        </w:rPr>
        <w:t>Að nemendur geti:</w:t>
      </w:r>
    </w:p>
    <w:p w:rsidRPr="007D6312" w:rsidR="00DB711B" w:rsidP="142B3AC7" w:rsidRDefault="111BBEA3" w14:paraId="2F4BDEF7" w14:textId="77777777" w14:noSpellErr="1">
      <w:pPr>
        <w:pStyle w:val="ListParagraph"/>
        <w:numPr>
          <w:ilvl w:val="0"/>
          <w:numId w:val="5"/>
        </w:numPr>
        <w:rPr>
          <w:rFonts w:eastAsia="Calibri"/>
          <w:color w:val="000000" w:themeColor="text1" w:themeTint="FF" w:themeShade="FF"/>
        </w:rPr>
      </w:pPr>
      <w:r w:rsidRPr="142B3AC7" w:rsidR="142B3AC7">
        <w:rPr>
          <w:rFonts w:eastAsia="Calibri"/>
          <w:b w:val="0"/>
          <w:bCs w:val="0"/>
          <w:color w:val="auto"/>
        </w:rPr>
        <w:t>skrifað skýrt og greinilega og öðlast persónulega rithönd.</w:t>
      </w:r>
    </w:p>
    <w:p w:rsidRPr="007D6312" w:rsidR="00DB711B" w:rsidP="142B3AC7" w:rsidRDefault="5D991E1C" w14:paraId="15C3CB31" w14:textId="77777777" w14:noSpellErr="1">
      <w:pPr>
        <w:pStyle w:val="ListParagraph"/>
        <w:numPr>
          <w:ilvl w:val="0"/>
          <w:numId w:val="5"/>
        </w:numPr>
        <w:rPr>
          <w:rFonts w:eastAsia="Calibri"/>
          <w:color w:val="000000" w:themeColor="text1" w:themeTint="FF" w:themeShade="FF"/>
        </w:rPr>
      </w:pPr>
      <w:r w:rsidRPr="142B3AC7" w:rsidR="142B3AC7">
        <w:rPr>
          <w:rFonts w:eastAsia="Calibri"/>
          <w:b w:val="0"/>
          <w:bCs w:val="0"/>
          <w:color w:val="auto"/>
        </w:rPr>
        <w:t xml:space="preserve">beitt skipulegum vinnubrögðum við ritun, skipað efnisatriðum í röklegt samhengi og mótað málsgreinar og efnisgreinar (sbr. kjörbókarritgerð). </w:t>
      </w:r>
    </w:p>
    <w:p w:rsidRPr="007D6312" w:rsidR="00DB711B" w:rsidP="142B3AC7" w:rsidRDefault="111BBEA3" w14:paraId="68452CD6" w14:textId="77777777" w14:noSpellErr="1">
      <w:pPr>
        <w:pStyle w:val="ListParagraph"/>
        <w:numPr>
          <w:ilvl w:val="0"/>
          <w:numId w:val="5"/>
        </w:numPr>
        <w:rPr>
          <w:rFonts w:eastAsia="Calibri"/>
          <w:color w:val="000000" w:themeColor="text1" w:themeTint="FF" w:themeShade="FF"/>
        </w:rPr>
      </w:pPr>
      <w:r w:rsidRPr="142B3AC7" w:rsidR="142B3AC7">
        <w:rPr>
          <w:rFonts w:eastAsia="Calibri"/>
          <w:b w:val="0"/>
          <w:bCs w:val="0"/>
          <w:color w:val="auto"/>
        </w:rPr>
        <w:t xml:space="preserve">tjáð hugmyndir sínar og skoðanir og fært rök fyrir þeim í rituðu máli. </w:t>
      </w:r>
    </w:p>
    <w:p w:rsidRPr="007D6312" w:rsidR="00DB711B" w:rsidP="142B3AC7" w:rsidRDefault="111BBEA3" w14:paraId="58760B9C" w14:textId="77777777" w14:noSpellErr="1">
      <w:pPr>
        <w:pStyle w:val="ListParagraph"/>
        <w:numPr>
          <w:ilvl w:val="0"/>
          <w:numId w:val="5"/>
        </w:numPr>
        <w:rPr>
          <w:rFonts w:eastAsia="Calibri"/>
          <w:color w:val="000000" w:themeColor="text1" w:themeTint="FF" w:themeShade="FF"/>
        </w:rPr>
      </w:pPr>
      <w:r w:rsidRPr="142B3AC7" w:rsidR="142B3AC7">
        <w:rPr>
          <w:rFonts w:eastAsia="Calibri"/>
          <w:b w:val="0"/>
          <w:bCs w:val="0"/>
          <w:color w:val="auto"/>
        </w:rPr>
        <w:t xml:space="preserve">valið og skrifað mismunandi textagerðir sem hæfa viðkomandi verki og beitt mismunandi orðaforða og málsniði við hæfi. </w:t>
      </w:r>
    </w:p>
    <w:p w:rsidRPr="007D6312" w:rsidR="00DB711B" w:rsidP="142B3AC7" w:rsidRDefault="111BBEA3" w14:paraId="0F71F66E" w14:textId="77777777" w14:noSpellErr="1">
      <w:pPr>
        <w:pStyle w:val="ListParagraph"/>
        <w:numPr>
          <w:ilvl w:val="0"/>
          <w:numId w:val="5"/>
        </w:numPr>
        <w:rPr>
          <w:rFonts w:eastAsia="Calibri"/>
          <w:color w:val="000000" w:themeColor="text1" w:themeTint="FF" w:themeShade="FF"/>
        </w:rPr>
      </w:pPr>
      <w:r w:rsidRPr="142B3AC7" w:rsidR="142B3AC7">
        <w:rPr>
          <w:rFonts w:eastAsia="Calibri"/>
          <w:b w:val="0"/>
          <w:bCs w:val="0"/>
          <w:color w:val="auto"/>
        </w:rPr>
        <w:t>gert ólík ritunarverkefni, sbr. bókmenntarýni og heimildaritgerðir.</w:t>
      </w:r>
    </w:p>
    <w:p w:rsidRPr="007069B4" w:rsidR="00DB711B" w:rsidP="2E9EF43D" w:rsidRDefault="111BBEA3" w14:paraId="162ABC0B" w14:textId="77777777" w14:noSpellErr="1">
      <w:pPr>
        <w:spacing w:line="256" w:lineRule="auto"/>
        <w:jc w:val="both"/>
        <w:rPr>
          <w:rFonts w:eastAsia="Calibri Light" w:cs="Calibri" w:cstheme="minorAscii"/>
          <w:b w:val="1"/>
          <w:bCs w:val="1"/>
          <w:color w:val="auto"/>
          <w:sz w:val="24"/>
          <w:szCs w:val="24"/>
        </w:rPr>
      </w:pPr>
      <w:r w:rsidRPr="2E9EF43D" w:rsidR="2E9EF43D">
        <w:rPr>
          <w:rFonts w:eastAsia="Calibri Light" w:cs="Calibri" w:cstheme="minorAscii"/>
          <w:b w:val="1"/>
          <w:bCs w:val="1"/>
          <w:color w:val="auto"/>
          <w:sz w:val="24"/>
          <w:szCs w:val="24"/>
        </w:rPr>
        <w:t>Málfræði</w:t>
      </w:r>
    </w:p>
    <w:p w:rsidRPr="007069B4" w:rsidR="00DB711B" w:rsidP="142B3AC7" w:rsidRDefault="111BBEA3" w14:paraId="14085759" w14:textId="77777777" w14:noSpellErr="1">
      <w:pPr>
        <w:spacing w:line="256" w:lineRule="auto"/>
        <w:rPr>
          <w:rFonts w:eastAsia="Calibri" w:cs="Calibri" w:cstheme="minorAscii"/>
          <w:b w:val="0"/>
          <w:bCs w:val="0"/>
          <w:color w:val="auto"/>
          <w:sz w:val="24"/>
          <w:szCs w:val="24"/>
        </w:rPr>
      </w:pPr>
      <w:r w:rsidRPr="142B3AC7" w:rsidR="142B3AC7">
        <w:rPr>
          <w:rFonts w:eastAsia="Calibri" w:cs="Calibri" w:cstheme="minorAscii"/>
          <w:b w:val="0"/>
          <w:bCs w:val="0"/>
          <w:color w:val="auto"/>
          <w:sz w:val="24"/>
          <w:szCs w:val="24"/>
        </w:rPr>
        <w:t>Að nemendur geti:</w:t>
      </w:r>
    </w:p>
    <w:p w:rsidRPr="007D6312" w:rsidR="00DB711B" w:rsidP="142B3AC7" w:rsidRDefault="111BBEA3" w14:paraId="0F3E413B" w14:textId="77777777" w14:noSpellErr="1">
      <w:pPr>
        <w:pStyle w:val="ListParagraph"/>
        <w:numPr>
          <w:ilvl w:val="0"/>
          <w:numId w:val="6"/>
        </w:numPr>
        <w:rPr>
          <w:rFonts w:eastAsia="Calibri"/>
          <w:color w:val="000000" w:themeColor="text1" w:themeTint="FF" w:themeShade="FF"/>
        </w:rPr>
      </w:pPr>
      <w:r w:rsidRPr="142B3AC7" w:rsidR="142B3AC7">
        <w:rPr>
          <w:rFonts w:eastAsia="Calibri"/>
          <w:b w:val="0"/>
          <w:bCs w:val="0"/>
          <w:color w:val="auto"/>
        </w:rPr>
        <w:t xml:space="preserve">beitt helstu málfræðihugtökum í umræðu um notkun málsins og þróun þess. </w:t>
      </w:r>
    </w:p>
    <w:p w:rsidRPr="007D6312" w:rsidR="00DB711B" w:rsidP="142B3AC7" w:rsidRDefault="111BBEA3" w14:paraId="51AAE929" w14:textId="77777777" w14:noSpellErr="1">
      <w:pPr>
        <w:pStyle w:val="ListParagraph"/>
        <w:numPr>
          <w:ilvl w:val="0"/>
          <w:numId w:val="6"/>
        </w:numPr>
        <w:rPr>
          <w:rFonts w:eastAsia="Calibri"/>
          <w:color w:val="000000" w:themeColor="text1" w:themeTint="FF" w:themeShade="FF"/>
        </w:rPr>
      </w:pPr>
      <w:r w:rsidRPr="142B3AC7" w:rsidR="142B3AC7">
        <w:rPr>
          <w:rFonts w:eastAsia="Calibri"/>
          <w:b w:val="0"/>
          <w:bCs w:val="0"/>
          <w:color w:val="auto"/>
        </w:rPr>
        <w:t>beitt auðugum orðaforða og gert sér grein fyrir mikilvægi þess að rækta hann og geti nýtt reglur um orðmyndun ólíkra orða við ritun.</w:t>
      </w:r>
    </w:p>
    <w:p w:rsidRPr="007D6312" w:rsidR="00DB711B" w:rsidP="142B3AC7" w:rsidRDefault="111BBEA3" w14:paraId="582B083C" w14:textId="77777777" w14:noSpellErr="1">
      <w:pPr>
        <w:pStyle w:val="ListParagraph"/>
        <w:numPr>
          <w:ilvl w:val="0"/>
          <w:numId w:val="6"/>
        </w:numPr>
        <w:rPr>
          <w:rFonts w:eastAsia="Calibri"/>
          <w:color w:val="000000" w:themeColor="text1" w:themeTint="FF" w:themeShade="FF"/>
        </w:rPr>
      </w:pPr>
      <w:r w:rsidRPr="142B3AC7" w:rsidR="142B3AC7">
        <w:rPr>
          <w:rFonts w:eastAsia="Calibri"/>
          <w:b w:val="0"/>
          <w:bCs w:val="0"/>
          <w:color w:val="auto"/>
        </w:rPr>
        <w:t xml:space="preserve">flett upp í handbókum, orðasöfnum og rafrænum orðabönkum og nýtt sér málfræðilegar upplýsingar sem þar er að finna. </w:t>
      </w:r>
    </w:p>
    <w:p w:rsidRPr="007D6312" w:rsidR="00DB711B" w:rsidP="142B3AC7" w:rsidRDefault="111BBEA3" w14:paraId="58ADADB2" w14:textId="77777777" w14:noSpellErr="1">
      <w:pPr>
        <w:pStyle w:val="ListParagraph"/>
        <w:numPr>
          <w:ilvl w:val="0"/>
          <w:numId w:val="6"/>
        </w:numPr>
        <w:rPr>
          <w:rFonts w:eastAsia="Calibri"/>
          <w:color w:val="000000" w:themeColor="text1" w:themeTint="FF" w:themeShade="FF"/>
        </w:rPr>
      </w:pPr>
      <w:r w:rsidRPr="142B3AC7" w:rsidR="142B3AC7">
        <w:rPr>
          <w:rFonts w:eastAsia="Calibri"/>
          <w:b w:val="0"/>
          <w:bCs w:val="0"/>
          <w:color w:val="auto"/>
        </w:rPr>
        <w:t>áttað sig á beygingarlegum og merkingarlegum einkennum orðflokka og gert sér grein fyrir hlutverki þeirra í texta.</w:t>
      </w:r>
    </w:p>
    <w:p w:rsidRPr="007D6312" w:rsidR="00DB711B" w:rsidP="142B3AC7" w:rsidRDefault="111BBEA3" w14:paraId="01D15EA2" w14:textId="68101D66" w14:noSpellErr="1">
      <w:pPr>
        <w:pStyle w:val="ListParagraph"/>
        <w:numPr>
          <w:ilvl w:val="0"/>
          <w:numId w:val="6"/>
        </w:numPr>
        <w:rPr>
          <w:rFonts w:eastAsia="Calibri"/>
          <w:color w:val="000000" w:themeColor="text1" w:themeTint="FF" w:themeShade="FF"/>
        </w:rPr>
      </w:pPr>
      <w:r w:rsidRPr="142B3AC7" w:rsidR="142B3AC7">
        <w:rPr>
          <w:rFonts w:eastAsia="Calibri"/>
          <w:b w:val="0"/>
          <w:bCs w:val="0"/>
          <w:color w:val="auto"/>
        </w:rPr>
        <w:t xml:space="preserve">notað fleyg orð, algeng orðtök, málshætti og föst orðasambönd til að auðga mál sitt og gert sér grein fyrir mikilvægi lestrar, ekki síst bókmennta. </w:t>
      </w:r>
    </w:p>
    <w:p w:rsidRPr="007D6312" w:rsidR="00DB711B" w:rsidP="142B3AC7" w:rsidRDefault="5D991E1C" w14:paraId="5E4E92FF" w14:textId="77777777" w14:noSpellErr="1">
      <w:pPr>
        <w:pStyle w:val="ListParagraph"/>
        <w:numPr>
          <w:ilvl w:val="0"/>
          <w:numId w:val="6"/>
        </w:numPr>
        <w:rPr>
          <w:rFonts w:eastAsia="Calibri"/>
          <w:color w:val="000000" w:themeColor="text1" w:themeTint="FF" w:themeShade="FF"/>
        </w:rPr>
      </w:pPr>
      <w:r w:rsidRPr="142B3AC7" w:rsidR="142B3AC7">
        <w:rPr>
          <w:rFonts w:eastAsia="Calibri"/>
          <w:b w:val="0"/>
          <w:bCs w:val="0"/>
          <w:color w:val="auto"/>
        </w:rPr>
        <w:t xml:space="preserve">gert sér grein fyrir mismunandi málnotkun og málsniði eftir efni og tilefni. Áttað sig á staðbundnum, starfstengdum og aldurstengdum tilbrigðum í orðaforða og málnotkun og þekkt til helstu framburðarmállýskna. </w:t>
      </w:r>
    </w:p>
    <w:p w:rsidRPr="007D6312" w:rsidR="00DB711B" w:rsidP="142B3AC7" w:rsidRDefault="111BBEA3" w14:paraId="4101652C" w14:textId="01395276" w14:noSpellErr="1">
      <w:pPr>
        <w:pStyle w:val="ListParagraph"/>
        <w:numPr>
          <w:ilvl w:val="0"/>
          <w:numId w:val="6"/>
        </w:numPr>
        <w:rPr>
          <w:rFonts w:eastAsia="Calibri"/>
          <w:color w:val="000000" w:themeColor="text1" w:themeTint="FF" w:themeShade="FF"/>
        </w:rPr>
      </w:pPr>
      <w:r w:rsidRPr="142B3AC7" w:rsidR="142B3AC7">
        <w:rPr>
          <w:rFonts w:eastAsia="Calibri"/>
          <w:b w:val="0"/>
          <w:bCs w:val="0"/>
          <w:color w:val="auto"/>
        </w:rPr>
        <w:t>áttað sig á skyldleika íslensku við önnur mál og að tungumál, þar á meðal íslenska, breytast sífellt.</w:t>
      </w:r>
    </w:p>
    <w:p w:rsidRPr="007069B4" w:rsidR="00DB711B" w:rsidP="142B3AC7" w:rsidRDefault="4E0ACC19" w14:paraId="0CD2EC5C" w14:textId="77777777" w14:noSpellErr="1">
      <w:pPr>
        <w:spacing w:after="0" w:line="256" w:lineRule="auto"/>
        <w:jc w:val="both"/>
        <w:rPr>
          <w:rFonts w:eastAsia="Calibri Light" w:cs="Calibri" w:cstheme="minorAscii"/>
          <w:b w:val="1"/>
          <w:bCs w:val="1"/>
          <w:color w:val="auto"/>
          <w:sz w:val="24"/>
          <w:szCs w:val="24"/>
        </w:rPr>
      </w:pPr>
      <w:r w:rsidRPr="142B3AC7" w:rsidR="142B3AC7">
        <w:rPr>
          <w:rFonts w:eastAsia="Calibri Light" w:cs="Calibri" w:cstheme="minorAscii"/>
          <w:b w:val="1"/>
          <w:bCs w:val="1"/>
          <w:color w:val="auto"/>
          <w:sz w:val="24"/>
          <w:szCs w:val="24"/>
        </w:rPr>
        <w:t>Kennsluefni / kennslugögn</w:t>
      </w:r>
    </w:p>
    <w:p w:rsidR="142B3AC7" w:rsidP="142B3AC7" w:rsidRDefault="142B3AC7" w14:paraId="5502E25E" w14:textId="7B3A7E40">
      <w:pPr>
        <w:pStyle w:val="Normal"/>
        <w:spacing w:after="160" w:line="256" w:lineRule="auto"/>
        <w:jc w:val="both"/>
        <w:rPr>
          <w:rFonts w:ascii="Calibri" w:hAnsi="Calibri" w:eastAsia="Calibri" w:cs="Calibri"/>
          <w:noProof w:val="0"/>
          <w:sz w:val="22"/>
          <w:szCs w:val="22"/>
          <w:lang w:val="is-IS"/>
        </w:rPr>
      </w:pPr>
      <w:r w:rsidRPr="142B3AC7" w:rsidR="142B3AC7">
        <w:rPr>
          <w:rFonts w:eastAsia="Calibri" w:cs="Calibri" w:cstheme="minorAscii"/>
          <w:i w:val="1"/>
          <w:iCs w:val="1"/>
          <w:color w:val="auto"/>
          <w:sz w:val="24"/>
          <w:szCs w:val="24"/>
        </w:rPr>
        <w:t>Málið í mark, fallorð, Ilmur</w:t>
      </w:r>
      <w:r w:rsidRPr="142B3AC7" w:rsidR="142B3AC7">
        <w:rPr>
          <w:rFonts w:eastAsia="Calibri" w:cs="Calibri" w:cstheme="minorAscii"/>
          <w:color w:val="auto"/>
          <w:sz w:val="24"/>
          <w:szCs w:val="24"/>
        </w:rPr>
        <w:t>, valdar skáldsögur,</w:t>
      </w:r>
      <w:r w:rsidRPr="142B3AC7" w:rsidR="142B3AC7">
        <w:rPr>
          <w:rFonts w:eastAsia="Calibri" w:cs="Calibri" w:cstheme="minorAscii"/>
          <w:color w:val="auto"/>
          <w:sz w:val="24"/>
          <w:szCs w:val="24"/>
        </w:rPr>
        <w:t xml:space="preserve"> </w:t>
      </w:r>
      <w:r w:rsidRPr="142B3AC7" w:rsidR="142B3AC7">
        <w:rPr>
          <w:rFonts w:ascii="Calibri" w:hAnsi="Calibri" w:eastAsia="Calibri" w:cs="Calibri"/>
          <w:noProof w:val="0"/>
          <w:sz w:val="22"/>
          <w:szCs w:val="22"/>
          <w:lang w:val="is-IS"/>
        </w:rPr>
        <w:t xml:space="preserve">Málvísir, </w:t>
      </w:r>
      <w:r w:rsidRPr="142B3AC7" w:rsidR="142B3AC7">
        <w:rPr>
          <w:rFonts w:ascii="Calibri" w:hAnsi="Calibri" w:eastAsia="Calibri" w:cs="Calibri"/>
          <w:i w:val="1"/>
          <w:iCs w:val="1"/>
          <w:noProof w:val="0"/>
          <w:sz w:val="22"/>
          <w:szCs w:val="22"/>
          <w:lang w:val="is-IS"/>
        </w:rPr>
        <w:t>Málfinnur</w:t>
      </w:r>
      <w:r w:rsidRPr="142B3AC7" w:rsidR="142B3AC7">
        <w:rPr>
          <w:rFonts w:ascii="Calibri" w:hAnsi="Calibri" w:eastAsia="Calibri" w:cs="Calibri"/>
          <w:noProof w:val="0"/>
          <w:sz w:val="22"/>
          <w:szCs w:val="22"/>
          <w:lang w:val="is-IS"/>
        </w:rPr>
        <w:t xml:space="preserve">, </w:t>
      </w:r>
      <w:proofErr w:type="spellStart"/>
      <w:r w:rsidRPr="142B3AC7" w:rsidR="142B3AC7">
        <w:rPr>
          <w:rFonts w:ascii="Calibri" w:hAnsi="Calibri" w:eastAsia="Calibri" w:cs="Calibri"/>
          <w:i w:val="1"/>
          <w:iCs w:val="1"/>
          <w:noProof w:val="0"/>
          <w:sz w:val="22"/>
          <w:szCs w:val="22"/>
          <w:lang w:val="is-IS"/>
        </w:rPr>
        <w:t>Skriffinnur</w:t>
      </w:r>
      <w:proofErr w:type="spellEnd"/>
      <w:r w:rsidRPr="142B3AC7" w:rsidR="142B3AC7">
        <w:rPr>
          <w:rFonts w:ascii="Calibri" w:hAnsi="Calibri" w:eastAsia="Calibri" w:cs="Calibri"/>
          <w:noProof w:val="0"/>
          <w:sz w:val="22"/>
          <w:szCs w:val="22"/>
          <w:lang w:val="is-IS"/>
        </w:rPr>
        <w:t>, ásamt öðrum verkefnum frá kennurum.</w:t>
      </w:r>
    </w:p>
    <w:p w:rsidR="142B3AC7" w:rsidP="142B3AC7" w:rsidRDefault="142B3AC7" w14:paraId="695E570A" w14:textId="12AADF76">
      <w:pPr>
        <w:pStyle w:val="Normal"/>
        <w:spacing w:line="256" w:lineRule="auto"/>
        <w:jc w:val="both"/>
        <w:rPr>
          <w:rFonts w:eastAsia="Calibri" w:cs="Calibri" w:cstheme="minorAscii"/>
          <w:color w:val="auto"/>
          <w:sz w:val="24"/>
          <w:szCs w:val="24"/>
        </w:rPr>
      </w:pPr>
    </w:p>
    <w:p w:rsidRPr="007069B4" w:rsidR="00DB711B" w:rsidP="142B3AC7" w:rsidRDefault="4E0ACC19" w14:paraId="00966E83" w14:textId="3E2D92EB" w14:noSpellErr="1">
      <w:pPr>
        <w:tabs>
          <w:tab w:val="left" w:pos="0"/>
        </w:tabs>
        <w:spacing w:line="256" w:lineRule="auto"/>
        <w:jc w:val="both"/>
        <w:rPr>
          <w:rFonts w:eastAsia="Calibri Light" w:cs="Calibri" w:cstheme="minorAscii"/>
          <w:b w:val="1"/>
          <w:bCs w:val="1"/>
          <w:color w:val="auto"/>
          <w:sz w:val="24"/>
          <w:szCs w:val="24"/>
        </w:rPr>
      </w:pPr>
      <w:r w:rsidRPr="142B3AC7" w:rsidR="142B3AC7">
        <w:rPr>
          <w:rFonts w:eastAsia="Calibri Light" w:cs="Calibri" w:cstheme="minorAscii"/>
          <w:b w:val="1"/>
          <w:bCs w:val="1"/>
          <w:color w:val="auto"/>
          <w:sz w:val="24"/>
          <w:szCs w:val="24"/>
        </w:rPr>
        <w:t>Kennsluhættir</w:t>
      </w:r>
    </w:p>
    <w:p w:rsidRPr="007069B4" w:rsidR="00DB711B" w:rsidP="142B3AC7" w:rsidRDefault="4E0ACC19" w14:paraId="3CFFDB28" w14:textId="7BB8944A" w14:noSpellErr="1">
      <w:pPr>
        <w:tabs>
          <w:tab w:val="left" w:pos="0"/>
        </w:tabs>
        <w:spacing w:line="256" w:lineRule="auto"/>
        <w:jc w:val="both"/>
        <w:rPr>
          <w:rFonts w:eastAsia="Calibri" w:cs="Calibri" w:cstheme="minorAscii"/>
          <w:color w:val="auto"/>
          <w:sz w:val="24"/>
          <w:szCs w:val="24"/>
          <w:lang w:val="en-US"/>
        </w:rPr>
      </w:pPr>
      <w:r w:rsidRPr="142B3AC7" w:rsidR="142B3AC7">
        <w:rPr>
          <w:rFonts w:eastAsia="Calibri" w:cs="Calibri" w:cstheme="minorAscii"/>
          <w:color w:val="auto"/>
          <w:sz w:val="24"/>
          <w:szCs w:val="24"/>
        </w:rPr>
        <w:t>Námsefnið er ætlað að örva nemendur til sjálfstæðra vinnubragða og bera ábyrgð á eigin námi. Ábyrgð í námi ætti síðan að stuðla að því að byggja upp sterka sjálfsmynd þeirra sem sjá að með staðföstum vilja, skipulagningu og dugnaði næst árangur sem þeir geta verið stoltir af. Nemendur fá tímanlega uppgefið hvert námsefnið er hverju sinni. Nemendur geta þá hafist handa og unnið á sínum hraða. Nemendur klára heima það sem ekki næst í skólanum.</w:t>
      </w:r>
    </w:p>
    <w:p w:rsidRPr="007069B4" w:rsidR="00DB711B" w:rsidP="142B3AC7" w:rsidRDefault="4E0ACC19" w14:paraId="12C20FA0" w14:textId="3A93EC7E" w14:noSpellErr="1">
      <w:pPr>
        <w:tabs>
          <w:tab w:val="left" w:pos="0"/>
        </w:tabs>
        <w:spacing w:line="256" w:lineRule="auto"/>
        <w:jc w:val="both"/>
        <w:rPr>
          <w:rFonts w:eastAsia="Calibri Light" w:cs="Calibri" w:cstheme="minorAscii"/>
          <w:b w:val="1"/>
          <w:bCs w:val="1"/>
          <w:color w:val="auto"/>
          <w:sz w:val="24"/>
          <w:szCs w:val="24"/>
        </w:rPr>
      </w:pPr>
      <w:r w:rsidRPr="142B3AC7" w:rsidR="142B3AC7">
        <w:rPr>
          <w:rFonts w:eastAsia="Calibri Light" w:cs="Calibri" w:cstheme="minorAscii"/>
          <w:b w:val="1"/>
          <w:bCs w:val="1"/>
          <w:color w:val="auto"/>
          <w:sz w:val="24"/>
          <w:szCs w:val="24"/>
        </w:rPr>
        <w:t>Heimanám</w:t>
      </w:r>
    </w:p>
    <w:p w:rsidRPr="007069B4" w:rsidR="00DB711B" w:rsidP="142B3AC7" w:rsidRDefault="5D991E1C" w14:paraId="74C3BB71" w14:textId="6A1293FC" w14:noSpellErr="1">
      <w:pPr>
        <w:tabs>
          <w:tab w:val="left" w:pos="0"/>
        </w:tabs>
        <w:spacing w:line="256" w:lineRule="auto"/>
        <w:jc w:val="both"/>
        <w:rPr>
          <w:rFonts w:eastAsia="Calibri" w:cs="Calibri" w:cstheme="minorAscii"/>
          <w:color w:val="auto"/>
          <w:sz w:val="24"/>
          <w:szCs w:val="24"/>
        </w:rPr>
      </w:pPr>
      <w:r w:rsidRPr="142B3AC7" w:rsidR="142B3AC7">
        <w:rPr>
          <w:rFonts w:eastAsia="Calibri" w:cs="Calibri" w:cstheme="minorAscii"/>
          <w:color w:val="auto"/>
          <w:sz w:val="24"/>
          <w:szCs w:val="24"/>
        </w:rPr>
        <w:t xml:space="preserve">Ef nemendur vinna samviskusamlega í tímum eiga þeir ekki að þurfa að vinna heimanám. Fylgi þeir ekki kennsluáætlun er  gerð krafa um heimanám og verður því fylgt fast eftir. Annars eiga nemendur að lesa í bókmenntum heima sem og þau verkefni sem til falla þegar kennari segir til um. Einnig er gerð krafa á að nemendur fari inn á Mentor á hverjum degi, til að athuga með heimanám og tilkynningar. </w:t>
      </w:r>
    </w:p>
    <w:p w:rsidRPr="007069B4" w:rsidR="00DB711B" w:rsidP="142B3AC7" w:rsidRDefault="0F83FF11" w14:paraId="1E2AB25A" w14:textId="2B28CEA0" w14:noSpellErr="1">
      <w:pPr>
        <w:tabs>
          <w:tab w:val="left" w:pos="0"/>
        </w:tabs>
        <w:spacing w:line="256" w:lineRule="auto"/>
        <w:jc w:val="both"/>
        <w:rPr>
          <w:rFonts w:eastAsia="Calibri Light" w:cs="Calibri" w:cstheme="minorAscii"/>
          <w:b w:val="1"/>
          <w:bCs w:val="1"/>
          <w:color w:val="auto"/>
          <w:sz w:val="24"/>
          <w:szCs w:val="24"/>
        </w:rPr>
      </w:pPr>
      <w:r w:rsidRPr="142B3AC7" w:rsidR="142B3AC7">
        <w:rPr>
          <w:rFonts w:eastAsia="Calibri Light" w:cs="Calibri" w:cstheme="minorAscii"/>
          <w:b w:val="1"/>
          <w:bCs w:val="1"/>
          <w:color w:val="auto"/>
          <w:sz w:val="24"/>
          <w:szCs w:val="24"/>
        </w:rPr>
        <w:t>Námsmat</w:t>
      </w:r>
    </w:p>
    <w:p w:rsidR="142B3AC7" w:rsidP="142B3AC7" w:rsidRDefault="142B3AC7" w14:paraId="2ECDB48D" w14:textId="282EBEBF">
      <w:pPr>
        <w:spacing w:after="160" w:line="256" w:lineRule="auto"/>
        <w:jc w:val="both"/>
        <w:rPr>
          <w:rFonts w:ascii="Calibri" w:hAnsi="Calibri" w:eastAsia="Calibri" w:cs="Calibri"/>
          <w:noProof w:val="0"/>
          <w:sz w:val="22"/>
          <w:szCs w:val="22"/>
          <w:lang w:val="is-IS"/>
        </w:rPr>
      </w:pPr>
      <w:r w:rsidRPr="142B3AC7" w:rsidR="142B3AC7">
        <w:rPr>
          <w:rFonts w:ascii="Calibri" w:hAnsi="Calibri" w:eastAsia="Calibri" w:cs="Calibri"/>
          <w:noProof w:val="0"/>
          <w:sz w:val="22"/>
          <w:szCs w:val="22"/>
          <w:lang w:val="is-IS"/>
        </w:rPr>
        <w:t>Nemendur vinna fjölbreytt verkefni allan veturinn. Ákveðin verkefni  verða tekin til námsmats til þess að meta hvar nemendur standa í ákveðnum hæfniviðmiðum.</w:t>
      </w:r>
    </w:p>
    <w:p w:rsidRPr="007069B4" w:rsidR="00DB711B" w:rsidP="39356193" w:rsidRDefault="00DB711B" w14:paraId="3461D779" w14:textId="35464DAC" w14:noSpellErr="1">
      <w:pPr>
        <w:tabs>
          <w:tab w:val="left" w:pos="0"/>
        </w:tabs>
        <w:spacing w:after="0" w:line="256" w:lineRule="auto"/>
        <w:jc w:val="both"/>
        <w:rPr>
          <w:rFonts w:eastAsia="Calibri Light" w:cs="Calibri" w:cstheme="minorAscii"/>
          <w:b w:val="1"/>
          <w:bCs w:val="1"/>
          <w:color w:val="FF0000"/>
          <w:sz w:val="24"/>
          <w:szCs w:val="24"/>
        </w:rPr>
      </w:pPr>
    </w:p>
    <w:p w:rsidRPr="007069B4" w:rsidR="00DB711B" w:rsidP="6A0F5CA6" w:rsidRDefault="26DCB8C9" w14:paraId="3963FB77" w14:textId="77777777" w14:noSpellErr="1">
      <w:pPr>
        <w:pStyle w:val="Heading1"/>
        <w:rPr>
          <w:rFonts w:eastAsia="Cambria Math"/>
          <w:color w:val="auto"/>
        </w:rPr>
      </w:pPr>
      <w:bookmarkStart w:name="_Toc526245334" w:id="4"/>
      <w:r w:rsidRPr="6A0F5CA6" w:rsidR="39356193">
        <w:rPr>
          <w:rFonts w:eastAsia="Cambria Math"/>
          <w:color w:val="auto"/>
        </w:rPr>
        <w:t>Stærðfræði</w:t>
      </w:r>
      <w:bookmarkEnd w:id="4"/>
    </w:p>
    <w:p w:rsidRPr="007069B4" w:rsidR="00DB711B" w:rsidP="6A0F5CA6" w:rsidRDefault="26DCB8C9" w14:paraId="7A4B7D87" w14:textId="3D719F8F">
      <w:pPr>
        <w:spacing w:after="0" w:line="256" w:lineRule="auto"/>
        <w:jc w:val="both"/>
        <w:rPr>
          <w:rFonts w:eastAsia="Calibri" w:cs="Calibri" w:cstheme="minorAscii"/>
          <w:color w:val="auto"/>
          <w:sz w:val="24"/>
          <w:szCs w:val="24"/>
        </w:rPr>
      </w:pPr>
      <w:r w:rsidRPr="6A0F5CA6" w:rsidR="39356193">
        <w:rPr>
          <w:rFonts w:eastAsia="Calibri" w:cs="Calibri" w:cstheme="minorAscii"/>
          <w:b w:val="1"/>
          <w:bCs w:val="1"/>
          <w:color w:val="auto"/>
          <w:sz w:val="24"/>
          <w:szCs w:val="24"/>
        </w:rPr>
        <w:t xml:space="preserve">Kennari: </w:t>
      </w:r>
      <w:r w:rsidRPr="6A0F5CA6" w:rsidR="39356193">
        <w:rPr>
          <w:rFonts w:eastAsia="Calibri" w:cs="Calibri" w:cstheme="minorAscii"/>
          <w:color w:val="auto"/>
          <w:sz w:val="24"/>
          <w:szCs w:val="24"/>
        </w:rPr>
        <w:t xml:space="preserve">Anna Kristín Magnúsdóttir </w:t>
      </w:r>
      <w:r w:rsidRPr="6A0F5CA6" w:rsidR="0194D324">
        <w:rPr>
          <w:rFonts w:eastAsia="Calibri" w:cs="Calibri" w:cstheme="minorAscii"/>
          <w:color w:val="auto"/>
          <w:sz w:val="24"/>
          <w:szCs w:val="24"/>
        </w:rPr>
        <w:t xml:space="preserve">og </w:t>
      </w:r>
      <w:r w:rsidRPr="6A0F5CA6" w:rsidR="39356193">
        <w:rPr>
          <w:rFonts w:eastAsia="Calibri" w:cs="Calibri" w:cstheme="minorAscii"/>
          <w:color w:val="auto"/>
          <w:sz w:val="24"/>
          <w:szCs w:val="24"/>
        </w:rPr>
        <w:t>Einar Þór Jóhan</w:t>
      </w:r>
      <w:r w:rsidRPr="6A0F5CA6" w:rsidR="0C637061">
        <w:rPr>
          <w:rFonts w:eastAsia="Calibri" w:cs="Calibri" w:cstheme="minorAscii"/>
          <w:color w:val="auto"/>
          <w:sz w:val="24"/>
          <w:szCs w:val="24"/>
        </w:rPr>
        <w:t>n</w:t>
      </w:r>
      <w:r w:rsidRPr="6A0F5CA6" w:rsidR="39356193">
        <w:rPr>
          <w:rFonts w:eastAsia="Calibri" w:cs="Calibri" w:cstheme="minorAscii"/>
          <w:color w:val="auto"/>
          <w:sz w:val="24"/>
          <w:szCs w:val="24"/>
        </w:rPr>
        <w:t xml:space="preserve">sson </w:t>
      </w:r>
    </w:p>
    <w:p w:rsidRPr="007069B4" w:rsidR="00DB711B" w:rsidP="6A0F5CA6" w:rsidRDefault="26DCB8C9" w14:paraId="5CB8DA95" w14:textId="714FBA3D">
      <w:pPr>
        <w:spacing w:after="0" w:line="256" w:lineRule="auto"/>
        <w:jc w:val="both"/>
        <w:rPr>
          <w:rFonts w:eastAsia="Calibri" w:cs="Calibri" w:cstheme="minorAscii"/>
          <w:color w:val="auto"/>
          <w:sz w:val="24"/>
          <w:szCs w:val="24"/>
        </w:rPr>
      </w:pPr>
      <w:r w:rsidRPr="6A0F5CA6" w:rsidR="39356193">
        <w:rPr>
          <w:rFonts w:eastAsia="Calibri" w:cs="Calibri" w:cstheme="minorAscii"/>
          <w:b w:val="1"/>
          <w:bCs w:val="1"/>
          <w:color w:val="auto"/>
          <w:sz w:val="24"/>
          <w:szCs w:val="24"/>
        </w:rPr>
        <w:t>Vikustundir:</w:t>
      </w:r>
      <w:r w:rsidRPr="6A0F5CA6" w:rsidR="39356193">
        <w:rPr>
          <w:rFonts w:eastAsia="Calibri" w:cs="Calibri" w:cstheme="minorAscii"/>
          <w:color w:val="auto"/>
          <w:sz w:val="24"/>
          <w:szCs w:val="24"/>
        </w:rPr>
        <w:t xml:space="preserve"> 6 kennslustundir</w:t>
      </w:r>
    </w:p>
    <w:p w:rsidRPr="007069B4" w:rsidR="00DB711B" w:rsidP="6A0F5CA6" w:rsidRDefault="26DCB8C9" w14:paraId="6ADC1A3A" w14:textId="77777777" w14:noSpellErr="1">
      <w:pPr>
        <w:spacing w:after="0" w:line="256" w:lineRule="auto"/>
        <w:jc w:val="both"/>
        <w:rPr>
          <w:rFonts w:eastAsia="Calibri Light" w:cs="Calibri" w:cstheme="minorAscii"/>
          <w:b w:val="1"/>
          <w:bCs w:val="1"/>
          <w:color w:val="auto"/>
          <w:sz w:val="24"/>
          <w:szCs w:val="24"/>
        </w:rPr>
      </w:pPr>
      <w:r w:rsidRPr="6A0F5CA6" w:rsidR="39356193">
        <w:rPr>
          <w:rFonts w:eastAsia="Calibri Light" w:cs="Calibri" w:cstheme="minorAscii"/>
          <w:b w:val="1"/>
          <w:bCs w:val="1"/>
          <w:color w:val="auto"/>
          <w:sz w:val="24"/>
          <w:szCs w:val="24"/>
        </w:rPr>
        <w:t>Hæfniviðmið</w:t>
      </w:r>
    </w:p>
    <w:p w:rsidRPr="007069B4" w:rsidR="00DB711B" w:rsidP="6A0F5CA6" w:rsidRDefault="5D991E1C" w14:paraId="2322387F" w14:textId="77777777" w14:noSpellErr="1">
      <w:pPr>
        <w:spacing w:line="256"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Hæfniviðmiðin eru sett fram í sjö flokkum. Fyrstu þrír flokkarnir eru almenn viðmið um stærðfræðilega hæfni og fjórir flokkar snúa að hæfni á ólíkum sviðum stærðfræðinnar.  Þessir sjö flokkar eru: Að geta spurt og svarað með stærðfræði, að kunna að fara með tungumál og verkfræði stærðfræðinnar, vinnubrögð og beiting stærðfræðinnar, tölur og talnareikningur, algebra, rúmfræði og mælingar, tölfræði og líkindi.</w:t>
      </w:r>
    </w:p>
    <w:p w:rsidRPr="007069B4" w:rsidR="00DB711B" w:rsidP="2E9EF43D" w:rsidRDefault="26DCB8C9" w14:paraId="0B629C9E" w14:textId="2C516CCF">
      <w:pPr>
        <w:spacing w:after="0" w:line="256" w:lineRule="auto"/>
        <w:jc w:val="both"/>
        <w:rPr>
          <w:rFonts w:eastAsia="Calibri Light" w:cs="Calibri" w:cstheme="minorAscii"/>
          <w:b w:val="1"/>
          <w:bCs w:val="1"/>
          <w:color w:val="auto"/>
          <w:sz w:val="24"/>
          <w:szCs w:val="24"/>
        </w:rPr>
      </w:pPr>
      <w:r w:rsidRPr="2E9EF43D" w:rsidR="2E9EF43D">
        <w:rPr>
          <w:rFonts w:eastAsia="Calibri Light" w:cs="Calibri" w:cstheme="minorAscii"/>
          <w:b w:val="1"/>
          <w:bCs w:val="1"/>
          <w:color w:val="auto"/>
          <w:sz w:val="24"/>
          <w:szCs w:val="24"/>
        </w:rPr>
        <w:t>Að geta spurt og svarað með stærðfræði</w:t>
      </w:r>
      <w:r w:rsidRPr="2E9EF43D" w:rsidR="2E9EF43D">
        <w:rPr>
          <w:rFonts w:eastAsia="Calibri Light" w:cs="Calibri" w:cstheme="minorAscii"/>
          <w:b w:val="1"/>
          <w:bCs w:val="1"/>
          <w:color w:val="auto"/>
          <w:sz w:val="24"/>
          <w:szCs w:val="24"/>
        </w:rPr>
        <w:t xml:space="preserve"> </w:t>
      </w:r>
    </w:p>
    <w:p w:rsidRPr="007069B4" w:rsidR="00DB711B" w:rsidP="2E9EF43D" w:rsidRDefault="26DCB8C9" w14:paraId="3CF2D8B6" w14:textId="40B45C79">
      <w:pPr>
        <w:spacing w:after="0" w:line="256" w:lineRule="auto"/>
        <w:jc w:val="both"/>
        <w:rPr>
          <w:rFonts w:eastAsia="Calibri Light" w:cs="Calibri" w:cstheme="minorAscii"/>
          <w:b w:val="1"/>
          <w:bCs w:val="1"/>
          <w:color w:val="auto"/>
          <w:sz w:val="24"/>
          <w:szCs w:val="24"/>
        </w:rPr>
      </w:pPr>
      <w:r w:rsidRPr="2E9EF43D" w:rsidR="2E9EF43D">
        <w:rPr>
          <w:rFonts w:eastAsia="Calibri Light" w:cs="Calibri" w:cstheme="minorAscii"/>
          <w:b w:val="1"/>
          <w:bCs w:val="1"/>
          <w:color w:val="auto"/>
          <w:sz w:val="24"/>
          <w:szCs w:val="24"/>
        </w:rPr>
        <w:t xml:space="preserve">Að kunna að fara með tungumál og verkfræði stærðfræðinnar </w:t>
      </w:r>
    </w:p>
    <w:p w:rsidRPr="007069B4" w:rsidR="00DB711B" w:rsidP="6A0F5CA6" w:rsidRDefault="26DCB8C9" w14:paraId="14C76EA6" w14:textId="77777777" w14:noSpellErr="1">
      <w:pPr>
        <w:spacing w:line="256" w:lineRule="auto"/>
        <w:jc w:val="both"/>
        <w:rPr>
          <w:rFonts w:eastAsia="Calibri Light" w:cs="Calibri" w:cstheme="minorAscii"/>
          <w:b w:val="1"/>
          <w:bCs w:val="1"/>
          <w:color w:val="auto"/>
          <w:sz w:val="24"/>
          <w:szCs w:val="24"/>
        </w:rPr>
      </w:pPr>
      <w:r w:rsidRPr="6A0F5CA6" w:rsidR="39356193">
        <w:rPr>
          <w:rFonts w:eastAsia="Calibri Light" w:cs="Calibri" w:cstheme="minorAscii"/>
          <w:b w:val="1"/>
          <w:bCs w:val="1"/>
          <w:color w:val="auto"/>
          <w:sz w:val="24"/>
          <w:szCs w:val="24"/>
        </w:rPr>
        <w:t>Vinnubrögð og beiting stærðfræðinnar</w:t>
      </w:r>
    </w:p>
    <w:p w:rsidRPr="007069B4" w:rsidR="00DB711B" w:rsidP="6A0F5CA6" w:rsidRDefault="26DCB8C9" w14:paraId="450E608F" w14:textId="77777777" w14:noSpellErr="1">
      <w:pPr>
        <w:spacing w:after="0" w:line="256" w:lineRule="auto"/>
        <w:jc w:val="both"/>
        <w:rPr>
          <w:rFonts w:eastAsia="Calibri Light" w:cs="Calibri" w:cstheme="minorAscii"/>
          <w:b w:val="1"/>
          <w:bCs w:val="1"/>
          <w:color w:val="auto"/>
          <w:sz w:val="24"/>
          <w:szCs w:val="24"/>
        </w:rPr>
      </w:pPr>
      <w:r w:rsidRPr="6A0F5CA6" w:rsidR="39356193">
        <w:rPr>
          <w:rFonts w:eastAsia="Calibri Light" w:cs="Calibri" w:cstheme="minorAscii"/>
          <w:b w:val="1"/>
          <w:bCs w:val="1"/>
          <w:color w:val="auto"/>
          <w:sz w:val="24"/>
          <w:szCs w:val="24"/>
        </w:rPr>
        <w:t>Tölur og talnareikningur</w:t>
      </w:r>
    </w:p>
    <w:p w:rsidRPr="007D6312" w:rsidR="00DB711B" w:rsidP="6A0F5CA6" w:rsidRDefault="5D991E1C" w14:paraId="4B51817E" w14:textId="77777777" w14:noSpellErr="1">
      <w:pPr>
        <w:pStyle w:val="ListParagraph"/>
        <w:numPr>
          <w:ilvl w:val="0"/>
          <w:numId w:val="7"/>
        </w:numPr>
        <w:rPr>
          <w:rFonts w:eastAsia="Calibri"/>
          <w:color w:val="000000" w:themeColor="text1" w:themeTint="FF" w:themeShade="FF"/>
        </w:rPr>
      </w:pPr>
      <w:r w:rsidRPr="6A0F5CA6" w:rsidR="39356193">
        <w:rPr>
          <w:rFonts w:eastAsia="Calibri"/>
          <w:color w:val="auto"/>
        </w:rPr>
        <w:t>Hugareikningur, slumpreikningur og blaðreikningur</w:t>
      </w:r>
    </w:p>
    <w:p w:rsidRPr="007D6312" w:rsidR="00DB711B" w:rsidP="6A0F5CA6" w:rsidRDefault="5D991E1C" w14:paraId="36C11F63" w14:textId="77777777" w14:noSpellErr="1">
      <w:pPr>
        <w:pStyle w:val="ListParagraph"/>
        <w:numPr>
          <w:ilvl w:val="0"/>
          <w:numId w:val="7"/>
        </w:numPr>
        <w:rPr>
          <w:rFonts w:eastAsia="Calibri"/>
          <w:i w:val="1"/>
          <w:iCs w:val="1"/>
          <w:color w:val="000000" w:themeColor="text1" w:themeTint="FF" w:themeShade="FF"/>
        </w:rPr>
      </w:pPr>
      <w:r w:rsidRPr="6A0F5CA6" w:rsidR="39356193">
        <w:rPr>
          <w:rFonts w:eastAsia="Calibri"/>
          <w:color w:val="auto"/>
        </w:rPr>
        <w:t>Deilanleiki og þáttun</w:t>
      </w:r>
    </w:p>
    <w:p w:rsidRPr="007D6312" w:rsidR="00DB711B" w:rsidP="6A0F5CA6" w:rsidRDefault="26DCB8C9" w14:paraId="09C63922" w14:textId="77777777" w14:noSpellErr="1">
      <w:pPr>
        <w:pStyle w:val="ListParagraph"/>
        <w:numPr>
          <w:ilvl w:val="0"/>
          <w:numId w:val="7"/>
        </w:numPr>
        <w:rPr>
          <w:rFonts w:eastAsia="Calibri"/>
          <w:i w:val="1"/>
          <w:iCs w:val="1"/>
          <w:color w:val="000000" w:themeColor="text1" w:themeTint="FF" w:themeShade="FF"/>
        </w:rPr>
      </w:pPr>
      <w:r w:rsidRPr="6A0F5CA6" w:rsidR="39356193">
        <w:rPr>
          <w:rFonts w:eastAsia="Calibri"/>
          <w:color w:val="auto"/>
        </w:rPr>
        <w:t xml:space="preserve">Veldi </w:t>
      </w:r>
    </w:p>
    <w:p w:rsidRPr="007D6312" w:rsidR="00DB711B" w:rsidP="6A0F5CA6" w:rsidRDefault="26DCB8C9" w14:paraId="77A5D221" w14:textId="77777777" w14:noSpellErr="1">
      <w:pPr>
        <w:pStyle w:val="ListParagraph"/>
        <w:numPr>
          <w:ilvl w:val="0"/>
          <w:numId w:val="7"/>
        </w:numPr>
        <w:rPr>
          <w:rFonts w:eastAsia="Calibri"/>
          <w:color w:val="000000" w:themeColor="text1" w:themeTint="FF" w:themeShade="FF"/>
        </w:rPr>
      </w:pPr>
      <w:r w:rsidRPr="6A0F5CA6" w:rsidR="39356193">
        <w:rPr>
          <w:rFonts w:eastAsia="Calibri"/>
          <w:color w:val="auto"/>
        </w:rPr>
        <w:t xml:space="preserve">Jákvæðar og neikvæðar tölur </w:t>
      </w:r>
    </w:p>
    <w:p w:rsidRPr="007069B4" w:rsidR="00DB711B" w:rsidP="6A0F5CA6" w:rsidRDefault="26DCB8C9" w14:paraId="012DE89F" w14:textId="77777777" w14:noSpellErr="1">
      <w:pPr>
        <w:spacing w:after="0" w:line="256" w:lineRule="auto"/>
        <w:jc w:val="both"/>
        <w:rPr>
          <w:rFonts w:eastAsia="Calibri Light" w:cs="Calibri" w:cstheme="minorAscii"/>
          <w:b w:val="1"/>
          <w:bCs w:val="1"/>
          <w:color w:val="auto"/>
          <w:sz w:val="24"/>
          <w:szCs w:val="24"/>
        </w:rPr>
      </w:pPr>
      <w:r w:rsidRPr="6A0F5CA6" w:rsidR="39356193">
        <w:rPr>
          <w:rFonts w:eastAsia="Calibri Light" w:cs="Calibri" w:cstheme="minorAscii"/>
          <w:b w:val="1"/>
          <w:bCs w:val="1"/>
          <w:color w:val="auto"/>
          <w:sz w:val="24"/>
          <w:szCs w:val="24"/>
        </w:rPr>
        <w:t xml:space="preserve">Rúmfræði </w:t>
      </w:r>
    </w:p>
    <w:p w:rsidRPr="007D6312" w:rsidR="00DB711B" w:rsidP="6A0F5CA6" w:rsidRDefault="26DCB8C9" w14:paraId="5F8C84B6" w14:textId="77777777" w14:noSpellErr="1">
      <w:pPr>
        <w:pStyle w:val="ListParagraph"/>
        <w:numPr>
          <w:ilvl w:val="0"/>
          <w:numId w:val="7"/>
        </w:numPr>
        <w:rPr>
          <w:rFonts w:eastAsia="Calibri"/>
          <w:color w:val="000000" w:themeColor="text1" w:themeTint="FF" w:themeShade="FF"/>
        </w:rPr>
      </w:pPr>
      <w:r w:rsidRPr="6A0F5CA6" w:rsidR="39356193">
        <w:rPr>
          <w:rFonts w:eastAsia="Calibri"/>
          <w:color w:val="auto"/>
        </w:rPr>
        <w:t>Hnitakerfið</w:t>
      </w:r>
    </w:p>
    <w:p w:rsidRPr="007D6312" w:rsidR="00DB711B" w:rsidP="6A0F5CA6" w:rsidRDefault="26DCB8C9" w14:paraId="3AE4C0F1" w14:textId="77777777" w14:noSpellErr="1">
      <w:pPr>
        <w:pStyle w:val="ListParagraph"/>
        <w:numPr>
          <w:ilvl w:val="0"/>
          <w:numId w:val="7"/>
        </w:numPr>
        <w:rPr>
          <w:rFonts w:eastAsia="Calibri"/>
          <w:color w:val="000000" w:themeColor="text1" w:themeTint="FF" w:themeShade="FF"/>
        </w:rPr>
      </w:pPr>
      <w:r w:rsidRPr="6A0F5CA6" w:rsidR="39356193">
        <w:rPr>
          <w:rFonts w:eastAsia="Calibri"/>
          <w:color w:val="auto"/>
        </w:rPr>
        <w:t>Samhverfa og hliðrun</w:t>
      </w:r>
    </w:p>
    <w:p w:rsidRPr="007D6312" w:rsidR="00DB711B" w:rsidP="6A0F5CA6" w:rsidRDefault="26DCB8C9" w14:paraId="1095C6AA" w14:textId="77777777" w14:noSpellErr="1">
      <w:pPr>
        <w:pStyle w:val="ListParagraph"/>
        <w:numPr>
          <w:ilvl w:val="0"/>
          <w:numId w:val="7"/>
        </w:numPr>
        <w:rPr>
          <w:rFonts w:eastAsia="Calibri"/>
          <w:color w:val="000000" w:themeColor="text1" w:themeTint="FF" w:themeShade="FF"/>
        </w:rPr>
      </w:pPr>
      <w:r w:rsidRPr="6A0F5CA6" w:rsidR="39356193">
        <w:rPr>
          <w:rFonts w:eastAsia="Calibri"/>
          <w:color w:val="auto"/>
        </w:rPr>
        <w:t>Rúmmálsteikningar</w:t>
      </w:r>
    </w:p>
    <w:p w:rsidRPr="007D6312" w:rsidR="00DB711B" w:rsidP="6A0F5CA6" w:rsidRDefault="26DCB8C9" w14:paraId="1E5296EA" w14:textId="77777777" w14:noSpellErr="1">
      <w:pPr>
        <w:pStyle w:val="ListParagraph"/>
        <w:numPr>
          <w:ilvl w:val="0"/>
          <w:numId w:val="7"/>
        </w:numPr>
        <w:rPr>
          <w:rFonts w:eastAsia="Calibri"/>
          <w:color w:val="000000" w:themeColor="text1" w:themeTint="FF" w:themeShade="FF"/>
        </w:rPr>
      </w:pPr>
      <w:r w:rsidRPr="6A0F5CA6" w:rsidR="39356193">
        <w:rPr>
          <w:rFonts w:eastAsia="Calibri"/>
          <w:color w:val="auto"/>
        </w:rPr>
        <w:t>Byggingarefni í rúmfræði</w:t>
      </w:r>
    </w:p>
    <w:p w:rsidRPr="007069B4" w:rsidR="00DB711B" w:rsidP="6A0F5CA6" w:rsidRDefault="26DCB8C9" w14:paraId="0DBF001C" w14:textId="77777777" w14:noSpellErr="1">
      <w:pPr>
        <w:spacing w:line="256" w:lineRule="auto"/>
        <w:jc w:val="both"/>
        <w:rPr>
          <w:rFonts w:eastAsia="Calibri Light" w:cs="Calibri" w:cstheme="minorAscii"/>
          <w:b w:val="1"/>
          <w:bCs w:val="1"/>
          <w:color w:val="auto"/>
          <w:sz w:val="24"/>
          <w:szCs w:val="24"/>
        </w:rPr>
      </w:pPr>
      <w:r w:rsidRPr="6A0F5CA6" w:rsidR="39356193">
        <w:rPr>
          <w:rFonts w:eastAsia="Calibri Light" w:cs="Calibri" w:cstheme="minorAscii"/>
          <w:b w:val="1"/>
          <w:bCs w:val="1"/>
          <w:color w:val="auto"/>
          <w:sz w:val="24"/>
          <w:szCs w:val="24"/>
        </w:rPr>
        <w:t>Almenn brot, tugabrot og prósent</w:t>
      </w:r>
    </w:p>
    <w:p w:rsidRPr="007D6312" w:rsidR="00DB711B" w:rsidP="6A0F5CA6" w:rsidRDefault="26DCB8C9" w14:paraId="64B192DB" w14:textId="77777777" w14:noSpellErr="1">
      <w:pPr>
        <w:pStyle w:val="ListParagraph"/>
        <w:numPr>
          <w:ilvl w:val="0"/>
          <w:numId w:val="7"/>
        </w:numPr>
        <w:rPr>
          <w:rFonts w:eastAsia="Calibri"/>
          <w:color w:val="000000" w:themeColor="text1" w:themeTint="FF" w:themeShade="FF"/>
        </w:rPr>
      </w:pPr>
      <w:r w:rsidRPr="6A0F5CA6" w:rsidR="39356193">
        <w:rPr>
          <w:rFonts w:eastAsia="Calibri"/>
          <w:color w:val="auto"/>
        </w:rPr>
        <w:t>Almenn brot</w:t>
      </w:r>
    </w:p>
    <w:p w:rsidRPr="007D6312" w:rsidR="00DB711B" w:rsidP="6A0F5CA6" w:rsidRDefault="26DCB8C9" w14:paraId="6648995F" w14:textId="77777777" w14:noSpellErr="1">
      <w:pPr>
        <w:pStyle w:val="ListParagraph"/>
        <w:numPr>
          <w:ilvl w:val="0"/>
          <w:numId w:val="7"/>
        </w:numPr>
        <w:rPr>
          <w:rFonts w:eastAsia="Calibri"/>
          <w:color w:val="000000" w:themeColor="text1" w:themeTint="FF" w:themeShade="FF"/>
        </w:rPr>
      </w:pPr>
      <w:r w:rsidRPr="6A0F5CA6" w:rsidR="39356193">
        <w:rPr>
          <w:rFonts w:eastAsia="Calibri"/>
          <w:color w:val="auto"/>
        </w:rPr>
        <w:t>Tugabrot</w:t>
      </w:r>
    </w:p>
    <w:p w:rsidRPr="007D6312" w:rsidR="00DB711B" w:rsidP="6A0F5CA6" w:rsidRDefault="26DCB8C9" w14:paraId="6B8BD60E" w14:textId="77777777" w14:noSpellErr="1">
      <w:pPr>
        <w:pStyle w:val="ListParagraph"/>
        <w:numPr>
          <w:ilvl w:val="0"/>
          <w:numId w:val="7"/>
        </w:numPr>
        <w:rPr>
          <w:rFonts w:eastAsia="Calibri"/>
          <w:color w:val="000000" w:themeColor="text1" w:themeTint="FF" w:themeShade="FF"/>
        </w:rPr>
      </w:pPr>
      <w:r w:rsidRPr="6A0F5CA6" w:rsidR="39356193">
        <w:rPr>
          <w:rFonts w:eastAsia="Calibri"/>
          <w:color w:val="auto"/>
        </w:rPr>
        <w:t>Prósent</w:t>
      </w:r>
    </w:p>
    <w:p w:rsidRPr="007069B4" w:rsidR="00DB711B" w:rsidP="6A0F5CA6" w:rsidRDefault="26DCB8C9" w14:paraId="51EA7C6A" w14:textId="77777777" w14:noSpellErr="1">
      <w:pPr>
        <w:spacing w:after="0" w:line="256" w:lineRule="auto"/>
        <w:jc w:val="both"/>
        <w:rPr>
          <w:rFonts w:eastAsia="Calibri Light" w:cs="Calibri" w:cstheme="minorAscii"/>
          <w:b w:val="1"/>
          <w:bCs w:val="1"/>
          <w:color w:val="auto"/>
          <w:sz w:val="24"/>
          <w:szCs w:val="24"/>
        </w:rPr>
      </w:pPr>
      <w:r w:rsidRPr="6A0F5CA6" w:rsidR="39356193">
        <w:rPr>
          <w:rFonts w:eastAsia="Calibri Light" w:cs="Calibri" w:cstheme="minorAscii"/>
          <w:b w:val="1"/>
          <w:bCs w:val="1"/>
          <w:color w:val="auto"/>
          <w:sz w:val="24"/>
          <w:szCs w:val="24"/>
        </w:rPr>
        <w:t>Tölfræði og líkindi</w:t>
      </w:r>
    </w:p>
    <w:p w:rsidRPr="007D6312" w:rsidR="00DB711B" w:rsidP="6A0F5CA6" w:rsidRDefault="26DCB8C9" w14:paraId="59F8C134" w14:textId="77777777" w14:noSpellErr="1">
      <w:pPr>
        <w:pStyle w:val="ListParagraph"/>
        <w:numPr>
          <w:ilvl w:val="0"/>
          <w:numId w:val="7"/>
        </w:numPr>
        <w:rPr>
          <w:rFonts w:eastAsia="Calibri"/>
          <w:color w:val="000000" w:themeColor="text1" w:themeTint="FF" w:themeShade="FF"/>
        </w:rPr>
      </w:pPr>
      <w:r w:rsidRPr="6A0F5CA6" w:rsidR="39356193">
        <w:rPr>
          <w:rFonts w:eastAsia="Calibri"/>
          <w:color w:val="auto"/>
        </w:rPr>
        <w:t>Framsetning niðurstaðna</w:t>
      </w:r>
    </w:p>
    <w:p w:rsidRPr="007D6312" w:rsidR="00DB711B" w:rsidP="6A0F5CA6" w:rsidRDefault="5D991E1C" w14:paraId="2EDC0831" w14:textId="77777777" w14:noSpellErr="1">
      <w:pPr>
        <w:pStyle w:val="ListParagraph"/>
        <w:numPr>
          <w:ilvl w:val="0"/>
          <w:numId w:val="7"/>
        </w:numPr>
        <w:rPr>
          <w:rFonts w:eastAsia="Calibri"/>
          <w:color w:val="000000" w:themeColor="text1" w:themeTint="FF" w:themeShade="FF"/>
        </w:rPr>
      </w:pPr>
      <w:r w:rsidRPr="6A0F5CA6" w:rsidR="39356193">
        <w:rPr>
          <w:rFonts w:eastAsia="Calibri"/>
          <w:color w:val="auto"/>
        </w:rPr>
        <w:t>Geining og útreikningur</w:t>
      </w:r>
    </w:p>
    <w:p w:rsidRPr="007D6312" w:rsidR="00DB711B" w:rsidP="6A0F5CA6" w:rsidRDefault="26DCB8C9" w14:paraId="2844D14B" w14:textId="77777777" w14:noSpellErr="1">
      <w:pPr>
        <w:pStyle w:val="ListParagraph"/>
        <w:numPr>
          <w:ilvl w:val="0"/>
          <w:numId w:val="7"/>
        </w:numPr>
        <w:rPr>
          <w:rFonts w:eastAsia="Calibri"/>
          <w:color w:val="000000" w:themeColor="text1" w:themeTint="FF" w:themeShade="FF"/>
        </w:rPr>
      </w:pPr>
      <w:r w:rsidRPr="6A0F5CA6" w:rsidR="39356193">
        <w:rPr>
          <w:rFonts w:eastAsia="Calibri"/>
          <w:color w:val="auto"/>
        </w:rPr>
        <w:t>Tölfræðilegar kannanir</w:t>
      </w:r>
    </w:p>
    <w:p w:rsidRPr="007069B4" w:rsidR="00DB711B" w:rsidP="6A0F5CA6" w:rsidRDefault="5D991E1C" w14:paraId="5A7171ED" w14:textId="77777777" w14:noSpellErr="1">
      <w:pPr>
        <w:spacing w:after="0" w:line="256" w:lineRule="auto"/>
        <w:jc w:val="both"/>
        <w:rPr>
          <w:rFonts w:eastAsia="Calibri Light" w:cs="Calibri" w:cstheme="minorAscii"/>
          <w:b w:val="1"/>
          <w:bCs w:val="1"/>
          <w:color w:val="auto"/>
          <w:sz w:val="24"/>
          <w:szCs w:val="24"/>
        </w:rPr>
      </w:pPr>
      <w:r w:rsidRPr="6A0F5CA6" w:rsidR="39356193">
        <w:rPr>
          <w:rFonts w:eastAsia="Calibri Light" w:cs="Calibri" w:cstheme="minorAscii"/>
          <w:b w:val="1"/>
          <w:bCs w:val="1"/>
          <w:color w:val="auto"/>
          <w:sz w:val="24"/>
          <w:szCs w:val="24"/>
        </w:rPr>
        <w:t>Algebra og jöfnur</w:t>
      </w:r>
    </w:p>
    <w:p w:rsidRPr="007D6312" w:rsidR="00DB711B" w:rsidP="6A0F5CA6" w:rsidRDefault="26DCB8C9" w14:paraId="7230A4EA" w14:textId="77777777" w14:noSpellErr="1">
      <w:pPr>
        <w:pStyle w:val="ListParagraph"/>
        <w:numPr>
          <w:ilvl w:val="0"/>
          <w:numId w:val="7"/>
        </w:numPr>
        <w:rPr>
          <w:rFonts w:eastAsia="Calibri"/>
          <w:color w:val="000000" w:themeColor="text1" w:themeTint="FF" w:themeShade="FF"/>
        </w:rPr>
      </w:pPr>
      <w:r w:rsidRPr="6A0F5CA6" w:rsidR="39356193">
        <w:rPr>
          <w:rFonts w:eastAsia="Calibri"/>
          <w:color w:val="auto"/>
        </w:rPr>
        <w:t>Mynstur</w:t>
      </w:r>
    </w:p>
    <w:p w:rsidRPr="007D6312" w:rsidR="00DB711B" w:rsidP="6A0F5CA6" w:rsidRDefault="5D991E1C" w14:paraId="58272F95" w14:textId="77777777" w14:noSpellErr="1">
      <w:pPr>
        <w:pStyle w:val="ListParagraph"/>
        <w:numPr>
          <w:ilvl w:val="0"/>
          <w:numId w:val="7"/>
        </w:numPr>
        <w:rPr>
          <w:rFonts w:eastAsia="Calibri"/>
          <w:color w:val="000000" w:themeColor="text1" w:themeTint="FF" w:themeShade="FF"/>
        </w:rPr>
      </w:pPr>
      <w:r w:rsidRPr="6A0F5CA6" w:rsidR="39356193">
        <w:rPr>
          <w:rFonts w:eastAsia="Calibri"/>
          <w:color w:val="auto"/>
        </w:rPr>
        <w:t>Algebrustæður</w:t>
      </w:r>
    </w:p>
    <w:p w:rsidRPr="007D6312" w:rsidR="00DB711B" w:rsidP="6A0F5CA6" w:rsidRDefault="26DCB8C9" w14:paraId="4BB38F70" w14:textId="77777777" w14:noSpellErr="1">
      <w:pPr>
        <w:pStyle w:val="ListParagraph"/>
        <w:numPr>
          <w:ilvl w:val="0"/>
          <w:numId w:val="7"/>
        </w:numPr>
        <w:rPr>
          <w:rFonts w:eastAsia="Calibri"/>
          <w:color w:val="000000" w:themeColor="text1" w:themeTint="FF" w:themeShade="FF"/>
        </w:rPr>
      </w:pPr>
      <w:r w:rsidRPr="6A0F5CA6" w:rsidR="39356193">
        <w:rPr>
          <w:rFonts w:eastAsia="Calibri"/>
          <w:color w:val="auto"/>
        </w:rPr>
        <w:t>Bókstafareikningur</w:t>
      </w:r>
    </w:p>
    <w:p w:rsidRPr="007D6312" w:rsidR="00DB711B" w:rsidP="6A0F5CA6" w:rsidRDefault="5D991E1C" w14:paraId="0FB78278" w14:textId="7DE4A390" w14:noSpellErr="1">
      <w:pPr>
        <w:pStyle w:val="ListParagraph"/>
        <w:numPr>
          <w:ilvl w:val="0"/>
          <w:numId w:val="7"/>
        </w:numPr>
        <w:rPr>
          <w:rFonts w:eastAsia="Calibri"/>
          <w:color w:val="000000" w:themeColor="text1" w:themeTint="FF" w:themeShade="FF"/>
        </w:rPr>
      </w:pPr>
      <w:r w:rsidRPr="6A0F5CA6" w:rsidR="39356193">
        <w:rPr>
          <w:rFonts w:eastAsia="Calibri"/>
          <w:color w:val="auto"/>
        </w:rPr>
        <w:t>jöfnur</w:t>
      </w:r>
    </w:p>
    <w:p w:rsidRPr="007069B4" w:rsidR="00DB711B" w:rsidP="6A0F5CA6" w:rsidRDefault="26DCB8C9" w14:paraId="211A7BF5" w14:textId="77777777" w14:noSpellErr="1">
      <w:pPr>
        <w:spacing w:after="0" w:line="256" w:lineRule="auto"/>
        <w:jc w:val="both"/>
        <w:rPr>
          <w:rFonts w:eastAsia="Calibri Light" w:cs="Calibri" w:cstheme="minorAscii"/>
          <w:b w:val="1"/>
          <w:bCs w:val="1"/>
          <w:color w:val="auto"/>
          <w:sz w:val="24"/>
          <w:szCs w:val="24"/>
        </w:rPr>
      </w:pPr>
      <w:r w:rsidRPr="6A0F5CA6" w:rsidR="39356193">
        <w:rPr>
          <w:rFonts w:eastAsia="Calibri Light" w:cs="Calibri" w:cstheme="minorAscii"/>
          <w:b w:val="1"/>
          <w:bCs w:val="1"/>
          <w:color w:val="auto"/>
          <w:sz w:val="24"/>
          <w:szCs w:val="24"/>
        </w:rPr>
        <w:t>Kennsluefni / kennslugögn</w:t>
      </w:r>
    </w:p>
    <w:p w:rsidRPr="007069B4" w:rsidR="00DB711B" w:rsidP="6A0F5CA6" w:rsidRDefault="26DCB8C9" w14:paraId="1B73BA74" w14:textId="77777777" w14:noSpellErr="1">
      <w:pPr>
        <w:spacing w:line="256"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 xml:space="preserve">Kennslubækurnar:  </w:t>
      </w:r>
      <w:r w:rsidRPr="6A0F5CA6" w:rsidR="39356193">
        <w:rPr>
          <w:rFonts w:eastAsia="Calibri" w:cs="Calibri" w:cstheme="minorAscii"/>
          <w:i w:val="1"/>
          <w:iCs w:val="1"/>
          <w:color w:val="auto"/>
          <w:sz w:val="24"/>
          <w:szCs w:val="24"/>
        </w:rPr>
        <w:t>Skali 1A og Skali 1B og annað efni af vef og frá kennara eins og við á.</w:t>
      </w:r>
    </w:p>
    <w:p w:rsidRPr="007069B4" w:rsidR="00DB711B" w:rsidP="6A0F5CA6" w:rsidRDefault="26DCB8C9" w14:paraId="658F8229" w14:textId="77777777" w14:noSpellErr="1">
      <w:pPr>
        <w:spacing w:after="0" w:line="256" w:lineRule="auto"/>
        <w:jc w:val="both"/>
        <w:rPr>
          <w:rFonts w:eastAsia="Calibri Light" w:cs="Calibri" w:cstheme="minorAscii"/>
          <w:b w:val="1"/>
          <w:bCs w:val="1"/>
          <w:color w:val="auto"/>
          <w:sz w:val="24"/>
          <w:szCs w:val="24"/>
        </w:rPr>
      </w:pPr>
      <w:r w:rsidRPr="6A0F5CA6" w:rsidR="39356193">
        <w:rPr>
          <w:rFonts w:eastAsia="Calibri Light" w:cs="Calibri" w:cstheme="minorAscii"/>
          <w:b w:val="1"/>
          <w:bCs w:val="1"/>
          <w:color w:val="auto"/>
          <w:sz w:val="24"/>
          <w:szCs w:val="24"/>
        </w:rPr>
        <w:t>Kennsluhættir</w:t>
      </w:r>
    </w:p>
    <w:p w:rsidRPr="007069B4" w:rsidR="00DB711B" w:rsidP="6A0F5CA6" w:rsidRDefault="26DCB8C9" w14:paraId="181888C9" w14:textId="77777777" w14:noSpellErr="1">
      <w:pPr>
        <w:spacing w:line="256"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Útlistunarkennsla, þulunám og þjálfunaræfingar, verklegar æfingar, þrautalausnir, umræðu- og spurnaraðferðir, leitaraðferðir, hópavinna og sjálfstæð vinnubrögð.</w:t>
      </w:r>
    </w:p>
    <w:p w:rsidRPr="007069B4" w:rsidR="26DCB8C9" w:rsidP="6A0F5CA6" w:rsidRDefault="26DCB8C9" w14:paraId="6507EC68" w14:textId="39E0DF8F" w14:noSpellErr="1">
      <w:pPr>
        <w:spacing w:line="256" w:lineRule="auto"/>
        <w:jc w:val="both"/>
        <w:rPr>
          <w:rFonts w:eastAsia="Calibri Light" w:cs="Calibri" w:cstheme="minorAscii"/>
          <w:color w:val="auto"/>
          <w:sz w:val="24"/>
          <w:szCs w:val="24"/>
        </w:rPr>
      </w:pPr>
      <w:r w:rsidRPr="6A0F5CA6" w:rsidR="39356193">
        <w:rPr>
          <w:rFonts w:eastAsia="Calibri Light" w:cs="Calibri" w:cstheme="minorAscii"/>
          <w:b w:val="1"/>
          <w:bCs w:val="1"/>
          <w:color w:val="auto"/>
          <w:sz w:val="24"/>
          <w:szCs w:val="24"/>
        </w:rPr>
        <w:t>Heimanám</w:t>
      </w:r>
    </w:p>
    <w:p w:rsidRPr="007069B4" w:rsidR="26DCB8C9" w:rsidP="6A0F5CA6" w:rsidRDefault="26DCB8C9" w14:paraId="4D51166C" w14:textId="4B8C873A" w14:noSpellErr="1">
      <w:pPr>
        <w:spacing w:line="256"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 xml:space="preserve">Nemendur bera ábyrgð á að halda áætlun og að vinna jafnt og þétt heima sé þess þörf. </w:t>
      </w:r>
    </w:p>
    <w:p w:rsidRPr="007069B4" w:rsidR="26DCB8C9" w:rsidP="6A0F5CA6" w:rsidRDefault="26DCB8C9" w14:paraId="06C462F3" w14:textId="38EA68D7" w14:noSpellErr="1">
      <w:pPr>
        <w:spacing w:line="256" w:lineRule="auto"/>
        <w:jc w:val="both"/>
        <w:rPr>
          <w:rFonts w:eastAsia="Calibri Light" w:cs="Calibri" w:cstheme="minorAscii"/>
          <w:color w:val="auto"/>
          <w:sz w:val="24"/>
          <w:szCs w:val="24"/>
          <w:lang w:val="en-US"/>
        </w:rPr>
      </w:pPr>
      <w:r w:rsidRPr="6A0F5CA6" w:rsidR="39356193">
        <w:rPr>
          <w:rFonts w:eastAsia="Calibri Light" w:cs="Calibri" w:cstheme="minorAscii"/>
          <w:b w:val="1"/>
          <w:bCs w:val="1"/>
          <w:color w:val="auto"/>
          <w:sz w:val="24"/>
          <w:szCs w:val="24"/>
        </w:rPr>
        <w:t>Námsmat</w:t>
      </w:r>
    </w:p>
    <w:p w:rsidRPr="007069B4" w:rsidR="26DCB8C9" w:rsidP="6A0F5CA6" w:rsidRDefault="26DCB8C9" w14:paraId="66EA5FAB" w14:textId="26702F78" w14:noSpellErr="1">
      <w:pPr>
        <w:spacing w:line="256"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 xml:space="preserve">Fyrir báðar annirnar gildir eftirfarandi: </w:t>
      </w:r>
    </w:p>
    <w:p w:rsidRPr="007069B4" w:rsidR="26DCB8C9" w:rsidP="6A0F5CA6" w:rsidRDefault="26DCB8C9" w14:paraId="537AC039" w14:textId="7A667F00" w14:noSpellErr="1">
      <w:pPr>
        <w:spacing w:line="256"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 xml:space="preserve">Kaflapróf og kannanir 50% </w:t>
      </w:r>
    </w:p>
    <w:p w:rsidRPr="007D6312" w:rsidR="007D6312" w:rsidP="6A0F5CA6" w:rsidRDefault="5D991E1C" w14:paraId="60FF474B" w14:textId="211C9118" w14:noSpellErr="1">
      <w:pPr>
        <w:tabs>
          <w:tab w:val="left" w:pos="0"/>
        </w:tabs>
        <w:spacing w:line="256" w:lineRule="auto"/>
        <w:jc w:val="both"/>
        <w:rPr>
          <w:rFonts w:eastAsia="Calibri" w:cs="Calibri" w:cstheme="minorAscii"/>
          <w:color w:val="auto"/>
          <w:sz w:val="24"/>
          <w:szCs w:val="24"/>
        </w:rPr>
      </w:pPr>
      <w:r w:rsidRPr="6A0F5CA6" w:rsidR="39356193">
        <w:rPr>
          <w:rFonts w:eastAsia="Calibri" w:cs="Calibri" w:cstheme="minorAscii"/>
          <w:color w:val="auto"/>
          <w:sz w:val="24"/>
          <w:szCs w:val="24"/>
        </w:rPr>
        <w:t>Verkefni og vinnusemi 50%</w:t>
      </w:r>
    </w:p>
    <w:p w:rsidR="006C4172" w:rsidP="39356193" w:rsidRDefault="006C4172" w14:paraId="35E708A2" w14:textId="77777777" w14:noSpellErr="1">
      <w:pPr>
        <w:rPr>
          <w:rFonts w:eastAsia="Calibri Light"/>
          <w:color w:val="FF0000"/>
        </w:rPr>
      </w:pPr>
    </w:p>
    <w:p w:rsidRPr="006C4172" w:rsidR="00DB711B" w:rsidP="7E536DBC" w:rsidRDefault="3BF17C10" w14:paraId="56DA0365" w14:textId="612725EE" w14:noSpellErr="1">
      <w:pPr>
        <w:pStyle w:val="Heading1"/>
        <w:rPr>
          <w:rFonts w:eastAsia="Calibri Light"/>
          <w:color w:val="auto"/>
        </w:rPr>
      </w:pPr>
      <w:bookmarkStart w:name="_Toc526245335" w:id="5"/>
      <w:r w:rsidRPr="7E536DBC" w:rsidR="7E536DBC">
        <w:rPr>
          <w:rFonts w:eastAsia="Calibri Light"/>
          <w:color w:val="auto"/>
        </w:rPr>
        <w:t>Enska</w:t>
      </w:r>
      <w:bookmarkEnd w:id="5"/>
    </w:p>
    <w:p w:rsidR="7E536DBC" w:rsidP="7E536DBC" w:rsidRDefault="7E536DBC" w14:paraId="05E81AE6" w14:textId="37D58609">
      <w:pPr>
        <w:spacing w:after="160" w:line="276" w:lineRule="auto"/>
        <w:jc w:val="both"/>
        <w:rPr>
          <w:rFonts w:ascii="Calibri" w:hAnsi="Calibri" w:eastAsia="Calibri" w:cs="Calibri"/>
          <w:noProof w:val="0"/>
          <w:sz w:val="24"/>
          <w:szCs w:val="24"/>
          <w:lang w:val="is-IS"/>
        </w:rPr>
      </w:pPr>
      <w:r w:rsidRPr="7E536DBC" w:rsidR="7E536DBC">
        <w:rPr>
          <w:rFonts w:ascii="Calibri" w:hAnsi="Calibri" w:eastAsia="Calibri" w:cs="Calibri"/>
          <w:b w:val="1"/>
          <w:bCs w:val="1"/>
          <w:noProof w:val="0"/>
          <w:sz w:val="24"/>
          <w:szCs w:val="24"/>
          <w:lang w:val="is-IS"/>
        </w:rPr>
        <w:t xml:space="preserve">Kennari: </w:t>
      </w:r>
      <w:r w:rsidRPr="7E536DBC" w:rsidR="7E536DBC">
        <w:rPr>
          <w:rFonts w:ascii="Calibri" w:hAnsi="Calibri" w:eastAsia="Calibri" w:cs="Calibri"/>
          <w:noProof w:val="0"/>
          <w:sz w:val="24"/>
          <w:szCs w:val="24"/>
          <w:lang w:val="is-IS"/>
        </w:rPr>
        <w:t xml:space="preserve"> Einar Þór Jóhannsson</w:t>
      </w:r>
    </w:p>
    <w:p w:rsidR="7E536DBC" w:rsidP="7E536DBC" w:rsidRDefault="7E536DBC" w14:paraId="337A76B9" w14:textId="4D57227B">
      <w:pPr>
        <w:spacing w:after="160" w:line="276" w:lineRule="auto"/>
        <w:jc w:val="both"/>
        <w:rPr>
          <w:rFonts w:ascii="Calibri" w:hAnsi="Calibri" w:eastAsia="Calibri" w:cs="Calibri"/>
          <w:noProof w:val="0"/>
          <w:sz w:val="24"/>
          <w:szCs w:val="24"/>
          <w:lang w:val="is-IS"/>
        </w:rPr>
      </w:pPr>
      <w:r w:rsidRPr="7E536DBC" w:rsidR="7E536DBC">
        <w:rPr>
          <w:rFonts w:ascii="Calibri" w:hAnsi="Calibri" w:eastAsia="Calibri" w:cs="Calibri"/>
          <w:b w:val="1"/>
          <w:bCs w:val="1"/>
          <w:noProof w:val="0"/>
          <w:sz w:val="24"/>
          <w:szCs w:val="24"/>
          <w:lang w:val="is-IS"/>
        </w:rPr>
        <w:t>Vikustundir:</w:t>
      </w:r>
      <w:r w:rsidRPr="7E536DBC" w:rsidR="7E536DBC">
        <w:rPr>
          <w:rFonts w:ascii="Calibri" w:hAnsi="Calibri" w:eastAsia="Calibri" w:cs="Calibri"/>
          <w:noProof w:val="0"/>
          <w:sz w:val="24"/>
          <w:szCs w:val="24"/>
          <w:lang w:val="is-IS"/>
        </w:rPr>
        <w:t xml:space="preserve"> 3-4 kennslustundir</w:t>
      </w:r>
    </w:p>
    <w:p w:rsidR="7E536DBC" w:rsidP="7E536DBC" w:rsidRDefault="7E536DBC" w14:paraId="6B8C0CC7" w14:textId="177F5A75">
      <w:pPr>
        <w:spacing w:after="160" w:line="276" w:lineRule="auto"/>
        <w:jc w:val="both"/>
        <w:rPr>
          <w:rFonts w:ascii="Calibri" w:hAnsi="Calibri" w:eastAsia="Calibri" w:cs="Calibri"/>
          <w:noProof w:val="0"/>
          <w:sz w:val="24"/>
          <w:szCs w:val="24"/>
          <w:lang w:val="is-IS"/>
        </w:rPr>
      </w:pPr>
      <w:r w:rsidRPr="7E536DBC" w:rsidR="7E536DBC">
        <w:rPr>
          <w:rFonts w:ascii="Calibri" w:hAnsi="Calibri" w:eastAsia="Calibri" w:cs="Calibri"/>
          <w:b w:val="1"/>
          <w:bCs w:val="1"/>
          <w:noProof w:val="0"/>
          <w:sz w:val="24"/>
          <w:szCs w:val="24"/>
          <w:lang w:val="is-IS"/>
        </w:rPr>
        <w:t>Hæfniviðmið</w:t>
      </w:r>
    </w:p>
    <w:p w:rsidR="7E536DBC" w:rsidP="7E536DBC" w:rsidRDefault="7E536DBC" w14:paraId="42CD3549" w14:textId="40490BA9">
      <w:pPr>
        <w:spacing w:after="160" w:line="276" w:lineRule="auto"/>
        <w:jc w:val="both"/>
        <w:rPr>
          <w:rFonts w:ascii="Calibri" w:hAnsi="Calibri" w:eastAsia="Calibri" w:cs="Calibri"/>
          <w:noProof w:val="0"/>
          <w:sz w:val="24"/>
          <w:szCs w:val="24"/>
          <w:lang w:val="is-IS"/>
        </w:rPr>
      </w:pPr>
      <w:r w:rsidRPr="7E536DBC" w:rsidR="7E536DBC">
        <w:rPr>
          <w:rFonts w:ascii="Calibri" w:hAnsi="Calibri" w:eastAsia="Calibri" w:cs="Calibri"/>
          <w:noProof w:val="0"/>
          <w:sz w:val="24"/>
          <w:szCs w:val="24"/>
          <w:lang w:val="is-IS"/>
        </w:rPr>
        <w:t xml:space="preserve">Hæfniviðmið í erlendum tungumálum sem miðast við lok 10. bekkjar skiptast í: Hlustun; Lesskilningur; Samskipti; Frásögn; Ritun; Menningarlæsi. </w:t>
      </w:r>
    </w:p>
    <w:p w:rsidR="7E536DBC" w:rsidP="7E536DBC" w:rsidRDefault="7E536DBC" w14:paraId="4B26B387" w14:textId="4EEF5F48">
      <w:pPr>
        <w:spacing w:after="160" w:line="276" w:lineRule="auto"/>
        <w:jc w:val="both"/>
        <w:rPr>
          <w:rFonts w:ascii="Calibri" w:hAnsi="Calibri" w:eastAsia="Calibri" w:cs="Calibri"/>
          <w:noProof w:val="0"/>
          <w:sz w:val="24"/>
          <w:szCs w:val="24"/>
          <w:lang w:val="is-IS"/>
        </w:rPr>
      </w:pPr>
      <w:r w:rsidRPr="7E536DBC" w:rsidR="7E536DBC">
        <w:rPr>
          <w:rFonts w:ascii="Calibri" w:hAnsi="Calibri" w:eastAsia="Calibri" w:cs="Calibri"/>
          <w:noProof w:val="0"/>
          <w:sz w:val="24"/>
          <w:szCs w:val="24"/>
          <w:lang w:val="is-IS"/>
        </w:rPr>
        <w:t>Yfirviðmið hvers hæfniviðmiðs er svohljóðandi.</w:t>
      </w:r>
    </w:p>
    <w:p w:rsidR="7E536DBC" w:rsidP="7E536DBC" w:rsidRDefault="7E536DBC" w14:paraId="0B40DC12" w14:textId="4D633649">
      <w:pPr>
        <w:spacing w:after="160" w:line="276" w:lineRule="auto"/>
        <w:jc w:val="both"/>
        <w:rPr>
          <w:rFonts w:ascii="Calibri" w:hAnsi="Calibri" w:eastAsia="Calibri" w:cs="Calibri"/>
          <w:noProof w:val="0"/>
          <w:sz w:val="24"/>
          <w:szCs w:val="24"/>
          <w:lang w:val="is-IS"/>
        </w:rPr>
      </w:pPr>
      <w:r w:rsidRPr="7E536DBC" w:rsidR="7E536DBC">
        <w:rPr>
          <w:rFonts w:ascii="Calibri" w:hAnsi="Calibri" w:eastAsia="Calibri" w:cs="Calibri"/>
          <w:b w:val="1"/>
          <w:bCs w:val="1"/>
          <w:noProof w:val="0"/>
          <w:sz w:val="24"/>
          <w:szCs w:val="24"/>
          <w:lang w:val="is-IS"/>
        </w:rPr>
        <w:t>Hlustun</w:t>
      </w:r>
    </w:p>
    <w:p w:rsidR="7E536DBC" w:rsidP="7E536DBC" w:rsidRDefault="7E536DBC" w14:paraId="1DA6EBA2" w14:textId="30DBC2C5">
      <w:pPr>
        <w:pStyle w:val="ListParagraph"/>
        <w:numPr>
          <w:ilvl w:val="0"/>
          <w:numId w:val="22"/>
        </w:numPr>
        <w:spacing w:after="160" w:line="276" w:lineRule="auto"/>
        <w:jc w:val="both"/>
        <w:rPr>
          <w:noProof w:val="0"/>
          <w:sz w:val="24"/>
          <w:szCs w:val="24"/>
          <w:lang w:val="is-IS"/>
        </w:rPr>
      </w:pPr>
      <w:r w:rsidRPr="7E536DBC" w:rsidR="7E536DBC">
        <w:rPr>
          <w:rFonts w:ascii="Calibri" w:hAnsi="Calibri" w:eastAsia="Calibri" w:cs="Calibri"/>
          <w:noProof w:val="0"/>
          <w:sz w:val="24"/>
          <w:szCs w:val="24"/>
          <w:lang w:val="en-US"/>
        </w:rPr>
        <w:t xml:space="preserve">fyrirhafnarlítið tileinkað sér talað mál um margvísleg málefni í kunnuglegum aðstæðum þegar framsetning er áheyrileg  </w:t>
      </w:r>
    </w:p>
    <w:p w:rsidR="7E536DBC" w:rsidP="7E536DBC" w:rsidRDefault="7E536DBC" w14:paraId="2D10F00B" w14:textId="6CBF4056">
      <w:pPr>
        <w:spacing w:after="160" w:line="276" w:lineRule="auto"/>
        <w:jc w:val="both"/>
        <w:rPr>
          <w:rFonts w:ascii="Calibri" w:hAnsi="Calibri" w:eastAsia="Calibri" w:cs="Calibri"/>
          <w:noProof w:val="0"/>
          <w:sz w:val="24"/>
          <w:szCs w:val="24"/>
          <w:lang w:val="is-IS"/>
        </w:rPr>
      </w:pPr>
      <w:r w:rsidRPr="7E536DBC" w:rsidR="7E536DBC">
        <w:rPr>
          <w:rFonts w:ascii="Calibri" w:hAnsi="Calibri" w:eastAsia="Calibri" w:cs="Calibri"/>
          <w:b w:val="1"/>
          <w:bCs w:val="1"/>
          <w:noProof w:val="0"/>
          <w:sz w:val="24"/>
          <w:szCs w:val="24"/>
          <w:lang w:val="is-IS"/>
        </w:rPr>
        <w:t>Lesskilningur</w:t>
      </w:r>
    </w:p>
    <w:p w:rsidR="7E536DBC" w:rsidP="7E536DBC" w:rsidRDefault="7E536DBC" w14:paraId="123C5604" w14:textId="0F1F7362">
      <w:pPr>
        <w:pStyle w:val="ListParagraph"/>
        <w:numPr>
          <w:ilvl w:val="0"/>
          <w:numId w:val="22"/>
        </w:numPr>
        <w:spacing w:after="160" w:line="276" w:lineRule="auto"/>
        <w:jc w:val="both"/>
        <w:rPr>
          <w:noProof w:val="0"/>
          <w:sz w:val="24"/>
          <w:szCs w:val="24"/>
          <w:lang w:val="is-IS"/>
        </w:rPr>
      </w:pPr>
      <w:r w:rsidRPr="7E536DBC" w:rsidR="7E536DBC">
        <w:rPr>
          <w:rFonts w:ascii="Calibri" w:hAnsi="Calibri" w:eastAsia="Calibri" w:cs="Calibri"/>
          <w:noProof w:val="0"/>
          <w:sz w:val="24"/>
          <w:szCs w:val="24"/>
          <w:lang w:val="en-US"/>
        </w:rPr>
        <w:t>fyrirhafnarlítið tileinkað sér talað mál um margvísleg málefni í kunnuglegum aðstæðum þegar framsetning er áheyrileg</w:t>
      </w:r>
    </w:p>
    <w:p w:rsidR="7E536DBC" w:rsidP="7E536DBC" w:rsidRDefault="7E536DBC" w14:paraId="3409664B" w14:textId="113E3466">
      <w:pPr>
        <w:spacing w:after="160" w:line="276" w:lineRule="auto"/>
        <w:jc w:val="both"/>
        <w:rPr>
          <w:rFonts w:ascii="Calibri" w:hAnsi="Calibri" w:eastAsia="Calibri" w:cs="Calibri"/>
          <w:noProof w:val="0"/>
          <w:sz w:val="24"/>
          <w:szCs w:val="24"/>
          <w:lang w:val="is-IS"/>
        </w:rPr>
      </w:pPr>
      <w:r w:rsidRPr="7E536DBC" w:rsidR="7E536DBC">
        <w:rPr>
          <w:rFonts w:ascii="Calibri" w:hAnsi="Calibri" w:eastAsia="Calibri" w:cs="Calibri"/>
          <w:b w:val="1"/>
          <w:bCs w:val="1"/>
          <w:noProof w:val="0"/>
          <w:sz w:val="24"/>
          <w:szCs w:val="24"/>
          <w:lang w:val="is-IS"/>
        </w:rPr>
        <w:t>Samskipti</w:t>
      </w:r>
    </w:p>
    <w:p w:rsidR="7E536DBC" w:rsidP="7E536DBC" w:rsidRDefault="7E536DBC" w14:paraId="0DF1A131" w14:textId="5E05580D">
      <w:pPr>
        <w:pStyle w:val="ListParagraph"/>
        <w:numPr>
          <w:ilvl w:val="0"/>
          <w:numId w:val="22"/>
        </w:numPr>
        <w:spacing w:after="160" w:line="276" w:lineRule="auto"/>
        <w:jc w:val="both"/>
        <w:rPr>
          <w:noProof w:val="0"/>
          <w:sz w:val="24"/>
          <w:szCs w:val="24"/>
          <w:lang w:val="is-IS"/>
        </w:rPr>
      </w:pPr>
      <w:r w:rsidRPr="7E536DBC" w:rsidR="7E536DBC">
        <w:rPr>
          <w:rFonts w:ascii="Calibri" w:hAnsi="Calibri" w:eastAsia="Calibri" w:cs="Calibri"/>
          <w:noProof w:val="0"/>
          <w:sz w:val="24"/>
          <w:szCs w:val="24"/>
          <w:lang w:val="en-US"/>
        </w:rPr>
        <w:t>sýnt fram á að hann er vel samræðuhæfur um kunnugleg málefni, beitir nokkuð réttu máli, eðlilegum framburði, áherslum og hrynjandi, notar algeng föst orðasambönd úr daglegu máli og kann að beita viðeigandi kurteisis- og samskiptavenjum, hikorðum og ólíkum aðferðum til að gera sig skiljanlegan og skilja aðra, t.d. með því að umorða</w:t>
      </w:r>
    </w:p>
    <w:p w:rsidR="7E536DBC" w:rsidP="7E536DBC" w:rsidRDefault="7E536DBC" w14:paraId="0789D867" w14:textId="5BE8353B">
      <w:pPr>
        <w:spacing w:after="160" w:line="276" w:lineRule="auto"/>
        <w:ind w:left="720"/>
        <w:jc w:val="both"/>
        <w:rPr>
          <w:rFonts w:ascii="Calibri" w:hAnsi="Calibri" w:eastAsia="Calibri" w:cs="Calibri"/>
          <w:noProof w:val="0"/>
          <w:sz w:val="24"/>
          <w:szCs w:val="24"/>
          <w:lang w:val="is-IS"/>
        </w:rPr>
      </w:pPr>
    </w:p>
    <w:p w:rsidR="7E536DBC" w:rsidP="7E536DBC" w:rsidRDefault="7E536DBC" w14:paraId="0A607F90" w14:textId="4398F294">
      <w:pPr>
        <w:spacing w:after="160" w:line="276" w:lineRule="auto"/>
        <w:jc w:val="both"/>
        <w:rPr>
          <w:rFonts w:ascii="Calibri" w:hAnsi="Calibri" w:eastAsia="Calibri" w:cs="Calibri"/>
          <w:noProof w:val="0"/>
          <w:sz w:val="24"/>
          <w:szCs w:val="24"/>
          <w:lang w:val="is-IS"/>
        </w:rPr>
      </w:pPr>
      <w:r w:rsidRPr="7E536DBC" w:rsidR="7E536DBC">
        <w:rPr>
          <w:rFonts w:ascii="Calibri" w:hAnsi="Calibri" w:eastAsia="Calibri" w:cs="Calibri"/>
          <w:b w:val="1"/>
          <w:bCs w:val="1"/>
          <w:noProof w:val="0"/>
          <w:sz w:val="24"/>
          <w:szCs w:val="24"/>
          <w:lang w:val="is-IS"/>
        </w:rPr>
        <w:t xml:space="preserve">Frásögn </w:t>
      </w:r>
    </w:p>
    <w:p w:rsidR="7E536DBC" w:rsidP="7E536DBC" w:rsidRDefault="7E536DBC" w14:paraId="198A405B" w14:textId="3AC3A869">
      <w:pPr>
        <w:pStyle w:val="ListParagraph"/>
        <w:numPr>
          <w:ilvl w:val="0"/>
          <w:numId w:val="22"/>
        </w:numPr>
        <w:spacing w:after="160" w:line="276" w:lineRule="auto"/>
        <w:jc w:val="both"/>
        <w:rPr>
          <w:noProof w:val="0"/>
          <w:sz w:val="24"/>
          <w:szCs w:val="24"/>
          <w:lang w:val="is-IS"/>
        </w:rPr>
      </w:pPr>
      <w:r w:rsidRPr="7E536DBC" w:rsidR="7E536DBC">
        <w:rPr>
          <w:rFonts w:ascii="Calibri" w:hAnsi="Calibri" w:eastAsia="Calibri" w:cs="Calibri"/>
          <w:noProof w:val="0"/>
          <w:sz w:val="24"/>
          <w:szCs w:val="24"/>
          <w:lang w:val="en-US"/>
        </w:rPr>
        <w:t>tjáð sig áheyrilega um málefni sem hann þekkir, beitt tungumálinu af nokkurri nákvæmni hvað varðar reglur um málnotkun, framburð, áherslur, hrynjandi og orðaval,</w:t>
      </w:r>
    </w:p>
    <w:p w:rsidR="7E536DBC" w:rsidP="7E536DBC" w:rsidRDefault="7E536DBC" w14:paraId="090017B4" w14:textId="70D1E4A4">
      <w:pPr>
        <w:spacing w:after="160" w:line="276" w:lineRule="auto"/>
        <w:ind w:left="720"/>
        <w:jc w:val="both"/>
        <w:rPr>
          <w:rFonts w:ascii="Calibri" w:hAnsi="Calibri" w:eastAsia="Calibri" w:cs="Calibri"/>
          <w:noProof w:val="0"/>
          <w:sz w:val="24"/>
          <w:szCs w:val="24"/>
          <w:lang w:val="is-IS"/>
        </w:rPr>
      </w:pPr>
    </w:p>
    <w:p w:rsidR="7E536DBC" w:rsidP="7E536DBC" w:rsidRDefault="7E536DBC" w14:paraId="64BBDAE0" w14:textId="42C04108">
      <w:pPr>
        <w:spacing w:after="160" w:line="276" w:lineRule="auto"/>
        <w:jc w:val="both"/>
        <w:rPr>
          <w:rFonts w:ascii="Calibri" w:hAnsi="Calibri" w:eastAsia="Calibri" w:cs="Calibri"/>
          <w:noProof w:val="0"/>
          <w:sz w:val="24"/>
          <w:szCs w:val="24"/>
          <w:lang w:val="is-IS"/>
        </w:rPr>
      </w:pPr>
      <w:r w:rsidRPr="7E536DBC" w:rsidR="7E536DBC">
        <w:rPr>
          <w:rFonts w:ascii="Calibri" w:hAnsi="Calibri" w:eastAsia="Calibri" w:cs="Calibri"/>
          <w:b w:val="1"/>
          <w:bCs w:val="1"/>
          <w:noProof w:val="0"/>
          <w:sz w:val="24"/>
          <w:szCs w:val="24"/>
          <w:lang w:val="is-IS"/>
        </w:rPr>
        <w:t xml:space="preserve">Ritun </w:t>
      </w:r>
    </w:p>
    <w:p w:rsidR="7E536DBC" w:rsidP="7E536DBC" w:rsidRDefault="7E536DBC" w14:paraId="693ED22C" w14:textId="12997DB7">
      <w:pPr>
        <w:pStyle w:val="ListParagraph"/>
        <w:numPr>
          <w:ilvl w:val="0"/>
          <w:numId w:val="22"/>
        </w:numPr>
        <w:spacing w:after="160" w:line="276" w:lineRule="auto"/>
        <w:jc w:val="both"/>
        <w:rPr>
          <w:noProof w:val="0"/>
          <w:sz w:val="24"/>
          <w:szCs w:val="24"/>
          <w:lang w:val="is-IS"/>
        </w:rPr>
      </w:pPr>
      <w:r w:rsidRPr="7E536DBC" w:rsidR="7E536DBC">
        <w:rPr>
          <w:rFonts w:ascii="Calibri" w:hAnsi="Calibri" w:eastAsia="Calibri" w:cs="Calibri"/>
          <w:noProof w:val="0"/>
          <w:sz w:val="24"/>
          <w:szCs w:val="24"/>
          <w:lang w:val="en-US"/>
        </w:rPr>
        <w:t>skrifað lipran samfelldan texta á hnökralitlu máli um efni sem hann hefur þekkingu á, sýnt fram á góð tök á orðaforða og meginreglum málnotkunar, fylgt hefðum varðandi uppbyggingu og samhengi texta og notað tengiorð við hæfi,</w:t>
      </w:r>
    </w:p>
    <w:p w:rsidR="7E536DBC" w:rsidP="7E536DBC" w:rsidRDefault="7E536DBC" w14:paraId="20B3F7AB" w14:textId="6F2365B6">
      <w:pPr>
        <w:spacing w:after="160" w:line="276" w:lineRule="auto"/>
        <w:jc w:val="both"/>
        <w:rPr>
          <w:rFonts w:ascii="Calibri" w:hAnsi="Calibri" w:eastAsia="Calibri" w:cs="Calibri"/>
          <w:noProof w:val="0"/>
          <w:sz w:val="24"/>
          <w:szCs w:val="24"/>
          <w:lang w:val="is-IS"/>
        </w:rPr>
      </w:pPr>
      <w:r w:rsidRPr="7E536DBC" w:rsidR="7E536DBC">
        <w:rPr>
          <w:rFonts w:ascii="Calibri" w:hAnsi="Calibri" w:eastAsia="Calibri" w:cs="Calibri"/>
          <w:b w:val="1"/>
          <w:bCs w:val="1"/>
          <w:noProof w:val="0"/>
          <w:sz w:val="24"/>
          <w:szCs w:val="24"/>
          <w:lang w:val="is-IS"/>
        </w:rPr>
        <w:t>Menningarlæsi</w:t>
      </w:r>
    </w:p>
    <w:p w:rsidR="7E536DBC" w:rsidP="7E536DBC" w:rsidRDefault="7E536DBC" w14:paraId="268E3A9B" w14:textId="0D822732">
      <w:pPr>
        <w:pStyle w:val="ListParagraph"/>
        <w:numPr>
          <w:ilvl w:val="0"/>
          <w:numId w:val="22"/>
        </w:numPr>
        <w:spacing w:after="160" w:line="276" w:lineRule="auto"/>
        <w:jc w:val="both"/>
        <w:rPr>
          <w:noProof w:val="0"/>
          <w:sz w:val="24"/>
          <w:szCs w:val="24"/>
          <w:lang w:val="is-IS"/>
        </w:rPr>
      </w:pPr>
      <w:r w:rsidRPr="7E536DBC" w:rsidR="7E536DBC">
        <w:rPr>
          <w:rFonts w:ascii="Calibri" w:hAnsi="Calibri" w:eastAsia="Calibri" w:cs="Calibri"/>
          <w:noProof w:val="0"/>
          <w:sz w:val="24"/>
          <w:szCs w:val="24"/>
          <w:lang w:val="en-US"/>
        </w:rPr>
        <w:t>sýnt fram á að hann þekkir vel til mannlífs og menningar á viðkomandi málsvæði og gerir sér vel grein fyrir hvað er líkt eða ólíkt hans eigin aðstæðum,</w:t>
      </w:r>
    </w:p>
    <w:p w:rsidR="7E536DBC" w:rsidP="7E536DBC" w:rsidRDefault="7E536DBC" w14:paraId="458B693F" w14:textId="5F16DF4D">
      <w:pPr>
        <w:spacing w:after="160" w:line="276" w:lineRule="auto"/>
        <w:jc w:val="both"/>
        <w:rPr>
          <w:rFonts w:ascii="Calibri" w:hAnsi="Calibri" w:eastAsia="Calibri" w:cs="Calibri"/>
          <w:noProof w:val="0"/>
          <w:sz w:val="24"/>
          <w:szCs w:val="24"/>
          <w:lang w:val="is-IS"/>
        </w:rPr>
      </w:pPr>
      <w:r w:rsidRPr="7E536DBC" w:rsidR="7E536DBC">
        <w:rPr>
          <w:rFonts w:ascii="Calibri" w:hAnsi="Calibri" w:eastAsia="Calibri" w:cs="Calibri"/>
          <w:b w:val="1"/>
          <w:bCs w:val="1"/>
          <w:noProof w:val="0"/>
          <w:sz w:val="24"/>
          <w:szCs w:val="24"/>
          <w:lang w:val="en-US"/>
        </w:rPr>
        <w:t>Námshæfni</w:t>
      </w:r>
    </w:p>
    <w:p w:rsidR="7E536DBC" w:rsidP="7E536DBC" w:rsidRDefault="7E536DBC" w14:paraId="528A2403" w14:textId="27B65526">
      <w:pPr>
        <w:pStyle w:val="ListParagraph"/>
        <w:numPr>
          <w:ilvl w:val="0"/>
          <w:numId w:val="23"/>
        </w:numPr>
        <w:spacing w:after="160" w:line="276" w:lineRule="auto"/>
        <w:rPr>
          <w:noProof w:val="0"/>
          <w:sz w:val="24"/>
          <w:szCs w:val="24"/>
          <w:lang w:val="is-IS"/>
        </w:rPr>
      </w:pPr>
      <w:r w:rsidRPr="7E536DBC" w:rsidR="7E536DBC">
        <w:rPr>
          <w:rFonts w:ascii="Calibri" w:hAnsi="Calibri" w:eastAsia="Calibri" w:cs="Calibri"/>
          <w:noProof w:val="0"/>
          <w:sz w:val="24"/>
          <w:szCs w:val="24"/>
          <w:lang w:val="is-IS"/>
        </w:rPr>
        <w:t>Sett sér raunhæf markmið, skipulagt nám sitt á markvissan hátt og lagt mat á eigin stöðu og námsframvindu.</w:t>
      </w:r>
    </w:p>
    <w:p w:rsidR="7E536DBC" w:rsidP="7E536DBC" w:rsidRDefault="7E536DBC" w14:paraId="13755594" w14:textId="390C7B23">
      <w:pPr>
        <w:spacing w:after="160" w:line="276" w:lineRule="auto"/>
        <w:jc w:val="both"/>
        <w:rPr>
          <w:rFonts w:ascii="Calibri" w:hAnsi="Calibri" w:eastAsia="Calibri" w:cs="Calibri"/>
          <w:noProof w:val="0"/>
          <w:sz w:val="24"/>
          <w:szCs w:val="24"/>
          <w:lang w:val="is-IS"/>
        </w:rPr>
      </w:pPr>
      <w:r w:rsidRPr="7E536DBC" w:rsidR="7E536DBC">
        <w:rPr>
          <w:rFonts w:ascii="Calibri" w:hAnsi="Calibri" w:eastAsia="Calibri" w:cs="Calibri"/>
          <w:b w:val="1"/>
          <w:bCs w:val="1"/>
          <w:noProof w:val="0"/>
          <w:sz w:val="24"/>
          <w:szCs w:val="24"/>
          <w:lang w:val="is-IS"/>
        </w:rPr>
        <w:t>Kennsluefni / kennslugögn</w:t>
      </w:r>
    </w:p>
    <w:p w:rsidR="7E536DBC" w:rsidP="7E536DBC" w:rsidRDefault="7E536DBC" w14:paraId="57F33727" w14:textId="35F269F4">
      <w:pPr>
        <w:spacing w:after="160" w:line="276" w:lineRule="auto"/>
        <w:jc w:val="both"/>
        <w:rPr>
          <w:rFonts w:ascii="Calibri" w:hAnsi="Calibri" w:eastAsia="Calibri" w:cs="Calibri"/>
          <w:noProof w:val="0"/>
          <w:sz w:val="24"/>
          <w:szCs w:val="24"/>
          <w:lang w:val="en-US"/>
        </w:rPr>
      </w:pPr>
      <w:r w:rsidRPr="7E536DBC" w:rsidR="7E536DBC">
        <w:rPr>
          <w:rFonts w:ascii="Calibri" w:hAnsi="Calibri" w:eastAsia="Calibri" w:cs="Calibri"/>
          <w:i w:val="1"/>
          <w:iCs w:val="1"/>
          <w:noProof w:val="0"/>
          <w:sz w:val="24"/>
          <w:szCs w:val="24"/>
          <w:lang w:val="is-IS"/>
        </w:rPr>
        <w:t xml:space="preserve">Spotlight 8, Spotlight 9 ásamt vinnubókum, English TnT ásamt öðru námsefni frá kennara. </w:t>
      </w:r>
    </w:p>
    <w:p w:rsidR="7E536DBC" w:rsidP="2E9EF43D" w:rsidRDefault="7E536DBC" w14:paraId="5AC7C681" w14:textId="66224487">
      <w:pPr>
        <w:spacing w:after="160" w:line="276" w:lineRule="auto"/>
        <w:jc w:val="both"/>
        <w:rPr>
          <w:rFonts w:ascii="Calibri" w:hAnsi="Calibri" w:eastAsia="Calibri" w:cs="Calibri"/>
          <w:noProof w:val="0"/>
          <w:sz w:val="24"/>
          <w:szCs w:val="24"/>
          <w:lang w:val="is-IS"/>
        </w:rPr>
      </w:pPr>
      <w:r w:rsidRPr="2E9EF43D" w:rsidR="2E9EF43D">
        <w:rPr>
          <w:rFonts w:ascii="Calibri" w:hAnsi="Calibri" w:eastAsia="Calibri" w:cs="Calibri"/>
          <w:b w:val="1"/>
          <w:bCs w:val="1"/>
          <w:noProof w:val="0"/>
          <w:sz w:val="24"/>
          <w:szCs w:val="24"/>
          <w:lang w:val="is-IS"/>
        </w:rPr>
        <w:t>Kennsluhættir</w:t>
      </w:r>
    </w:p>
    <w:p w:rsidR="7E536DBC" w:rsidP="2E9EF43D" w:rsidRDefault="7E536DBC" w14:paraId="77534A3E" w14:textId="71FF6EDC">
      <w:pPr>
        <w:spacing w:after="160" w:line="256" w:lineRule="auto"/>
        <w:jc w:val="both"/>
        <w:rPr>
          <w:rFonts w:ascii="Calibri" w:hAnsi="Calibri" w:eastAsia="Calibri" w:cs="Calibri"/>
          <w:noProof w:val="0"/>
          <w:sz w:val="24"/>
          <w:szCs w:val="24"/>
          <w:lang w:val="en-US"/>
        </w:rPr>
      </w:pPr>
      <w:r w:rsidRPr="2E9EF43D" w:rsidR="2E9EF43D">
        <w:rPr>
          <w:rFonts w:ascii="Calibri" w:hAnsi="Calibri" w:eastAsia="Calibri" w:cs="Calibri"/>
          <w:noProof w:val="0"/>
          <w:sz w:val="24"/>
          <w:szCs w:val="24"/>
          <w:lang w:val="is-IS"/>
        </w:rPr>
        <w:t xml:space="preserve">Mikið er lagt upp úr </w:t>
      </w:r>
      <w:proofErr w:type="spellStart"/>
      <w:r w:rsidRPr="2E9EF43D" w:rsidR="2E9EF43D">
        <w:rPr>
          <w:rFonts w:ascii="Calibri" w:hAnsi="Calibri" w:eastAsia="Calibri" w:cs="Calibri"/>
          <w:noProof w:val="0"/>
          <w:sz w:val="24"/>
          <w:szCs w:val="24"/>
          <w:lang w:val="is-IS"/>
        </w:rPr>
        <w:t>einstaklingsmiðun</w:t>
      </w:r>
      <w:proofErr w:type="spellEnd"/>
      <w:r w:rsidRPr="2E9EF43D" w:rsidR="2E9EF43D">
        <w:rPr>
          <w:rFonts w:ascii="Calibri" w:hAnsi="Calibri" w:eastAsia="Calibri" w:cs="Calibri"/>
          <w:noProof w:val="0"/>
          <w:sz w:val="24"/>
          <w:szCs w:val="24"/>
          <w:lang w:val="is-IS"/>
        </w:rPr>
        <w:t xml:space="preserve"> þar sem nemendur fá að velja milli þess að vera í </w:t>
      </w:r>
      <w:proofErr w:type="spellStart"/>
      <w:r w:rsidRPr="2E9EF43D" w:rsidR="2E9EF43D">
        <w:rPr>
          <w:rFonts w:ascii="Calibri" w:hAnsi="Calibri" w:eastAsia="Calibri" w:cs="Calibri"/>
          <w:noProof w:val="0"/>
          <w:sz w:val="24"/>
          <w:szCs w:val="24"/>
          <w:lang w:val="is-IS"/>
        </w:rPr>
        <w:t>Spotlight</w:t>
      </w:r>
      <w:proofErr w:type="spellEnd"/>
      <w:r w:rsidRPr="2E9EF43D" w:rsidR="2E9EF43D">
        <w:rPr>
          <w:rFonts w:ascii="Calibri" w:hAnsi="Calibri" w:eastAsia="Calibri" w:cs="Calibri"/>
          <w:noProof w:val="0"/>
          <w:sz w:val="24"/>
          <w:szCs w:val="24"/>
          <w:lang w:val="is-IS"/>
        </w:rPr>
        <w:t xml:space="preserve"> námsbókum eða gera sjálfvalin verkefni innan ákveðinnar þemu. Reynt er að hafa viðfangsefnin hverju sinni áhugaverð og gefa tækifæri til mismunandi vinnubragða, allt frá einstaklingsvinnu til stærri hópverkefna. </w:t>
      </w:r>
    </w:p>
    <w:p w:rsidR="7E536DBC" w:rsidP="2E9EF43D" w:rsidRDefault="7E536DBC" w14:paraId="221ABCF9" w14:textId="1B5E21A2">
      <w:pPr>
        <w:spacing w:after="160" w:line="256" w:lineRule="auto"/>
        <w:jc w:val="both"/>
        <w:rPr>
          <w:rFonts w:ascii="Calibri" w:hAnsi="Calibri" w:eastAsia="Calibri" w:cs="Calibri"/>
          <w:noProof w:val="0"/>
          <w:sz w:val="24"/>
          <w:szCs w:val="24"/>
          <w:lang w:val="en-US"/>
        </w:rPr>
      </w:pPr>
      <w:r w:rsidRPr="2E9EF43D" w:rsidR="2E9EF43D">
        <w:rPr>
          <w:rFonts w:ascii="Calibri" w:hAnsi="Calibri" w:eastAsia="Calibri" w:cs="Calibri"/>
          <w:noProof w:val="0"/>
          <w:sz w:val="24"/>
          <w:szCs w:val="24"/>
          <w:lang w:val="is-IS"/>
        </w:rPr>
        <w:t>Lagt verður upp með að töluð sé enska í kennslustundum.</w:t>
      </w:r>
    </w:p>
    <w:p w:rsidR="7E536DBC" w:rsidP="2E9EF43D" w:rsidRDefault="7E536DBC" w14:paraId="56DAC39C" w14:textId="7A4144C0">
      <w:pPr>
        <w:spacing w:after="160" w:line="276" w:lineRule="auto"/>
        <w:jc w:val="both"/>
        <w:rPr>
          <w:rFonts w:ascii="Calibri" w:hAnsi="Calibri" w:eastAsia="Calibri" w:cs="Calibri"/>
          <w:noProof w:val="0"/>
          <w:sz w:val="24"/>
          <w:szCs w:val="24"/>
          <w:lang w:val="is-IS"/>
        </w:rPr>
      </w:pPr>
      <w:r w:rsidRPr="2E9EF43D" w:rsidR="2E9EF43D">
        <w:rPr>
          <w:rFonts w:ascii="Calibri" w:hAnsi="Calibri" w:eastAsia="Calibri" w:cs="Calibri"/>
          <w:noProof w:val="0"/>
          <w:sz w:val="24"/>
          <w:szCs w:val="24"/>
          <w:lang w:val="is-IS"/>
        </w:rPr>
        <w:t xml:space="preserve">Unnið er með að gera nemendur sjálfstæða þannig að þeir bera meiri ábyrgð á námi sínu. Þannig að þegar nemendur útskrifast úr 10. bekk verða þeir vel undirbúnir fyrir nám í framhaldsskóla, þar sem vinnubrögðin eru mun sjálfstæðari en i grunnskólanum.  Tekið verður mið af þeirri staðreynd og nemendur knúnir til að taka meiri ábyrgð á eigin námi með sjálfstæðari vinnu og vinnubrögðum. </w:t>
      </w:r>
    </w:p>
    <w:p w:rsidR="7E536DBC" w:rsidP="2E9EF43D" w:rsidRDefault="7E536DBC" w14:paraId="4FEFFA25" w14:textId="68CBEF98">
      <w:pPr>
        <w:spacing w:after="160" w:line="276" w:lineRule="auto"/>
        <w:jc w:val="both"/>
        <w:rPr>
          <w:rFonts w:ascii="Calibri" w:hAnsi="Calibri" w:eastAsia="Calibri" w:cs="Calibri"/>
          <w:noProof w:val="0"/>
          <w:sz w:val="24"/>
          <w:szCs w:val="24"/>
          <w:lang w:val="is-IS"/>
        </w:rPr>
      </w:pPr>
      <w:r w:rsidRPr="2E9EF43D" w:rsidR="2E9EF43D">
        <w:rPr>
          <w:rFonts w:ascii="Calibri" w:hAnsi="Calibri" w:eastAsia="Calibri" w:cs="Calibri"/>
          <w:b w:val="1"/>
          <w:bCs w:val="1"/>
          <w:noProof w:val="0"/>
          <w:sz w:val="24"/>
          <w:szCs w:val="24"/>
          <w:lang w:val="is-IS"/>
        </w:rPr>
        <w:t>Heimanám</w:t>
      </w:r>
    </w:p>
    <w:p w:rsidR="7E536DBC" w:rsidP="2E9EF43D" w:rsidRDefault="7E536DBC" w14:paraId="7F6FC292" w14:textId="4A8102EB">
      <w:pPr>
        <w:spacing w:after="160" w:line="276" w:lineRule="auto"/>
        <w:jc w:val="both"/>
        <w:rPr>
          <w:rFonts w:ascii="Calibri" w:hAnsi="Calibri" w:eastAsia="Calibri" w:cs="Calibri"/>
          <w:noProof w:val="0"/>
          <w:sz w:val="24"/>
          <w:szCs w:val="24"/>
          <w:lang w:val="is-IS"/>
        </w:rPr>
      </w:pPr>
      <w:r w:rsidRPr="2E9EF43D" w:rsidR="2E9EF43D">
        <w:rPr>
          <w:rFonts w:ascii="Calibri" w:hAnsi="Calibri" w:eastAsia="Calibri" w:cs="Calibri"/>
          <w:noProof w:val="0"/>
          <w:sz w:val="24"/>
          <w:szCs w:val="24"/>
          <w:lang w:val="is-IS"/>
        </w:rPr>
        <w:t>Mikilvægt er að nemendur fylgist vel með í tímum og vinni þá heimavinnu sem lögð er fyrir, ef einhver er. Heimanám verður þó haldið í lágmarki. Það er ekki síður mikilvægt að heimilin skapi fleiri tækifæri fyrir nemendur til að nota enska tungumálakunnáttu, t.d. með því að lesa eins fjölbreytt lesefni og hægt er, heima hjá sér eða á bókasafni. Sérstaklega eru nemendur hvattir til að nota enskuna þegar þeir fara erlendis með foreldrum</w:t>
      </w:r>
    </w:p>
    <w:p w:rsidR="7E536DBC" w:rsidP="2E9EF43D" w:rsidRDefault="7E536DBC" w14:paraId="2598A566" w14:textId="2D99061A">
      <w:pPr>
        <w:spacing w:after="160" w:line="276" w:lineRule="auto"/>
        <w:jc w:val="both"/>
        <w:rPr>
          <w:rFonts w:ascii="Calibri" w:hAnsi="Calibri" w:eastAsia="Calibri" w:cs="Calibri"/>
          <w:noProof w:val="0"/>
          <w:sz w:val="24"/>
          <w:szCs w:val="24"/>
          <w:lang w:val="is-IS"/>
        </w:rPr>
      </w:pPr>
      <w:r w:rsidRPr="2E9EF43D" w:rsidR="2E9EF43D">
        <w:rPr>
          <w:rFonts w:ascii="Calibri" w:hAnsi="Calibri" w:eastAsia="Calibri" w:cs="Calibri"/>
          <w:b w:val="1"/>
          <w:bCs w:val="1"/>
          <w:noProof w:val="0"/>
          <w:sz w:val="24"/>
          <w:szCs w:val="24"/>
          <w:lang w:val="is-IS"/>
        </w:rPr>
        <w:t>Námsmat</w:t>
      </w:r>
    </w:p>
    <w:p w:rsidR="7E536DBC" w:rsidP="2E9EF43D" w:rsidRDefault="7E536DBC" w14:paraId="5A8B37B4" w14:textId="247F6B04">
      <w:pPr>
        <w:spacing w:after="160" w:line="256" w:lineRule="auto"/>
        <w:jc w:val="both"/>
        <w:rPr>
          <w:rFonts w:ascii="Calibri" w:hAnsi="Calibri" w:eastAsia="Calibri" w:cs="Calibri"/>
          <w:noProof w:val="0"/>
          <w:sz w:val="24"/>
          <w:szCs w:val="24"/>
          <w:lang w:val="en-US"/>
        </w:rPr>
      </w:pPr>
      <w:r w:rsidRPr="2E9EF43D" w:rsidR="2E9EF43D">
        <w:rPr>
          <w:rFonts w:ascii="Calibri" w:hAnsi="Calibri" w:eastAsia="Calibri" w:cs="Calibri"/>
          <w:noProof w:val="0"/>
          <w:sz w:val="24"/>
          <w:szCs w:val="24"/>
          <w:lang w:val="is-IS"/>
        </w:rPr>
        <w:t>Unnið verður með hæfniviðmið aðalnámskrár og fá nemendur ýmist bókstaf eða hæfnitákn fyrir verkefnin vetrarins. Námsmatið miðast við allt skólaárið og fer verður skilað inn á mentor.is</w:t>
      </w:r>
    </w:p>
    <w:p w:rsidR="7E536DBC" w:rsidP="2E9EF43D" w:rsidRDefault="7E536DBC" w14:paraId="7A78DB80" w14:textId="4AE22092">
      <w:pPr>
        <w:spacing w:after="160" w:line="256" w:lineRule="auto"/>
        <w:jc w:val="both"/>
        <w:rPr>
          <w:rFonts w:ascii="Calibri" w:hAnsi="Calibri" w:eastAsia="Calibri" w:cs="Calibri"/>
          <w:noProof w:val="0"/>
          <w:sz w:val="24"/>
          <w:szCs w:val="24"/>
          <w:lang w:val="en-US"/>
        </w:rPr>
      </w:pPr>
      <w:r w:rsidRPr="2E9EF43D" w:rsidR="2E9EF43D">
        <w:rPr>
          <w:rFonts w:ascii="Calibri" w:hAnsi="Calibri" w:eastAsia="Calibri" w:cs="Calibri"/>
          <w:noProof w:val="0"/>
          <w:sz w:val="24"/>
          <w:szCs w:val="24"/>
          <w:lang w:val="is-IS"/>
        </w:rPr>
        <w:t xml:space="preserve">Námsmatið verður fjölbreytt og </w:t>
      </w:r>
      <w:proofErr w:type="spellStart"/>
      <w:r w:rsidRPr="2E9EF43D" w:rsidR="2E9EF43D">
        <w:rPr>
          <w:rFonts w:ascii="Calibri" w:hAnsi="Calibri" w:eastAsia="Calibri" w:cs="Calibri"/>
          <w:noProof w:val="0"/>
          <w:sz w:val="24"/>
          <w:szCs w:val="24"/>
          <w:lang w:val="is-IS"/>
        </w:rPr>
        <w:t>fjölþætt</w:t>
      </w:r>
      <w:proofErr w:type="spellEnd"/>
      <w:r w:rsidRPr="2E9EF43D" w:rsidR="2E9EF43D">
        <w:rPr>
          <w:rFonts w:ascii="Calibri" w:hAnsi="Calibri" w:eastAsia="Calibri" w:cs="Calibri"/>
          <w:noProof w:val="0"/>
          <w:sz w:val="24"/>
          <w:szCs w:val="24"/>
          <w:lang w:val="is-IS"/>
        </w:rPr>
        <w:t xml:space="preserve">. Þeir nemendur sem velja að vera í </w:t>
      </w:r>
      <w:proofErr w:type="spellStart"/>
      <w:r w:rsidRPr="2E9EF43D" w:rsidR="2E9EF43D">
        <w:rPr>
          <w:rFonts w:ascii="Calibri" w:hAnsi="Calibri" w:eastAsia="Calibri" w:cs="Calibri"/>
          <w:noProof w:val="0"/>
          <w:sz w:val="24"/>
          <w:szCs w:val="24"/>
          <w:lang w:val="is-IS"/>
        </w:rPr>
        <w:t>Spotlight</w:t>
      </w:r>
      <w:proofErr w:type="spellEnd"/>
      <w:r w:rsidRPr="2E9EF43D" w:rsidR="2E9EF43D">
        <w:rPr>
          <w:rFonts w:ascii="Calibri" w:hAnsi="Calibri" w:eastAsia="Calibri" w:cs="Calibri"/>
          <w:noProof w:val="0"/>
          <w:sz w:val="24"/>
          <w:szCs w:val="24"/>
          <w:lang w:val="is-IS"/>
        </w:rPr>
        <w:t xml:space="preserve"> námsbókum vinna 5-6 skilaverkefni/kannanir yfir skólaárið. Þeir sem velja að gera þematengd verkefni fá námsmat fyrir það. Nemendur gera svo lokaverkefni þar sem nemendur velja efni sjálf og hafa val um í hvaða formi þau skila.  </w:t>
      </w:r>
    </w:p>
    <w:p w:rsidR="7E536DBC" w:rsidP="2E9EF43D" w:rsidRDefault="7E536DBC" w14:paraId="69F48007" w14:textId="1E863D3A">
      <w:pPr>
        <w:pStyle w:val="Normal"/>
        <w:spacing w:line="256" w:lineRule="auto"/>
        <w:jc w:val="both"/>
        <w:rPr>
          <w:rFonts w:eastAsia="Calibri" w:cs="Calibri" w:cstheme="minorAscii"/>
          <w:color w:val="FF0000"/>
          <w:sz w:val="24"/>
          <w:szCs w:val="24"/>
        </w:rPr>
      </w:pPr>
    </w:p>
    <w:p w:rsidRPr="007069B4" w:rsidR="32A3DF34" w:rsidP="795CD68E" w:rsidRDefault="32A3DF34" w14:paraId="5F6A63AE" w14:textId="5E8FA238" w14:noSpellErr="1">
      <w:pPr>
        <w:pStyle w:val="Heading1"/>
        <w:rPr>
          <w:rFonts w:eastAsia="Calibri Light"/>
          <w:color w:val="000000" w:themeColor="text1" w:themeTint="FF" w:themeShade="FF"/>
        </w:rPr>
      </w:pPr>
      <w:bookmarkStart w:name="_Toc526245336" w:id="6"/>
      <w:r w:rsidRPr="795CD68E" w:rsidR="795CD68E">
        <w:rPr>
          <w:rFonts w:eastAsia="Calibri Light"/>
          <w:color w:val="000000" w:themeColor="text1" w:themeTint="FF" w:themeShade="FF"/>
        </w:rPr>
        <w:t>Danska</w:t>
      </w:r>
      <w:bookmarkEnd w:id="6"/>
    </w:p>
    <w:p w:rsidR="795CD68E" w:rsidP="2E9EF43D" w:rsidRDefault="795CD68E" w14:paraId="684F2301" w14:textId="10026512">
      <w:pPr>
        <w:spacing w:after="160" w:line="256" w:lineRule="auto"/>
        <w:jc w:val="both"/>
        <w:rPr>
          <w:rFonts w:ascii="Calibri" w:hAnsi="Calibri" w:eastAsia="Calibri" w:cs="Calibri"/>
          <w:b w:val="0"/>
          <w:bCs w:val="0"/>
          <w:i w:val="0"/>
          <w:iCs w:val="0"/>
          <w:noProof w:val="0"/>
          <w:color w:val="000000" w:themeColor="text1" w:themeTint="FF" w:themeShade="FF"/>
          <w:sz w:val="24"/>
          <w:szCs w:val="24"/>
          <w:lang w:val="is-IS"/>
        </w:rPr>
      </w:pPr>
      <w:r w:rsidRPr="2E9EF43D" w:rsidR="2E9EF43D">
        <w:rPr>
          <w:rFonts w:ascii="Calibri" w:hAnsi="Calibri" w:eastAsia="Calibri" w:cs="Calibri"/>
          <w:b w:val="1"/>
          <w:bCs w:val="1"/>
          <w:i w:val="0"/>
          <w:iCs w:val="0"/>
          <w:noProof w:val="0"/>
          <w:color w:val="000000" w:themeColor="text1" w:themeTint="FF" w:themeShade="FF"/>
          <w:sz w:val="24"/>
          <w:szCs w:val="24"/>
          <w:lang w:val="is-IS"/>
        </w:rPr>
        <w:t xml:space="preserve">Kennari: </w:t>
      </w:r>
      <w:r w:rsidRPr="2E9EF43D" w:rsidR="2E9EF43D">
        <w:rPr>
          <w:rFonts w:ascii="Calibri" w:hAnsi="Calibri" w:eastAsia="Calibri" w:cs="Calibri"/>
          <w:b w:val="0"/>
          <w:bCs w:val="0"/>
          <w:i w:val="0"/>
          <w:iCs w:val="0"/>
          <w:noProof w:val="0"/>
          <w:color w:val="000000" w:themeColor="text1" w:themeTint="FF" w:themeShade="FF"/>
          <w:sz w:val="24"/>
          <w:szCs w:val="24"/>
          <w:lang w:val="is-IS"/>
        </w:rPr>
        <w:t xml:space="preserve"> Silja Guðnadóttir</w:t>
      </w:r>
    </w:p>
    <w:p w:rsidR="795CD68E" w:rsidP="2E9EF43D" w:rsidRDefault="795CD68E" w14:paraId="015CB07B" w14:textId="53836000">
      <w:pPr>
        <w:spacing w:after="160" w:line="256" w:lineRule="auto"/>
        <w:jc w:val="both"/>
        <w:rPr>
          <w:rFonts w:ascii="Calibri" w:hAnsi="Calibri" w:eastAsia="Calibri" w:cs="Calibri"/>
          <w:b w:val="0"/>
          <w:bCs w:val="0"/>
          <w:i w:val="0"/>
          <w:iCs w:val="0"/>
          <w:noProof w:val="0"/>
          <w:color w:val="000000" w:themeColor="text1" w:themeTint="FF" w:themeShade="FF"/>
          <w:sz w:val="24"/>
          <w:szCs w:val="24"/>
          <w:lang w:val="is-IS"/>
        </w:rPr>
      </w:pPr>
      <w:r w:rsidRPr="2E9EF43D" w:rsidR="2E9EF43D">
        <w:rPr>
          <w:rFonts w:ascii="Calibri" w:hAnsi="Calibri" w:eastAsia="Calibri" w:cs="Calibri"/>
          <w:b w:val="1"/>
          <w:bCs w:val="1"/>
          <w:i w:val="0"/>
          <w:iCs w:val="0"/>
          <w:noProof w:val="0"/>
          <w:color w:val="000000" w:themeColor="text1" w:themeTint="FF" w:themeShade="FF"/>
          <w:sz w:val="24"/>
          <w:szCs w:val="24"/>
          <w:lang w:val="is-IS"/>
        </w:rPr>
        <w:t>Vikustundir:</w:t>
      </w:r>
      <w:r w:rsidRPr="2E9EF43D" w:rsidR="2E9EF43D">
        <w:rPr>
          <w:rFonts w:ascii="Calibri" w:hAnsi="Calibri" w:eastAsia="Calibri" w:cs="Calibri"/>
          <w:b w:val="0"/>
          <w:bCs w:val="0"/>
          <w:i w:val="0"/>
          <w:iCs w:val="0"/>
          <w:noProof w:val="0"/>
          <w:color w:val="000000" w:themeColor="text1" w:themeTint="FF" w:themeShade="FF"/>
          <w:sz w:val="24"/>
          <w:szCs w:val="24"/>
          <w:lang w:val="is-IS"/>
        </w:rPr>
        <w:t xml:space="preserve"> 3 kennslustundir</w:t>
      </w:r>
    </w:p>
    <w:p w:rsidR="795CD68E" w:rsidP="2E9EF43D" w:rsidRDefault="795CD68E" w14:paraId="3CB05908" w14:textId="67E32EC7">
      <w:pPr>
        <w:spacing w:after="160" w:line="256" w:lineRule="auto"/>
        <w:jc w:val="both"/>
        <w:rPr>
          <w:rFonts w:ascii="Calibri" w:hAnsi="Calibri" w:eastAsia="Calibri" w:cs="Calibri"/>
          <w:b w:val="0"/>
          <w:bCs w:val="0"/>
          <w:i w:val="0"/>
          <w:iCs w:val="0"/>
          <w:noProof w:val="0"/>
          <w:color w:val="000000" w:themeColor="text1" w:themeTint="FF" w:themeShade="FF"/>
          <w:sz w:val="24"/>
          <w:szCs w:val="24"/>
          <w:lang w:val="is-IS"/>
        </w:rPr>
      </w:pPr>
      <w:r w:rsidRPr="2E9EF43D" w:rsidR="2E9EF43D">
        <w:rPr>
          <w:rFonts w:ascii="Calibri" w:hAnsi="Calibri" w:eastAsia="Calibri" w:cs="Calibri"/>
          <w:b w:val="1"/>
          <w:bCs w:val="1"/>
          <w:i w:val="0"/>
          <w:iCs w:val="0"/>
          <w:noProof w:val="0"/>
          <w:color w:val="000000" w:themeColor="text1" w:themeTint="FF" w:themeShade="FF"/>
          <w:sz w:val="24"/>
          <w:szCs w:val="24"/>
          <w:lang w:val="is-IS"/>
        </w:rPr>
        <w:t>Hæfniviðmið</w:t>
      </w:r>
    </w:p>
    <w:p w:rsidR="795CD68E" w:rsidP="2E9EF43D" w:rsidRDefault="795CD68E" w14:paraId="4AD6DF04" w14:textId="70D4C27C">
      <w:pPr>
        <w:spacing w:after="160" w:line="256" w:lineRule="auto"/>
        <w:jc w:val="both"/>
        <w:rPr>
          <w:rFonts w:ascii="Calibri" w:hAnsi="Calibri" w:eastAsia="Calibri" w:cs="Calibri"/>
          <w:b w:val="0"/>
          <w:bCs w:val="0"/>
          <w:i w:val="0"/>
          <w:iCs w:val="0"/>
          <w:noProof w:val="0"/>
          <w:color w:val="000000" w:themeColor="text1" w:themeTint="FF" w:themeShade="FF"/>
          <w:sz w:val="24"/>
          <w:szCs w:val="24"/>
          <w:lang w:val="is-IS"/>
        </w:rPr>
      </w:pPr>
      <w:r w:rsidRPr="2E9EF43D" w:rsidR="2E9EF43D">
        <w:rPr>
          <w:rFonts w:ascii="Calibri" w:hAnsi="Calibri" w:eastAsia="Calibri" w:cs="Calibri"/>
          <w:b w:val="0"/>
          <w:bCs w:val="0"/>
          <w:i w:val="0"/>
          <w:iCs w:val="0"/>
          <w:noProof w:val="0"/>
          <w:color w:val="000000" w:themeColor="text1" w:themeTint="FF" w:themeShade="FF"/>
          <w:sz w:val="24"/>
          <w:szCs w:val="24"/>
          <w:lang w:val="is-IS"/>
        </w:rPr>
        <w:t>Hæfniviðmið í erlendum tungumálum skiptast í: Hlustun; Lesskilningur; Samskipti; Frásögn; Ritun; Menningarlæsi</w:t>
      </w:r>
    </w:p>
    <w:p w:rsidR="795CD68E" w:rsidP="2E9EF43D" w:rsidRDefault="795CD68E" w14:paraId="33F5239D" w14:textId="7D1D1BA3">
      <w:pPr>
        <w:spacing w:after="160" w:line="256" w:lineRule="auto"/>
        <w:jc w:val="both"/>
        <w:rPr>
          <w:rFonts w:ascii="Calibri" w:hAnsi="Calibri" w:eastAsia="Calibri" w:cs="Calibri"/>
          <w:b w:val="0"/>
          <w:bCs w:val="0"/>
          <w:i w:val="0"/>
          <w:iCs w:val="0"/>
          <w:noProof w:val="0"/>
          <w:color w:val="000000" w:themeColor="text1" w:themeTint="FF" w:themeShade="FF"/>
          <w:sz w:val="24"/>
          <w:szCs w:val="24"/>
          <w:lang w:val="is-IS"/>
        </w:rPr>
      </w:pPr>
      <w:r w:rsidRPr="2E9EF43D" w:rsidR="2E9EF43D">
        <w:rPr>
          <w:rFonts w:ascii="Calibri" w:hAnsi="Calibri" w:eastAsia="Calibri" w:cs="Calibri"/>
          <w:b w:val="0"/>
          <w:bCs w:val="0"/>
          <w:i w:val="0"/>
          <w:iCs w:val="0"/>
          <w:noProof w:val="0"/>
          <w:color w:val="000000" w:themeColor="text1" w:themeTint="FF" w:themeShade="FF"/>
          <w:sz w:val="24"/>
          <w:szCs w:val="24"/>
          <w:lang w:val="is-IS"/>
        </w:rPr>
        <w:t>Danska er annað erlenda tungumálið sem nemendur læra í grunnskóla. Með þessu námi er stuðlað að því að viðhalda og efla tengsl við Norðurlöndin og gera þau fær um að tjá sig á öðru tungumáli en móðurmálinu. Því mikilvægt er að nemendur séu færir um að nýta sér kunnáttu sína til að afla sér þekkingar, eiga samskipti og geta miðlað upplýsingum.</w:t>
      </w:r>
    </w:p>
    <w:p w:rsidR="795CD68E" w:rsidP="2E9EF43D" w:rsidRDefault="795CD68E" w14:paraId="116EE870" w14:textId="426B9197">
      <w:pPr>
        <w:spacing w:after="160" w:line="256" w:lineRule="auto"/>
        <w:jc w:val="both"/>
        <w:rPr>
          <w:rFonts w:ascii="Calibri" w:hAnsi="Calibri" w:eastAsia="Calibri" w:cs="Calibri"/>
          <w:b w:val="0"/>
          <w:bCs w:val="0"/>
          <w:i w:val="0"/>
          <w:iCs w:val="0"/>
          <w:noProof w:val="0"/>
          <w:color w:val="000000" w:themeColor="text1" w:themeTint="FF" w:themeShade="FF"/>
          <w:sz w:val="24"/>
          <w:szCs w:val="24"/>
          <w:lang w:val="is-IS"/>
        </w:rPr>
      </w:pPr>
      <w:r w:rsidRPr="2E9EF43D" w:rsidR="2E9EF43D">
        <w:rPr>
          <w:rFonts w:ascii="Calibri" w:hAnsi="Calibri" w:eastAsia="Calibri" w:cs="Calibri"/>
          <w:b w:val="0"/>
          <w:bCs w:val="0"/>
          <w:i w:val="0"/>
          <w:iCs w:val="0"/>
          <w:noProof w:val="0"/>
          <w:color w:val="000000" w:themeColor="text1" w:themeTint="FF" w:themeShade="FF"/>
          <w:sz w:val="24"/>
          <w:szCs w:val="24"/>
          <w:lang w:val="is-IS"/>
        </w:rPr>
        <w:t>Yfirviðmið hvers hæfniviðmiðs er svohljóðandi.</w:t>
      </w:r>
    </w:p>
    <w:p w:rsidR="795CD68E" w:rsidP="2E9EF43D" w:rsidRDefault="795CD68E" w14:paraId="671F7ED9" w14:textId="61911EDE">
      <w:pPr>
        <w:pStyle w:val="Normal"/>
        <w:spacing w:after="160" w:line="256" w:lineRule="auto"/>
        <w:jc w:val="both"/>
        <w:rPr>
          <w:rFonts w:ascii="Calibri" w:hAnsi="Calibri" w:eastAsia="Calibri" w:cs="Calibri"/>
          <w:b w:val="0"/>
          <w:bCs w:val="0"/>
          <w:i w:val="0"/>
          <w:iCs w:val="0"/>
          <w:noProof w:val="0"/>
          <w:color w:val="000000" w:themeColor="text1" w:themeTint="FF" w:themeShade="FF"/>
          <w:sz w:val="24"/>
          <w:szCs w:val="24"/>
          <w:lang w:val="is-IS"/>
        </w:rPr>
      </w:pPr>
    </w:p>
    <w:p w:rsidR="795CD68E" w:rsidP="2E9EF43D" w:rsidRDefault="795CD68E" w14:paraId="2F220AC0" w14:textId="1DFE1237">
      <w:pPr>
        <w:spacing w:after="160" w:line="256" w:lineRule="auto"/>
        <w:jc w:val="both"/>
        <w:rPr>
          <w:rFonts w:ascii="Calibri" w:hAnsi="Calibri" w:eastAsia="Calibri" w:cs="Calibri"/>
          <w:b w:val="0"/>
          <w:bCs w:val="0"/>
          <w:i w:val="0"/>
          <w:iCs w:val="0"/>
          <w:noProof w:val="0"/>
          <w:color w:val="000000" w:themeColor="text1" w:themeTint="FF" w:themeShade="FF"/>
          <w:sz w:val="24"/>
          <w:szCs w:val="24"/>
          <w:lang w:val="is-IS"/>
        </w:rPr>
      </w:pPr>
      <w:r w:rsidRPr="2E9EF43D" w:rsidR="2E9EF43D">
        <w:rPr>
          <w:rFonts w:ascii="Calibri" w:hAnsi="Calibri" w:eastAsia="Calibri" w:cs="Calibri"/>
          <w:b w:val="1"/>
          <w:bCs w:val="1"/>
          <w:i w:val="0"/>
          <w:iCs w:val="0"/>
          <w:noProof w:val="0"/>
          <w:color w:val="000000" w:themeColor="text1" w:themeTint="FF" w:themeShade="FF"/>
          <w:sz w:val="24"/>
          <w:szCs w:val="24"/>
          <w:lang w:val="is-IS"/>
        </w:rPr>
        <w:t>Hlustun</w:t>
      </w:r>
    </w:p>
    <w:p w:rsidR="795CD68E" w:rsidP="2E9EF43D" w:rsidRDefault="795CD68E" w14:paraId="739DD067" w14:textId="7583BCF6">
      <w:pPr>
        <w:pStyle w:val="ListParagraph"/>
        <w:numPr>
          <w:ilvl w:val="0"/>
          <w:numId w:val="24"/>
        </w:numPr>
        <w:spacing w:after="160" w:line="256" w:lineRule="auto"/>
        <w:jc w:val="both"/>
        <w:rPr>
          <w:b w:val="0"/>
          <w:bCs w:val="0"/>
          <w:i w:val="0"/>
          <w:iCs w:val="0"/>
          <w:noProof w:val="0"/>
          <w:color w:val="000000" w:themeColor="text1" w:themeTint="FF" w:themeShade="FF"/>
          <w:sz w:val="24"/>
          <w:szCs w:val="24"/>
          <w:lang w:val="is-IS"/>
        </w:rPr>
      </w:pP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fyrirhafnarlítið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tileinkað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sér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talað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mál</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um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margvísleg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málefni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í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kunnuglegum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aðstæðum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þegar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framsetning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er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áheyrileg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
    <w:p w:rsidR="795CD68E" w:rsidP="2E9EF43D" w:rsidRDefault="795CD68E" w14:paraId="5C3A64F3" w14:textId="708DFBEF">
      <w:pPr>
        <w:spacing w:after="160" w:line="256" w:lineRule="auto"/>
        <w:jc w:val="both"/>
        <w:rPr>
          <w:rFonts w:ascii="Calibri" w:hAnsi="Calibri" w:eastAsia="Calibri" w:cs="Calibri"/>
          <w:b w:val="0"/>
          <w:bCs w:val="0"/>
          <w:i w:val="0"/>
          <w:iCs w:val="0"/>
          <w:noProof w:val="0"/>
          <w:color w:val="000000" w:themeColor="text1" w:themeTint="FF" w:themeShade="FF"/>
          <w:sz w:val="24"/>
          <w:szCs w:val="24"/>
          <w:lang w:val="is-IS"/>
        </w:rPr>
      </w:pPr>
      <w:r w:rsidRPr="2E9EF43D" w:rsidR="2E9EF43D">
        <w:rPr>
          <w:rFonts w:ascii="Calibri" w:hAnsi="Calibri" w:eastAsia="Calibri" w:cs="Calibri"/>
          <w:b w:val="1"/>
          <w:bCs w:val="1"/>
          <w:i w:val="0"/>
          <w:iCs w:val="0"/>
          <w:noProof w:val="0"/>
          <w:color w:val="000000" w:themeColor="text1" w:themeTint="FF" w:themeShade="FF"/>
          <w:sz w:val="24"/>
          <w:szCs w:val="24"/>
          <w:lang w:val="is-IS"/>
        </w:rPr>
        <w:t>Lesskilningur</w:t>
      </w:r>
    </w:p>
    <w:p w:rsidR="795CD68E" w:rsidP="2E9EF43D" w:rsidRDefault="795CD68E" w14:paraId="06F87D28" w14:textId="7CE10E26">
      <w:pPr>
        <w:pStyle w:val="ListParagraph"/>
        <w:numPr>
          <w:ilvl w:val="0"/>
          <w:numId w:val="24"/>
        </w:numPr>
        <w:spacing w:after="160" w:line="256" w:lineRule="auto"/>
        <w:jc w:val="both"/>
        <w:rPr>
          <w:b w:val="0"/>
          <w:bCs w:val="0"/>
          <w:i w:val="0"/>
          <w:iCs w:val="0"/>
          <w:noProof w:val="0"/>
          <w:color w:val="000000" w:themeColor="text1" w:themeTint="FF" w:themeShade="FF"/>
          <w:sz w:val="24"/>
          <w:szCs w:val="24"/>
          <w:lang w:val="is-IS"/>
        </w:rPr>
      </w:pP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fyrirhafnarlítið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tileinkað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sér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talað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mál</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um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margvísleg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málefni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í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kunnuglegum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aðstæðum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þegar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framsetning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er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áheyrileg</w:t>
      </w:r>
      <w:proofErr w:type="spellEnd"/>
    </w:p>
    <w:p w:rsidR="795CD68E" w:rsidP="2E9EF43D" w:rsidRDefault="795CD68E" w14:paraId="6EAD883D" w14:textId="16B7E3AB">
      <w:pPr>
        <w:spacing w:after="160" w:line="256" w:lineRule="auto"/>
        <w:jc w:val="both"/>
        <w:rPr>
          <w:rFonts w:ascii="Calibri" w:hAnsi="Calibri" w:eastAsia="Calibri" w:cs="Calibri"/>
          <w:b w:val="0"/>
          <w:bCs w:val="0"/>
          <w:i w:val="0"/>
          <w:iCs w:val="0"/>
          <w:noProof w:val="0"/>
          <w:color w:val="000000" w:themeColor="text1" w:themeTint="FF" w:themeShade="FF"/>
          <w:sz w:val="24"/>
          <w:szCs w:val="24"/>
          <w:lang w:val="is-IS"/>
        </w:rPr>
      </w:pPr>
      <w:r w:rsidRPr="2E9EF43D" w:rsidR="2E9EF43D">
        <w:rPr>
          <w:rFonts w:ascii="Calibri" w:hAnsi="Calibri" w:eastAsia="Calibri" w:cs="Calibri"/>
          <w:b w:val="1"/>
          <w:bCs w:val="1"/>
          <w:i w:val="0"/>
          <w:iCs w:val="0"/>
          <w:noProof w:val="0"/>
          <w:color w:val="000000" w:themeColor="text1" w:themeTint="FF" w:themeShade="FF"/>
          <w:sz w:val="24"/>
          <w:szCs w:val="24"/>
          <w:lang w:val="is-IS"/>
        </w:rPr>
        <w:t>Samskipti</w:t>
      </w:r>
    </w:p>
    <w:p w:rsidR="795CD68E" w:rsidP="2E9EF43D" w:rsidRDefault="795CD68E" w14:paraId="190E9EA1" w14:textId="69C76ABB">
      <w:pPr>
        <w:pStyle w:val="ListParagraph"/>
        <w:numPr>
          <w:ilvl w:val="0"/>
          <w:numId w:val="24"/>
        </w:numPr>
        <w:spacing w:after="160" w:line="256" w:lineRule="auto"/>
        <w:jc w:val="both"/>
        <w:rPr>
          <w:b w:val="0"/>
          <w:bCs w:val="0"/>
          <w:i w:val="0"/>
          <w:iCs w:val="0"/>
          <w:noProof w:val="0"/>
          <w:color w:val="000000" w:themeColor="text1" w:themeTint="FF" w:themeShade="FF"/>
          <w:sz w:val="24"/>
          <w:szCs w:val="24"/>
          <w:lang w:val="is-IS"/>
        </w:rPr>
      </w:pP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sýnt</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fram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á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að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hann</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er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vel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samræðuhæfur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um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kunnugleg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málefni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beitir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nokkuð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réttu</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máli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eðlilegum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framburði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áherslum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og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hrynjandi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notar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algeng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föst</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orðasambönd</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úr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daglegu</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máli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og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kann</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að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beita</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viðeigandi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kurteisis</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og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samskiptavenjum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hikorðum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og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ólíkum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aðferðum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til</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að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gera</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sig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skiljanlegan</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og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skilja</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aðra</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t.d.</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með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því</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að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umorða</w:t>
      </w:r>
      <w:proofErr w:type="spellEnd"/>
    </w:p>
    <w:p w:rsidR="795CD68E" w:rsidP="2E9EF43D" w:rsidRDefault="795CD68E" w14:paraId="6E2406DA" w14:textId="77156F89">
      <w:pPr>
        <w:spacing w:after="160" w:line="256" w:lineRule="auto"/>
        <w:jc w:val="both"/>
        <w:rPr>
          <w:rFonts w:ascii="Calibri" w:hAnsi="Calibri" w:eastAsia="Calibri" w:cs="Calibri"/>
          <w:b w:val="0"/>
          <w:bCs w:val="0"/>
          <w:i w:val="0"/>
          <w:iCs w:val="0"/>
          <w:noProof w:val="0"/>
          <w:color w:val="000000" w:themeColor="text1" w:themeTint="FF" w:themeShade="FF"/>
          <w:sz w:val="24"/>
          <w:szCs w:val="24"/>
          <w:lang w:val="is-IS"/>
        </w:rPr>
      </w:pPr>
      <w:r w:rsidRPr="2E9EF43D" w:rsidR="2E9EF43D">
        <w:rPr>
          <w:rFonts w:ascii="Calibri" w:hAnsi="Calibri" w:eastAsia="Calibri" w:cs="Calibri"/>
          <w:b w:val="1"/>
          <w:bCs w:val="1"/>
          <w:i w:val="0"/>
          <w:iCs w:val="0"/>
          <w:noProof w:val="0"/>
          <w:color w:val="000000" w:themeColor="text1" w:themeTint="FF" w:themeShade="FF"/>
          <w:sz w:val="24"/>
          <w:szCs w:val="24"/>
          <w:lang w:val="is-IS"/>
        </w:rPr>
        <w:t xml:space="preserve">Frásögn </w:t>
      </w:r>
    </w:p>
    <w:p w:rsidR="795CD68E" w:rsidP="2E9EF43D" w:rsidRDefault="795CD68E" w14:paraId="7C413F17" w14:textId="482770E7">
      <w:pPr>
        <w:pStyle w:val="ListParagraph"/>
        <w:numPr>
          <w:ilvl w:val="0"/>
          <w:numId w:val="24"/>
        </w:numPr>
        <w:spacing w:after="160" w:line="256" w:lineRule="auto"/>
        <w:jc w:val="both"/>
        <w:rPr>
          <w:b w:val="0"/>
          <w:bCs w:val="0"/>
          <w:i w:val="0"/>
          <w:iCs w:val="0"/>
          <w:noProof w:val="0"/>
          <w:color w:val="000000" w:themeColor="text1" w:themeTint="FF" w:themeShade="FF"/>
          <w:sz w:val="24"/>
          <w:szCs w:val="24"/>
          <w:lang w:val="is-IS"/>
        </w:rPr>
      </w:pP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tjáð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sig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áheyrilega</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um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málefni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sem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hann</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þekkir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beitt</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tungumálinu</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af</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nokkurri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nákvæmni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hvað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varðar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reglur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um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málnotkun</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framburð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áherslur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hrynjandi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og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orðaval</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w:t>
      </w:r>
    </w:p>
    <w:p w:rsidR="795CD68E" w:rsidP="2E9EF43D" w:rsidRDefault="795CD68E" w14:paraId="7F83FCE0" w14:textId="7681D817">
      <w:pPr>
        <w:spacing w:after="160" w:line="256" w:lineRule="auto"/>
        <w:jc w:val="both"/>
        <w:rPr>
          <w:rFonts w:ascii="Calibri" w:hAnsi="Calibri" w:eastAsia="Calibri" w:cs="Calibri"/>
          <w:b w:val="0"/>
          <w:bCs w:val="0"/>
          <w:i w:val="0"/>
          <w:iCs w:val="0"/>
          <w:noProof w:val="0"/>
          <w:color w:val="000000" w:themeColor="text1" w:themeTint="FF" w:themeShade="FF"/>
          <w:sz w:val="24"/>
          <w:szCs w:val="24"/>
          <w:lang w:val="is-IS"/>
        </w:rPr>
      </w:pPr>
      <w:r w:rsidRPr="2E9EF43D" w:rsidR="2E9EF43D">
        <w:rPr>
          <w:rFonts w:ascii="Calibri" w:hAnsi="Calibri" w:eastAsia="Calibri" w:cs="Calibri"/>
          <w:b w:val="1"/>
          <w:bCs w:val="1"/>
          <w:i w:val="0"/>
          <w:iCs w:val="0"/>
          <w:noProof w:val="0"/>
          <w:color w:val="000000" w:themeColor="text1" w:themeTint="FF" w:themeShade="FF"/>
          <w:sz w:val="24"/>
          <w:szCs w:val="24"/>
          <w:lang w:val="is-IS"/>
        </w:rPr>
        <w:t xml:space="preserve">Ritun </w:t>
      </w:r>
    </w:p>
    <w:p w:rsidR="795CD68E" w:rsidP="2E9EF43D" w:rsidRDefault="795CD68E" w14:paraId="36AFCEB7" w14:textId="18A2436C">
      <w:pPr>
        <w:pStyle w:val="ListParagraph"/>
        <w:numPr>
          <w:ilvl w:val="0"/>
          <w:numId w:val="24"/>
        </w:numPr>
        <w:spacing w:after="160" w:line="256" w:lineRule="auto"/>
        <w:jc w:val="both"/>
        <w:rPr>
          <w:b w:val="0"/>
          <w:bCs w:val="0"/>
          <w:i w:val="0"/>
          <w:iCs w:val="0"/>
          <w:noProof w:val="0"/>
          <w:color w:val="000000" w:themeColor="text1" w:themeTint="FF" w:themeShade="FF"/>
          <w:sz w:val="24"/>
          <w:szCs w:val="24"/>
          <w:lang w:val="is-IS"/>
        </w:rPr>
      </w:pP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skrifað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lipran</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samfelldan</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texta</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á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hnökralitlu</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máli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um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efni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sem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hann</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hefur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þekkingu</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á,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sýnt</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fram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á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góð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tök</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á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orðaforða</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og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meginreglum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málnotkunar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fylgt</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hefðum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varðandi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uppbyggingu</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og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samhengi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texta</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og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notað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tengiorð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við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hæfi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w:t>
      </w:r>
    </w:p>
    <w:p w:rsidR="795CD68E" w:rsidP="2E9EF43D" w:rsidRDefault="795CD68E" w14:paraId="77395103" w14:textId="3EFE6D40">
      <w:pPr>
        <w:spacing w:after="160" w:line="256" w:lineRule="auto"/>
        <w:jc w:val="both"/>
        <w:rPr>
          <w:rFonts w:ascii="Calibri" w:hAnsi="Calibri" w:eastAsia="Calibri" w:cs="Calibri"/>
          <w:b w:val="0"/>
          <w:bCs w:val="0"/>
          <w:i w:val="0"/>
          <w:iCs w:val="0"/>
          <w:noProof w:val="0"/>
          <w:color w:val="000000" w:themeColor="text1" w:themeTint="FF" w:themeShade="FF"/>
          <w:sz w:val="24"/>
          <w:szCs w:val="24"/>
          <w:lang w:val="is-IS"/>
        </w:rPr>
      </w:pPr>
      <w:r w:rsidRPr="2E9EF43D" w:rsidR="2E9EF43D">
        <w:rPr>
          <w:rFonts w:ascii="Calibri" w:hAnsi="Calibri" w:eastAsia="Calibri" w:cs="Calibri"/>
          <w:b w:val="1"/>
          <w:bCs w:val="1"/>
          <w:i w:val="0"/>
          <w:iCs w:val="0"/>
          <w:noProof w:val="0"/>
          <w:color w:val="000000" w:themeColor="text1" w:themeTint="FF" w:themeShade="FF"/>
          <w:sz w:val="24"/>
          <w:szCs w:val="24"/>
          <w:lang w:val="is-IS"/>
        </w:rPr>
        <w:t>Menningarlæsi</w:t>
      </w:r>
    </w:p>
    <w:p w:rsidR="795CD68E" w:rsidP="2E9EF43D" w:rsidRDefault="795CD68E" w14:paraId="79599F92" w14:textId="2503939A">
      <w:pPr>
        <w:pStyle w:val="ListParagraph"/>
        <w:numPr>
          <w:ilvl w:val="0"/>
          <w:numId w:val="24"/>
        </w:numPr>
        <w:spacing w:after="160" w:line="256" w:lineRule="auto"/>
        <w:jc w:val="both"/>
        <w:rPr>
          <w:b w:val="0"/>
          <w:bCs w:val="0"/>
          <w:i w:val="0"/>
          <w:iCs w:val="0"/>
          <w:noProof w:val="0"/>
          <w:color w:val="000000" w:themeColor="text1" w:themeTint="FF" w:themeShade="FF"/>
          <w:sz w:val="24"/>
          <w:szCs w:val="24"/>
          <w:lang w:val="is-IS"/>
        </w:rPr>
      </w:pP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sýnt</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fram</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á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að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hann</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þekkir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vel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til</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mannlífs</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og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menningar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á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viðkomandi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málsvæði</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og</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gerir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sér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vel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grein</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fyrir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hvað</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er</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líkt</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eða</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ólíkt</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hans</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eigin</w:t>
      </w:r>
      <w:proofErr w:type="spellEnd"/>
      <w:r w:rsidRPr="2E9EF43D" w:rsidR="2E9EF43D">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E9EF43D" w:rsidR="2E9EF43D">
        <w:rPr>
          <w:rFonts w:ascii="Calibri" w:hAnsi="Calibri" w:eastAsia="Calibri" w:cs="Calibri"/>
          <w:b w:val="0"/>
          <w:bCs w:val="0"/>
          <w:i w:val="0"/>
          <w:iCs w:val="0"/>
          <w:noProof w:val="0"/>
          <w:color w:val="000000" w:themeColor="text1" w:themeTint="FF" w:themeShade="FF"/>
          <w:sz w:val="24"/>
          <w:szCs w:val="24"/>
          <w:lang w:val="en-US"/>
        </w:rPr>
        <w:t>aðstæðum</w:t>
      </w:r>
      <w:proofErr w:type="spellEnd"/>
    </w:p>
    <w:p w:rsidRPr="007069B4" w:rsidR="32A3DF34" w:rsidP="795CD68E" w:rsidRDefault="32A3DF34" w14:paraId="71CB23D0" w14:textId="42B9DB16" w14:noSpellErr="1">
      <w:pPr>
        <w:spacing w:line="256" w:lineRule="auto"/>
        <w:jc w:val="both"/>
        <w:rPr>
          <w:rFonts w:eastAsia="Calibri Light" w:cs="Calibri" w:cstheme="minorAscii"/>
          <w:color w:val="000000" w:themeColor="text1" w:themeTint="FF" w:themeShade="FF"/>
          <w:sz w:val="24"/>
          <w:szCs w:val="24"/>
        </w:rPr>
      </w:pPr>
      <w:r w:rsidRPr="795CD68E" w:rsidR="795CD68E">
        <w:rPr>
          <w:rFonts w:eastAsia="Calibri Light" w:cs="Calibri" w:cstheme="minorAscii"/>
          <w:b w:val="1"/>
          <w:bCs w:val="1"/>
          <w:color w:val="000000" w:themeColor="text1" w:themeTint="FF" w:themeShade="FF"/>
          <w:sz w:val="24"/>
          <w:szCs w:val="24"/>
        </w:rPr>
        <w:t>Námshæfni</w:t>
      </w:r>
    </w:p>
    <w:p w:rsidRPr="007069B4" w:rsidR="32A3DF34" w:rsidP="795CD68E" w:rsidRDefault="32A3DF34" w14:paraId="7929ECCF" w14:textId="56EB0231" w14:noSpellErr="1">
      <w:pPr>
        <w:spacing w:line="276" w:lineRule="auto"/>
        <w:jc w:val="both"/>
        <w:rPr>
          <w:rFonts w:eastAsia="Calibri" w:cs="Calibri" w:cstheme="minorAscii"/>
          <w:color w:val="000000" w:themeColor="text1" w:themeTint="FF" w:themeShade="FF"/>
          <w:sz w:val="24"/>
          <w:szCs w:val="24"/>
        </w:rPr>
      </w:pPr>
      <w:r w:rsidRPr="795CD68E" w:rsidR="795CD68E">
        <w:rPr>
          <w:rFonts w:eastAsia="Calibri" w:cs="Calibri" w:cstheme="minorAscii"/>
          <w:color w:val="000000" w:themeColor="text1" w:themeTint="FF" w:themeShade="FF"/>
          <w:sz w:val="24"/>
          <w:szCs w:val="24"/>
        </w:rPr>
        <w:t>Mikilvægt er að skapa metnað nemenda fyrir námi sínu og gera þá sjálfstæðari í vinnubrögðum. Þess vegna er þörf á að gera nemendum grein fyrir mikilvægi námsins og vinnuframlagi þeirra til að komast áfram í framtíðinni, strax við upphaf námsins. Til þess þarf kennari að vera duglegur að sýna nemendum sínum fram á að metnaður fyrir því sem tekið er fyrir leiðir til náms og betri frammistöðu í náminu svo og betri möguleikum á framhaldsnámi í framtíðinni.</w:t>
      </w:r>
    </w:p>
    <w:p w:rsidRPr="006C4172" w:rsidR="32A3DF34" w:rsidP="2E9EF43D" w:rsidRDefault="32A3DF34" w14:paraId="1DAE0AE4" w14:textId="0E7FEA34" w14:noSpellErr="1">
      <w:pPr>
        <w:pStyle w:val="ListParagraph"/>
        <w:numPr>
          <w:ilvl w:val="0"/>
          <w:numId w:val="8"/>
        </w:numPr>
        <w:rPr>
          <w:color w:val="000000" w:themeColor="text1" w:themeTint="FF" w:themeShade="FF"/>
          <w:sz w:val="24"/>
          <w:szCs w:val="24"/>
        </w:rPr>
      </w:pPr>
      <w:r w:rsidRPr="2E9EF43D" w:rsidR="2E9EF43D">
        <w:rPr>
          <w:rFonts w:eastAsia="Calibri"/>
          <w:color w:val="000000" w:themeColor="text1" w:themeTint="FF" w:themeShade="FF"/>
          <w:sz w:val="24"/>
          <w:szCs w:val="24"/>
        </w:rPr>
        <w:t>Tölvuvinna</w:t>
      </w:r>
    </w:p>
    <w:p w:rsidRPr="007069B4" w:rsidR="32A3DF34" w:rsidP="795CD68E" w:rsidRDefault="32A3DF34" w14:paraId="5D854FBE" w14:textId="6B2F28EB" w14:noSpellErr="1">
      <w:pPr>
        <w:spacing w:line="276" w:lineRule="auto"/>
        <w:jc w:val="both"/>
        <w:rPr>
          <w:rFonts w:eastAsia="Calibri" w:cs="Calibri" w:cstheme="minorAscii"/>
          <w:color w:val="000000" w:themeColor="text1" w:themeTint="FF" w:themeShade="FF"/>
          <w:sz w:val="24"/>
          <w:szCs w:val="24"/>
          <w:lang w:val="en-US"/>
        </w:rPr>
      </w:pPr>
      <w:r w:rsidRPr="795CD68E" w:rsidR="795CD68E">
        <w:rPr>
          <w:rFonts w:eastAsia="Calibri" w:cs="Calibri" w:cstheme="minorAscii"/>
          <w:b w:val="1"/>
          <w:bCs w:val="1"/>
          <w:color w:val="000000" w:themeColor="text1" w:themeTint="FF" w:themeShade="FF"/>
          <w:sz w:val="24"/>
          <w:szCs w:val="24"/>
        </w:rPr>
        <w:t>Kennsluefni/kennslugögn</w:t>
      </w:r>
    </w:p>
    <w:p w:rsidRPr="007069B4" w:rsidR="32A3DF34" w:rsidP="2E9EF43D" w:rsidRDefault="5D991E1C" w14:paraId="2AD21D67" w14:textId="35C6D8CE">
      <w:pPr>
        <w:rPr>
          <w:rFonts w:eastAsia="Calibri" w:cs="Calibri" w:cstheme="minorAscii"/>
          <w:color w:val="000000" w:themeColor="text1" w:themeTint="FF" w:themeShade="FF"/>
          <w:sz w:val="24"/>
          <w:szCs w:val="24"/>
        </w:rPr>
      </w:pPr>
      <w:r w:rsidRPr="2E9EF43D" w:rsidR="2E9EF43D">
        <w:rPr>
          <w:rFonts w:eastAsia="Calibri" w:cs="Calibri" w:cstheme="minorAscii"/>
          <w:color w:val="000000" w:themeColor="text1" w:themeTint="FF" w:themeShade="FF"/>
          <w:sz w:val="24"/>
          <w:szCs w:val="24"/>
        </w:rPr>
        <w:t xml:space="preserve">Efnið </w:t>
      </w:r>
      <w:proofErr w:type="spellStart"/>
      <w:r w:rsidRPr="2E9EF43D" w:rsidR="2E9EF43D">
        <w:rPr>
          <w:rFonts w:eastAsia="Calibri" w:cs="Calibri" w:cstheme="minorAscii"/>
          <w:color w:val="000000" w:themeColor="text1" w:themeTint="FF" w:themeShade="FF"/>
          <w:sz w:val="24"/>
          <w:szCs w:val="24"/>
        </w:rPr>
        <w:t>Tænk</w:t>
      </w:r>
      <w:proofErr w:type="spellEnd"/>
      <w:r w:rsidRPr="2E9EF43D" w:rsidR="2E9EF43D">
        <w:rPr>
          <w:rFonts w:eastAsia="Calibri" w:cs="Calibri" w:cstheme="minorAscii"/>
          <w:color w:val="000000" w:themeColor="text1" w:themeTint="FF" w:themeShade="FF"/>
          <w:sz w:val="24"/>
          <w:szCs w:val="24"/>
        </w:rPr>
        <w:t>—les– og vinnubók</w:t>
      </w:r>
      <w:r w:rsidRPr="2E9EF43D" w:rsidR="2E9EF43D">
        <w:rPr>
          <w:rFonts w:eastAsia="Calibri" w:cs="Calibri" w:cstheme="minorAscii"/>
          <w:color w:val="000000" w:themeColor="text1" w:themeTint="FF" w:themeShade="FF"/>
          <w:sz w:val="24"/>
          <w:szCs w:val="24"/>
        </w:rPr>
        <w:t xml:space="preserve"> og </w:t>
      </w:r>
      <w:proofErr w:type="spellStart"/>
      <w:r w:rsidRPr="2E9EF43D" w:rsidR="2E9EF43D">
        <w:rPr>
          <w:rFonts w:eastAsia="Calibri" w:cs="Calibri" w:cstheme="minorAscii"/>
          <w:color w:val="000000" w:themeColor="text1" w:themeTint="FF" w:themeShade="FF"/>
          <w:sz w:val="24"/>
          <w:szCs w:val="24"/>
        </w:rPr>
        <w:t>dejilige</w:t>
      </w:r>
      <w:proofErr w:type="spellEnd"/>
      <w:r w:rsidRPr="2E9EF43D" w:rsidR="2E9EF43D">
        <w:rPr>
          <w:rFonts w:eastAsia="Calibri" w:cs="Calibri" w:cstheme="minorAscii"/>
          <w:color w:val="000000" w:themeColor="text1" w:themeTint="FF" w:themeShade="FF"/>
          <w:sz w:val="24"/>
          <w:szCs w:val="24"/>
        </w:rPr>
        <w:t xml:space="preserve"> </w:t>
      </w:r>
      <w:proofErr w:type="spellStart"/>
      <w:r w:rsidRPr="2E9EF43D" w:rsidR="2E9EF43D">
        <w:rPr>
          <w:rFonts w:eastAsia="Calibri" w:cs="Calibri" w:cstheme="minorAscii"/>
          <w:color w:val="000000" w:themeColor="text1" w:themeTint="FF" w:themeShade="FF"/>
          <w:sz w:val="24"/>
          <w:szCs w:val="24"/>
        </w:rPr>
        <w:t>dansk</w:t>
      </w:r>
      <w:proofErr w:type="spellEnd"/>
      <w:r w:rsidRPr="2E9EF43D" w:rsidR="2E9EF43D">
        <w:rPr>
          <w:rFonts w:eastAsia="Calibri" w:cs="Calibri" w:cstheme="minorAscii"/>
          <w:color w:val="000000" w:themeColor="text1" w:themeTint="FF" w:themeShade="FF"/>
          <w:sz w:val="24"/>
          <w:szCs w:val="24"/>
        </w:rPr>
        <w:t xml:space="preserve"> les og vinnubók</w:t>
      </w:r>
      <w:r w:rsidRPr="2E9EF43D" w:rsidR="2E9EF43D">
        <w:rPr>
          <w:rFonts w:eastAsia="Calibri" w:cs="Calibri" w:cstheme="minorAscii"/>
          <w:color w:val="000000" w:themeColor="text1" w:themeTint="FF" w:themeShade="FF"/>
          <w:sz w:val="24"/>
          <w:szCs w:val="24"/>
        </w:rPr>
        <w:t xml:space="preserve">. Áhersla verður lögð á munnlega þáttinn, en verður þar að mestu unnið með ýmiskonar efni frá kennara. Einnig verður unnið með einfaldar málfræðiæfingar og lesgreinar sem tengjast efninu, tónlist, ljóð og annað </w:t>
      </w:r>
      <w:proofErr w:type="spellStart"/>
      <w:r w:rsidRPr="2E9EF43D" w:rsidR="2E9EF43D">
        <w:rPr>
          <w:rFonts w:eastAsia="Calibri" w:cs="Calibri" w:cstheme="minorAscii"/>
          <w:color w:val="000000" w:themeColor="text1" w:themeTint="FF" w:themeShade="FF"/>
          <w:sz w:val="24"/>
          <w:szCs w:val="24"/>
        </w:rPr>
        <w:t>ítarefni</w:t>
      </w:r>
      <w:proofErr w:type="spellEnd"/>
      <w:r w:rsidRPr="2E9EF43D" w:rsidR="2E9EF43D">
        <w:rPr>
          <w:rFonts w:eastAsia="Calibri" w:cs="Calibri" w:cstheme="minorAscii"/>
          <w:color w:val="000000" w:themeColor="text1" w:themeTint="FF" w:themeShade="FF"/>
          <w:sz w:val="24"/>
          <w:szCs w:val="24"/>
        </w:rPr>
        <w:t xml:space="preserve"> frá kennara. </w:t>
      </w:r>
    </w:p>
    <w:p w:rsidRPr="007069B4" w:rsidR="32A3DF34" w:rsidP="2E9EF43D" w:rsidRDefault="32A3DF34" w14:paraId="15B7B448" w14:textId="55CCE633">
      <w:pPr>
        <w:rPr>
          <w:rFonts w:eastAsia="Calibri" w:cs="Calibri" w:cstheme="minorAscii"/>
          <w:color w:val="000000" w:themeColor="text1" w:themeTint="FF" w:themeShade="FF"/>
          <w:sz w:val="24"/>
          <w:szCs w:val="24"/>
          <w:lang w:val="en-US"/>
        </w:rPr>
      </w:pPr>
      <w:proofErr w:type="spellStart"/>
      <w:r w:rsidRPr="2E9EF43D" w:rsidR="2E9EF43D">
        <w:rPr>
          <w:rFonts w:eastAsia="Calibri" w:cs="Calibri" w:cstheme="minorAscii"/>
          <w:color w:val="000000" w:themeColor="text1" w:themeTint="FF" w:themeShade="FF"/>
          <w:sz w:val="24"/>
          <w:szCs w:val="24"/>
          <w:lang w:val="en-US"/>
        </w:rPr>
        <w:t>Unnið</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verður</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með</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orðaforðann</w:t>
      </w:r>
      <w:proofErr w:type="spellEnd"/>
      <w:r w:rsidRPr="2E9EF43D" w:rsidR="2E9EF43D">
        <w:rPr>
          <w:rFonts w:eastAsia="Calibri" w:cs="Calibri" w:cstheme="minorAscii"/>
          <w:color w:val="000000" w:themeColor="text1" w:themeTint="FF" w:themeShade="FF"/>
          <w:sz w:val="24"/>
          <w:szCs w:val="24"/>
          <w:lang w:val="en-US"/>
        </w:rPr>
        <w:t xml:space="preserve"> í </w:t>
      </w:r>
      <w:proofErr w:type="spellStart"/>
      <w:r w:rsidRPr="2E9EF43D" w:rsidR="2E9EF43D">
        <w:rPr>
          <w:rFonts w:eastAsia="Calibri" w:cs="Calibri" w:cstheme="minorAscii"/>
          <w:color w:val="000000" w:themeColor="text1" w:themeTint="FF" w:themeShade="FF"/>
          <w:sz w:val="24"/>
          <w:szCs w:val="24"/>
          <w:lang w:val="en-US"/>
        </w:rPr>
        <w:t>gegnum</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hlustun</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tal</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lestur</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og</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skrift</w:t>
      </w:r>
      <w:proofErr w:type="spellEnd"/>
      <w:r w:rsidRPr="2E9EF43D" w:rsidR="2E9EF43D">
        <w:rPr>
          <w:rFonts w:eastAsia="Calibri" w:cs="Calibri" w:cstheme="minorAscii"/>
          <w:color w:val="000000" w:themeColor="text1" w:themeTint="FF" w:themeShade="FF"/>
          <w:sz w:val="24"/>
          <w:szCs w:val="24"/>
          <w:lang w:val="en-US"/>
        </w:rPr>
        <w:t xml:space="preserve">. Nemendur </w:t>
      </w:r>
      <w:proofErr w:type="spellStart"/>
      <w:r w:rsidRPr="2E9EF43D" w:rsidR="2E9EF43D">
        <w:rPr>
          <w:rFonts w:eastAsia="Calibri" w:cs="Calibri" w:cstheme="minorAscii"/>
          <w:color w:val="000000" w:themeColor="text1" w:themeTint="FF" w:themeShade="FF"/>
          <w:sz w:val="24"/>
          <w:szCs w:val="24"/>
          <w:lang w:val="en-US"/>
        </w:rPr>
        <w:t>munu</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vinna</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orðakort</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orðtengslanet</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og</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flokka</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skyld</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orð</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saman</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til</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að</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átta</w:t>
      </w:r>
      <w:proofErr w:type="spellEnd"/>
      <w:r w:rsidRPr="2E9EF43D" w:rsidR="2E9EF43D">
        <w:rPr>
          <w:rFonts w:eastAsia="Calibri" w:cs="Calibri" w:cstheme="minorAscii"/>
          <w:color w:val="000000" w:themeColor="text1" w:themeTint="FF" w:themeShade="FF"/>
          <w:sz w:val="24"/>
          <w:szCs w:val="24"/>
          <w:lang w:val="en-US"/>
        </w:rPr>
        <w:t xml:space="preserve"> sig </w:t>
      </w:r>
      <w:proofErr w:type="spellStart"/>
      <w:r w:rsidRPr="2E9EF43D" w:rsidR="2E9EF43D">
        <w:rPr>
          <w:rFonts w:eastAsia="Calibri" w:cs="Calibri" w:cstheme="minorAscii"/>
          <w:color w:val="000000" w:themeColor="text1" w:themeTint="FF" w:themeShade="FF"/>
          <w:sz w:val="24"/>
          <w:szCs w:val="24"/>
          <w:lang w:val="en-US"/>
        </w:rPr>
        <w:t>betur</w:t>
      </w:r>
      <w:proofErr w:type="spellEnd"/>
      <w:r w:rsidRPr="2E9EF43D" w:rsidR="2E9EF43D">
        <w:rPr>
          <w:rFonts w:eastAsia="Calibri" w:cs="Calibri" w:cstheme="minorAscii"/>
          <w:color w:val="000000" w:themeColor="text1" w:themeTint="FF" w:themeShade="FF"/>
          <w:sz w:val="24"/>
          <w:szCs w:val="24"/>
          <w:lang w:val="en-US"/>
        </w:rPr>
        <w:t xml:space="preserve"> á </w:t>
      </w:r>
      <w:proofErr w:type="spellStart"/>
      <w:r w:rsidRPr="2E9EF43D" w:rsidR="2E9EF43D">
        <w:rPr>
          <w:rFonts w:eastAsia="Calibri" w:cs="Calibri" w:cstheme="minorAscii"/>
          <w:color w:val="000000" w:themeColor="text1" w:themeTint="FF" w:themeShade="FF"/>
          <w:sz w:val="24"/>
          <w:szCs w:val="24"/>
          <w:lang w:val="en-US"/>
        </w:rPr>
        <w:t>merkingu</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og</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samsetningu</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orðanna</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Nemendur</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endurtaka</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setningar</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eftir</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upplestri</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til</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að</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æfa</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danskan</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framburð</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orðanna</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og</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æfa</w:t>
      </w:r>
      <w:proofErr w:type="spellEnd"/>
      <w:r w:rsidRPr="2E9EF43D" w:rsidR="2E9EF43D">
        <w:rPr>
          <w:rFonts w:eastAsia="Calibri" w:cs="Calibri" w:cstheme="minorAscii"/>
          <w:color w:val="000000" w:themeColor="text1" w:themeTint="FF" w:themeShade="FF"/>
          <w:sz w:val="24"/>
          <w:szCs w:val="24"/>
          <w:lang w:val="en-US"/>
        </w:rPr>
        <w:t xml:space="preserve"> sig í </w:t>
      </w:r>
      <w:proofErr w:type="spellStart"/>
      <w:r w:rsidRPr="2E9EF43D" w:rsidR="2E9EF43D">
        <w:rPr>
          <w:rFonts w:eastAsia="Calibri" w:cs="Calibri" w:cstheme="minorAscii"/>
          <w:color w:val="000000" w:themeColor="text1" w:themeTint="FF" w:themeShade="FF"/>
          <w:sz w:val="24"/>
          <w:szCs w:val="24"/>
          <w:lang w:val="en-US"/>
        </w:rPr>
        <w:t>léttu</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spjalli</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við</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sessunaut</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Hlustað</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verður</w:t>
      </w:r>
      <w:proofErr w:type="spellEnd"/>
      <w:r w:rsidRPr="2E9EF43D" w:rsidR="2E9EF43D">
        <w:rPr>
          <w:rFonts w:eastAsia="Calibri" w:cs="Calibri" w:cstheme="minorAscii"/>
          <w:color w:val="000000" w:themeColor="text1" w:themeTint="FF" w:themeShade="FF"/>
          <w:sz w:val="24"/>
          <w:szCs w:val="24"/>
          <w:lang w:val="en-US"/>
        </w:rPr>
        <w:t xml:space="preserve"> á </w:t>
      </w:r>
      <w:proofErr w:type="spellStart"/>
      <w:r w:rsidRPr="2E9EF43D" w:rsidR="2E9EF43D">
        <w:rPr>
          <w:rFonts w:eastAsia="Calibri" w:cs="Calibri" w:cstheme="minorAscii"/>
          <w:color w:val="000000" w:themeColor="text1" w:themeTint="FF" w:themeShade="FF"/>
          <w:sz w:val="24"/>
          <w:szCs w:val="24"/>
          <w:lang w:val="en-US"/>
        </w:rPr>
        <w:t>danska</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söngva</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og</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farið</w:t>
      </w:r>
      <w:proofErr w:type="spellEnd"/>
      <w:r w:rsidRPr="2E9EF43D" w:rsidR="2E9EF43D">
        <w:rPr>
          <w:rFonts w:eastAsia="Calibri" w:cs="Calibri" w:cstheme="minorAscii"/>
          <w:color w:val="000000" w:themeColor="text1" w:themeTint="FF" w:themeShade="FF"/>
          <w:sz w:val="24"/>
          <w:szCs w:val="24"/>
          <w:lang w:val="en-US"/>
        </w:rPr>
        <w:t xml:space="preserve"> í </w:t>
      </w:r>
      <w:proofErr w:type="spellStart"/>
      <w:r w:rsidRPr="2E9EF43D" w:rsidR="2E9EF43D">
        <w:rPr>
          <w:rFonts w:eastAsia="Calibri" w:cs="Calibri" w:cstheme="minorAscii"/>
          <w:color w:val="000000" w:themeColor="text1" w:themeTint="FF" w:themeShade="FF"/>
          <w:sz w:val="24"/>
          <w:szCs w:val="24"/>
          <w:lang w:val="en-US"/>
        </w:rPr>
        <w:t>gegnum</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texta</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þeirra</w:t>
      </w:r>
      <w:proofErr w:type="spellEnd"/>
      <w:r w:rsidRPr="2E9EF43D" w:rsidR="2E9EF43D">
        <w:rPr>
          <w:rFonts w:eastAsia="Calibri" w:cs="Calibri" w:cstheme="minorAscii"/>
          <w:color w:val="000000" w:themeColor="text1" w:themeTint="FF" w:themeShade="FF"/>
          <w:sz w:val="24"/>
          <w:szCs w:val="24"/>
          <w:lang w:val="en-US"/>
        </w:rPr>
        <w:t xml:space="preserve">. Horft á </w:t>
      </w:r>
      <w:proofErr w:type="spellStart"/>
      <w:r w:rsidRPr="2E9EF43D" w:rsidR="2E9EF43D">
        <w:rPr>
          <w:rFonts w:eastAsia="Calibri" w:cs="Calibri" w:cstheme="minorAscii"/>
          <w:color w:val="000000" w:themeColor="text1" w:themeTint="FF" w:themeShade="FF"/>
          <w:sz w:val="24"/>
          <w:szCs w:val="24"/>
          <w:lang w:val="en-US"/>
        </w:rPr>
        <w:t>danska</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sjónvarpsþætti</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og</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lesið</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upp</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úr</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dönskum</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léttlestrarbókum</w:t>
      </w:r>
      <w:proofErr w:type="spellEnd"/>
      <w:r w:rsidRPr="2E9EF43D" w:rsidR="2E9EF43D">
        <w:rPr>
          <w:rFonts w:eastAsia="Calibri" w:cs="Calibri" w:cstheme="minorAscii"/>
          <w:color w:val="000000" w:themeColor="text1" w:themeTint="FF" w:themeShade="FF"/>
          <w:sz w:val="24"/>
          <w:szCs w:val="24"/>
          <w:lang w:val="en-US"/>
        </w:rPr>
        <w:t xml:space="preserve">. </w:t>
      </w:r>
    </w:p>
    <w:p w:rsidRPr="007069B4" w:rsidR="32A3DF34" w:rsidP="2E9EF43D" w:rsidRDefault="5D991E1C" w14:paraId="3487E375" w14:textId="1B951460">
      <w:pPr>
        <w:spacing w:line="276" w:lineRule="auto"/>
        <w:jc w:val="both"/>
        <w:rPr>
          <w:rFonts w:eastAsia="Calibri" w:cs="Calibri" w:cstheme="minorAscii"/>
          <w:color w:val="000000" w:themeColor="text1" w:themeTint="FF" w:themeShade="FF"/>
          <w:sz w:val="24"/>
          <w:szCs w:val="24"/>
          <w:lang w:val="en-US"/>
        </w:rPr>
      </w:pPr>
      <w:proofErr w:type="spellStart"/>
      <w:r w:rsidRPr="2E9EF43D" w:rsidR="2E9EF43D">
        <w:rPr>
          <w:rFonts w:eastAsia="Calibri" w:cs="Calibri" w:cstheme="minorAscii"/>
          <w:b w:val="1"/>
          <w:bCs w:val="1"/>
          <w:color w:val="000000" w:themeColor="text1" w:themeTint="FF" w:themeShade="FF"/>
          <w:sz w:val="24"/>
          <w:szCs w:val="24"/>
          <w:lang w:val="en-US"/>
        </w:rPr>
        <w:t>Kennsluhættir</w:t>
      </w:r>
      <w:proofErr w:type="spellEnd"/>
      <w:r w:rsidRPr="2E9EF43D" w:rsidR="2E9EF43D">
        <w:rPr>
          <w:rFonts w:eastAsia="Calibri" w:cs="Calibri" w:cstheme="minorAscii"/>
          <w:b w:val="1"/>
          <w:bCs w:val="1"/>
          <w:color w:val="000000" w:themeColor="text1" w:themeTint="FF" w:themeShade="FF"/>
          <w:sz w:val="24"/>
          <w:szCs w:val="24"/>
          <w:lang w:val="en-US"/>
        </w:rPr>
        <w:t xml:space="preserve"> </w:t>
      </w:r>
    </w:p>
    <w:p w:rsidRPr="007069B4" w:rsidR="32A3DF34" w:rsidP="2E9EF43D" w:rsidRDefault="5D991E1C" w14:paraId="11F7F9B5" w14:textId="3B2862F1">
      <w:pPr>
        <w:rPr>
          <w:rFonts w:eastAsia="Calibri" w:cs="Calibri" w:cstheme="minorAscii"/>
          <w:color w:val="000000" w:themeColor="text1" w:themeTint="FF" w:themeShade="FF"/>
          <w:sz w:val="24"/>
          <w:szCs w:val="24"/>
        </w:rPr>
      </w:pPr>
      <w:r w:rsidRPr="2E9EF43D" w:rsidR="2E9EF43D">
        <w:rPr>
          <w:rFonts w:eastAsia="Calibri" w:cs="Calibri" w:cstheme="minorAscii"/>
          <w:color w:val="000000" w:themeColor="text1" w:themeTint="FF" w:themeShade="FF"/>
          <w:sz w:val="24"/>
          <w:szCs w:val="24"/>
        </w:rPr>
        <w:t xml:space="preserve">Unnið með margvíslega texta á fjölbreyttan hátt þar sem áhersla er hlustun, tal, lestur og skrift. Aðaláherslan verður lögð á að byggja upp orðaforða og skilning á einföldum textum og talmáli. Námið mun ganga út á lestur á léttum textum, hlustunaræfingum, æfingum í framburði og léttum samræðum. Nemendur munu einnig koma til með að skrifa einfalda </w:t>
      </w:r>
      <w:r w:rsidRPr="2E9EF43D" w:rsidR="2E9EF43D">
        <w:rPr>
          <w:rFonts w:eastAsia="Calibri" w:cs="Calibri" w:cstheme="minorAscii"/>
          <w:color w:val="000000" w:themeColor="text1" w:themeTint="FF" w:themeShade="FF"/>
          <w:sz w:val="24"/>
          <w:szCs w:val="24"/>
        </w:rPr>
        <w:t xml:space="preserve">texta sem orðaforði og málfærði, sem unnið hefur verið með, er notað. </w:t>
      </w:r>
      <w:proofErr w:type="spellStart"/>
      <w:r w:rsidRPr="2E9EF43D" w:rsidR="2E9EF43D">
        <w:rPr>
          <w:rFonts w:eastAsia="Calibri" w:cs="Calibri" w:cstheme="minorAscii"/>
          <w:color w:val="000000" w:themeColor="text1" w:themeTint="FF" w:themeShade="FF"/>
          <w:sz w:val="24"/>
          <w:szCs w:val="24"/>
          <w:lang w:val="en-US"/>
        </w:rPr>
        <w:t>Innlögn</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einstaklingsnám</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samvinnunám</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paravinna</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hópvinna</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félagakennsla</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og</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fleira</w:t>
      </w:r>
      <w:proofErr w:type="spellEnd"/>
      <w:r w:rsidRPr="2E9EF43D" w:rsidR="2E9EF43D">
        <w:rPr>
          <w:rFonts w:eastAsia="Calibri" w:cs="Calibri" w:cstheme="minorAscii"/>
          <w:color w:val="000000" w:themeColor="text1" w:themeTint="FF" w:themeShade="FF"/>
          <w:sz w:val="24"/>
          <w:szCs w:val="24"/>
          <w:lang w:val="en-US"/>
        </w:rPr>
        <w:t xml:space="preserve">. </w:t>
      </w:r>
      <w:r w:rsidRPr="2E9EF43D" w:rsidR="2E9EF43D">
        <w:rPr>
          <w:rFonts w:eastAsia="Calibri" w:cs="Calibri" w:cstheme="minorAscii"/>
          <w:color w:val="000000" w:themeColor="text1" w:themeTint="FF" w:themeShade="FF"/>
          <w:sz w:val="24"/>
          <w:szCs w:val="24"/>
          <w:lang w:val="en-US"/>
        </w:rPr>
        <w:t>Verkleg</w:t>
      </w:r>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verkefni</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lögð</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fyrir</w:t>
      </w:r>
      <w:proofErr w:type="spellEnd"/>
      <w:r w:rsidRPr="2E9EF43D" w:rsidR="2E9EF43D">
        <w:rPr>
          <w:rFonts w:eastAsia="Calibri" w:cs="Calibri" w:cstheme="minorAscii"/>
          <w:color w:val="000000" w:themeColor="text1" w:themeTint="FF" w:themeShade="FF"/>
          <w:sz w:val="24"/>
          <w:szCs w:val="24"/>
          <w:lang w:val="en-US"/>
        </w:rPr>
        <w:t xml:space="preserve"> í </w:t>
      </w:r>
      <w:proofErr w:type="spellStart"/>
      <w:r w:rsidRPr="2E9EF43D" w:rsidR="2E9EF43D">
        <w:rPr>
          <w:rFonts w:eastAsia="Calibri" w:cs="Calibri" w:cstheme="minorAscii"/>
          <w:color w:val="000000" w:themeColor="text1" w:themeTint="FF" w:themeShade="FF"/>
          <w:sz w:val="24"/>
          <w:szCs w:val="24"/>
          <w:lang w:val="en-US"/>
        </w:rPr>
        <w:t>hópavinnu</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þar</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sem</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reynir</w:t>
      </w:r>
      <w:proofErr w:type="spellEnd"/>
      <w:r w:rsidRPr="2E9EF43D" w:rsidR="2E9EF43D">
        <w:rPr>
          <w:rFonts w:eastAsia="Calibri" w:cs="Calibri" w:cstheme="minorAscii"/>
          <w:color w:val="000000" w:themeColor="text1" w:themeTint="FF" w:themeShade="FF"/>
          <w:sz w:val="24"/>
          <w:szCs w:val="24"/>
          <w:lang w:val="en-US"/>
        </w:rPr>
        <w:t xml:space="preserve"> á </w:t>
      </w:r>
      <w:proofErr w:type="spellStart"/>
      <w:r w:rsidRPr="2E9EF43D" w:rsidR="2E9EF43D">
        <w:rPr>
          <w:rFonts w:eastAsia="Calibri" w:cs="Calibri" w:cstheme="minorAscii"/>
          <w:color w:val="000000" w:themeColor="text1" w:themeTint="FF" w:themeShade="FF"/>
          <w:sz w:val="24"/>
          <w:szCs w:val="24"/>
          <w:lang w:val="en-US"/>
        </w:rPr>
        <w:t>að</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nýta</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orðaforða</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og</w:t>
      </w:r>
      <w:proofErr w:type="spellEnd"/>
      <w:r w:rsidRPr="2E9EF43D" w:rsidR="2E9EF43D">
        <w:rPr>
          <w:rFonts w:eastAsia="Calibri" w:cs="Calibri" w:cstheme="minorAscii"/>
          <w:color w:val="000000" w:themeColor="text1" w:themeTint="FF" w:themeShade="FF"/>
          <w:sz w:val="24"/>
          <w:szCs w:val="24"/>
          <w:lang w:val="en-US"/>
        </w:rPr>
        <w:t xml:space="preserve"> </w:t>
      </w:r>
      <w:proofErr w:type="spellStart"/>
      <w:r w:rsidRPr="2E9EF43D" w:rsidR="2E9EF43D">
        <w:rPr>
          <w:rFonts w:eastAsia="Calibri" w:cs="Calibri" w:cstheme="minorAscii"/>
          <w:color w:val="000000" w:themeColor="text1" w:themeTint="FF" w:themeShade="FF"/>
          <w:sz w:val="24"/>
          <w:szCs w:val="24"/>
          <w:lang w:val="en-US"/>
        </w:rPr>
        <w:t>framsögn</w:t>
      </w:r>
      <w:proofErr w:type="spellEnd"/>
      <w:r w:rsidRPr="2E9EF43D" w:rsidR="2E9EF43D">
        <w:rPr>
          <w:rFonts w:eastAsia="Calibri" w:cs="Calibri" w:cstheme="minorAscii"/>
          <w:color w:val="000000" w:themeColor="text1" w:themeTint="FF" w:themeShade="FF"/>
          <w:sz w:val="24"/>
          <w:szCs w:val="24"/>
          <w:lang w:val="en-US"/>
        </w:rPr>
        <w:t>.</w:t>
      </w:r>
    </w:p>
    <w:p w:rsidRPr="007069B4" w:rsidR="32A3DF34" w:rsidP="795CD68E" w:rsidRDefault="32A3DF34" w14:paraId="2E6390EE" w14:textId="48E536F8" w14:noSpellErr="1">
      <w:pPr>
        <w:spacing w:line="256" w:lineRule="auto"/>
        <w:jc w:val="both"/>
        <w:rPr>
          <w:rFonts w:eastAsia="Calibri Light" w:cs="Calibri" w:cstheme="minorAscii"/>
          <w:color w:val="000000" w:themeColor="text1" w:themeTint="FF" w:themeShade="FF"/>
          <w:sz w:val="24"/>
          <w:szCs w:val="24"/>
        </w:rPr>
      </w:pPr>
      <w:r w:rsidRPr="795CD68E" w:rsidR="795CD68E">
        <w:rPr>
          <w:rFonts w:eastAsia="Calibri Light" w:cs="Calibri" w:cstheme="minorAscii"/>
          <w:b w:val="1"/>
          <w:bCs w:val="1"/>
          <w:color w:val="000000" w:themeColor="text1" w:themeTint="FF" w:themeShade="FF"/>
          <w:sz w:val="24"/>
          <w:szCs w:val="24"/>
        </w:rPr>
        <w:t>Heimanám</w:t>
      </w:r>
    </w:p>
    <w:p w:rsidRPr="007069B4" w:rsidR="32A3DF34" w:rsidP="795CD68E" w:rsidRDefault="32A3DF34" w14:paraId="26902B79" w14:textId="4256949A" w14:noSpellErr="1">
      <w:pPr>
        <w:spacing w:line="256" w:lineRule="auto"/>
        <w:jc w:val="both"/>
        <w:rPr>
          <w:rFonts w:eastAsia="Calibri" w:cs="Calibri" w:cstheme="minorAscii"/>
          <w:color w:val="000000" w:themeColor="text1" w:themeTint="FF" w:themeShade="FF"/>
          <w:sz w:val="24"/>
          <w:szCs w:val="24"/>
        </w:rPr>
      </w:pPr>
      <w:r w:rsidRPr="795CD68E" w:rsidR="795CD68E">
        <w:rPr>
          <w:rFonts w:eastAsia="Calibri" w:cs="Calibri" w:cstheme="minorAscii"/>
          <w:color w:val="000000" w:themeColor="text1" w:themeTint="FF" w:themeShade="FF"/>
          <w:sz w:val="24"/>
          <w:szCs w:val="24"/>
        </w:rPr>
        <w:t>Mikilvægt er að nemendur fylgist vel með í tímum og vinni þá heimavinnu sem lögð er fyrir, ef einhver verður.</w:t>
      </w:r>
    </w:p>
    <w:p w:rsidRPr="007069B4" w:rsidR="32A3DF34" w:rsidP="2E9EF43D" w:rsidRDefault="5D991E1C" w14:paraId="22464F95" w14:textId="77FE2863">
      <w:pPr>
        <w:spacing w:line="285" w:lineRule="exact"/>
        <w:jc w:val="both"/>
        <w:rPr>
          <w:rFonts w:eastAsia="Calibri" w:cs="Calibri" w:cstheme="minorAscii"/>
          <w:color w:val="000000" w:themeColor="text1" w:themeTint="FF" w:themeShade="FF"/>
          <w:sz w:val="24"/>
          <w:szCs w:val="24"/>
          <w:lang w:val="en-US"/>
        </w:rPr>
      </w:pPr>
      <w:proofErr w:type="spellStart"/>
      <w:r w:rsidRPr="2E9EF43D" w:rsidR="2E9EF43D">
        <w:rPr>
          <w:rFonts w:eastAsia="Calibri" w:cs="Calibri" w:cstheme="minorAscii"/>
          <w:b w:val="1"/>
          <w:bCs w:val="1"/>
          <w:color w:val="000000" w:themeColor="text1" w:themeTint="FF" w:themeShade="FF"/>
          <w:sz w:val="24"/>
          <w:szCs w:val="24"/>
          <w:lang w:val="en-US"/>
        </w:rPr>
        <w:t>Námsmat</w:t>
      </w:r>
      <w:proofErr w:type="spellEnd"/>
      <w:r w:rsidRPr="2E9EF43D" w:rsidR="2E9EF43D">
        <w:rPr>
          <w:rFonts w:eastAsia="Calibri" w:cs="Calibri" w:cstheme="minorAscii"/>
          <w:b w:val="1"/>
          <w:bCs w:val="1"/>
          <w:color w:val="000000" w:themeColor="text1" w:themeTint="FF" w:themeShade="FF"/>
          <w:sz w:val="24"/>
          <w:szCs w:val="24"/>
          <w:lang w:val="en-US"/>
        </w:rPr>
        <w:t>:</w:t>
      </w:r>
    </w:p>
    <w:p w:rsidRPr="007069B4" w:rsidR="32A3DF34" w:rsidP="795CD68E" w:rsidRDefault="5D991E1C" w14:paraId="35126729" w14:textId="3AF96A30" w14:noSpellErr="1">
      <w:pPr>
        <w:spacing w:line="256" w:lineRule="auto"/>
        <w:jc w:val="both"/>
        <w:rPr>
          <w:rFonts w:eastAsia="Calibri" w:cs="Calibri" w:cstheme="minorAscii"/>
          <w:color w:val="000000" w:themeColor="text1" w:themeTint="FF" w:themeShade="FF"/>
          <w:sz w:val="24"/>
          <w:szCs w:val="24"/>
          <w:lang w:val="en-US"/>
        </w:rPr>
      </w:pPr>
      <w:r w:rsidRPr="795CD68E" w:rsidR="795CD68E">
        <w:rPr>
          <w:rFonts w:eastAsia="Calibri" w:cs="Calibri" w:cstheme="minorAscii"/>
          <w:color w:val="000000" w:themeColor="text1" w:themeTint="FF" w:themeShade="FF"/>
          <w:sz w:val="24"/>
          <w:szCs w:val="24"/>
        </w:rPr>
        <w:t xml:space="preserve">Námsmat fer fram reglulega yfir önnina. Lokaeinkunn er fyrir verkefni, kannanir bæði úr efni og glósum, sjálfsmat,  vinnubrögð og ástundun. </w:t>
      </w:r>
    </w:p>
    <w:p w:rsidRPr="007069B4" w:rsidR="00DB711B" w:rsidP="2E9EF43D" w:rsidRDefault="00DB711B" w14:paraId="5997CC1D" w14:textId="516AC03D" w14:noSpellErr="1">
      <w:pPr>
        <w:spacing w:after="0" w:line="256" w:lineRule="auto"/>
        <w:jc w:val="both"/>
        <w:rPr>
          <w:rFonts w:eastAsia="Calibri Light" w:cs="Calibri" w:cstheme="minorAscii"/>
          <w:b w:val="1"/>
          <w:bCs w:val="1"/>
          <w:color w:val="FF0000"/>
          <w:sz w:val="24"/>
          <w:szCs w:val="24"/>
        </w:rPr>
      </w:pPr>
    </w:p>
    <w:p w:rsidRPr="007069B4" w:rsidR="00DB711B" w:rsidP="76EAF602" w:rsidRDefault="073CF83C" w14:paraId="54AD39F0" w14:textId="77777777" w14:noSpellErr="1">
      <w:pPr>
        <w:pStyle w:val="Heading1"/>
        <w:rPr>
          <w:rFonts w:eastAsia="Cambria Math"/>
          <w:color w:val="auto"/>
        </w:rPr>
      </w:pPr>
      <w:bookmarkStart w:name="_Toc526245337" w:id="7"/>
      <w:r w:rsidRPr="76EAF602" w:rsidR="76EAF602">
        <w:rPr>
          <w:rFonts w:eastAsia="Cambria Math"/>
          <w:color w:val="auto"/>
        </w:rPr>
        <w:t>Samfélagsgreinar</w:t>
      </w:r>
      <w:bookmarkEnd w:id="7"/>
    </w:p>
    <w:p w:rsidRPr="007069B4" w:rsidR="00DB711B" w:rsidP="2E9EF43D" w:rsidRDefault="073CF83C" w14:paraId="618E4A9A" w14:textId="79DA7DC0">
      <w:pPr>
        <w:spacing w:after="0" w:line="256" w:lineRule="auto"/>
        <w:jc w:val="both"/>
        <w:rPr>
          <w:rFonts w:eastAsia="Calibri" w:cs="Calibri" w:cstheme="minorAscii"/>
          <w:color w:val="auto"/>
          <w:sz w:val="24"/>
          <w:szCs w:val="24"/>
        </w:rPr>
      </w:pPr>
      <w:r w:rsidRPr="2E9EF43D" w:rsidR="2E9EF43D">
        <w:rPr>
          <w:rFonts w:eastAsia="Calibri" w:cs="Calibri" w:cstheme="minorAscii"/>
          <w:b w:val="1"/>
          <w:bCs w:val="1"/>
          <w:color w:val="auto"/>
          <w:sz w:val="24"/>
          <w:szCs w:val="24"/>
        </w:rPr>
        <w:t xml:space="preserve">Kennari: </w:t>
      </w:r>
      <w:r w:rsidRPr="2E9EF43D" w:rsidR="2E9EF43D">
        <w:rPr>
          <w:rFonts w:eastAsia="Calibri" w:cs="Calibri" w:cstheme="minorAscii"/>
          <w:color w:val="auto"/>
          <w:sz w:val="24"/>
          <w:szCs w:val="24"/>
        </w:rPr>
        <w:t xml:space="preserve"> </w:t>
      </w:r>
      <w:r w:rsidRPr="2E9EF43D" w:rsidR="2E9EF43D">
        <w:rPr>
          <w:rFonts w:eastAsia="Calibri" w:cs="Calibri" w:cstheme="minorAscii"/>
          <w:color w:val="auto"/>
          <w:sz w:val="24"/>
          <w:szCs w:val="24"/>
        </w:rPr>
        <w:t>Sigurrós Sandra Bergvinsdóttir</w:t>
      </w:r>
    </w:p>
    <w:p w:rsidRPr="007069B4" w:rsidR="00DB711B" w:rsidP="76EAF602" w:rsidRDefault="073CF83C" w14:paraId="110FFD37" w14:textId="4DF90B7F" w14:noSpellErr="1">
      <w:pPr>
        <w:spacing w:after="0" w:line="256" w:lineRule="auto"/>
        <w:jc w:val="both"/>
        <w:rPr>
          <w:rFonts w:eastAsia="Calibri" w:cs="Calibri" w:cstheme="minorAscii"/>
          <w:color w:val="auto"/>
          <w:sz w:val="24"/>
          <w:szCs w:val="24"/>
        </w:rPr>
      </w:pPr>
      <w:r w:rsidRPr="76EAF602" w:rsidR="76EAF602">
        <w:rPr>
          <w:rFonts w:eastAsia="Calibri" w:cs="Calibri" w:cstheme="minorAscii"/>
          <w:b w:val="1"/>
          <w:bCs w:val="1"/>
          <w:color w:val="auto"/>
          <w:sz w:val="24"/>
          <w:szCs w:val="24"/>
        </w:rPr>
        <w:t>Vikustundir:</w:t>
      </w:r>
      <w:r w:rsidRPr="76EAF602" w:rsidR="76EAF602">
        <w:rPr>
          <w:rFonts w:eastAsia="Calibri" w:cs="Calibri" w:cstheme="minorAscii"/>
          <w:color w:val="auto"/>
          <w:sz w:val="24"/>
          <w:szCs w:val="24"/>
        </w:rPr>
        <w:t xml:space="preserve"> 3 kennslustundir</w:t>
      </w:r>
    </w:p>
    <w:p w:rsidRPr="007069B4" w:rsidR="00DB711B" w:rsidP="76EAF602" w:rsidRDefault="073CF83C" w14:paraId="6154A663" w14:textId="77777777" w14:noSpellErr="1">
      <w:pPr>
        <w:spacing w:after="0" w:line="256" w:lineRule="auto"/>
        <w:jc w:val="both"/>
        <w:rPr>
          <w:rFonts w:eastAsia="Calibri Light" w:cs="Calibri" w:cstheme="minorAscii"/>
          <w:b w:val="1"/>
          <w:bCs w:val="1"/>
          <w:color w:val="auto"/>
          <w:sz w:val="24"/>
          <w:szCs w:val="24"/>
        </w:rPr>
      </w:pPr>
      <w:r w:rsidRPr="76EAF602" w:rsidR="76EAF602">
        <w:rPr>
          <w:rFonts w:eastAsia="Calibri Light" w:cs="Calibri" w:cstheme="minorAscii"/>
          <w:b w:val="1"/>
          <w:bCs w:val="1"/>
          <w:color w:val="auto"/>
          <w:sz w:val="24"/>
          <w:szCs w:val="24"/>
        </w:rPr>
        <w:t>Hæfniviðmið</w:t>
      </w:r>
    </w:p>
    <w:p w:rsidRPr="007069B4" w:rsidR="00DB711B" w:rsidP="76EAF602" w:rsidRDefault="073CF83C" w14:paraId="32B5B655" w14:textId="77777777" w14:noSpellErr="1">
      <w:pPr>
        <w:spacing w:line="256" w:lineRule="auto"/>
        <w:jc w:val="both"/>
        <w:rPr>
          <w:rFonts w:eastAsia="Calibri" w:cs="Calibri" w:cstheme="minorAscii"/>
          <w:color w:val="auto"/>
          <w:sz w:val="24"/>
          <w:szCs w:val="24"/>
        </w:rPr>
      </w:pPr>
      <w:r w:rsidRPr="76EAF602" w:rsidR="76EAF602">
        <w:rPr>
          <w:rFonts w:eastAsia="Calibri" w:cs="Calibri" w:cstheme="minorAscii"/>
          <w:color w:val="auto"/>
          <w:sz w:val="24"/>
          <w:szCs w:val="24"/>
        </w:rPr>
        <w:t>Hæfniviðmið í samfélagsgreinum skiptast í: Reynsluheimur - Umhverfi, samfélag, saga, menning: Hæfni nemandans til að skilja veruleikann; Hugarheimur – Sjálfsmynd: hæfni nemanda til að átta sig á sjálfum sér og öðrum; Félagsheimur – Samskipti: hæfni nemanda til að mynda og þróa tengsl sín við aðra.</w:t>
      </w:r>
    </w:p>
    <w:p w:rsidRPr="007069B4" w:rsidR="00DB711B" w:rsidP="76EAF602" w:rsidRDefault="073CF83C" w14:paraId="41CA74EB" w14:textId="77777777" w14:noSpellErr="1">
      <w:pPr>
        <w:spacing w:line="256" w:lineRule="auto"/>
        <w:jc w:val="both"/>
        <w:rPr>
          <w:rFonts w:eastAsia="Calibri Light" w:cs="Calibri" w:cstheme="minorAscii"/>
          <w:b w:val="1"/>
          <w:bCs w:val="1"/>
          <w:color w:val="auto"/>
          <w:sz w:val="24"/>
          <w:szCs w:val="24"/>
        </w:rPr>
      </w:pPr>
      <w:r w:rsidRPr="76EAF602" w:rsidR="76EAF602">
        <w:rPr>
          <w:rFonts w:eastAsia="Calibri Light" w:cs="Calibri" w:cstheme="minorAscii"/>
          <w:b w:val="1"/>
          <w:bCs w:val="1"/>
          <w:color w:val="auto"/>
          <w:sz w:val="24"/>
          <w:szCs w:val="24"/>
        </w:rPr>
        <w:t>Reynsluheimur - Umhverfi, samfélag, saga, menning: Hæfni nemandans til að skilja veruleikann</w:t>
      </w:r>
    </w:p>
    <w:p w:rsidRPr="007069B4" w:rsidR="00DB711B" w:rsidP="76EAF602" w:rsidRDefault="073CF83C" w14:paraId="388CEFF3" w14:textId="77777777" w14:noSpellErr="1">
      <w:pPr>
        <w:spacing w:line="256" w:lineRule="auto"/>
        <w:jc w:val="both"/>
        <w:rPr>
          <w:rFonts w:eastAsia="Calibri Light" w:cs="Calibri" w:cstheme="minorAscii"/>
          <w:b w:val="1"/>
          <w:bCs w:val="1"/>
          <w:color w:val="auto"/>
          <w:sz w:val="24"/>
          <w:szCs w:val="24"/>
        </w:rPr>
      </w:pPr>
      <w:r w:rsidRPr="76EAF602" w:rsidR="76EAF602">
        <w:rPr>
          <w:rFonts w:eastAsia="Calibri Light" w:cs="Calibri" w:cstheme="minorAscii"/>
          <w:b w:val="1"/>
          <w:bCs w:val="1"/>
          <w:color w:val="auto"/>
          <w:sz w:val="24"/>
          <w:szCs w:val="24"/>
        </w:rPr>
        <w:t>Hugarheimur – Sjálfsmynd: hæfni nemanda til að átta sig á sjálfum sér og öðrum</w:t>
      </w:r>
    </w:p>
    <w:p w:rsidRPr="007069B4" w:rsidR="00DB711B" w:rsidP="76EAF602" w:rsidRDefault="073CF83C" w14:paraId="1BDD55FF" w14:textId="77777777" w14:noSpellErr="1">
      <w:pPr>
        <w:spacing w:line="256" w:lineRule="auto"/>
        <w:jc w:val="both"/>
        <w:rPr>
          <w:rFonts w:eastAsia="Calibri Light" w:cs="Calibri" w:cstheme="minorAscii"/>
          <w:b w:val="1"/>
          <w:bCs w:val="1"/>
          <w:color w:val="auto"/>
          <w:sz w:val="24"/>
          <w:szCs w:val="24"/>
        </w:rPr>
      </w:pPr>
      <w:r w:rsidRPr="76EAF602" w:rsidR="76EAF602">
        <w:rPr>
          <w:rFonts w:eastAsia="Calibri Light" w:cs="Calibri" w:cstheme="minorAscii"/>
          <w:b w:val="1"/>
          <w:bCs w:val="1"/>
          <w:color w:val="auto"/>
          <w:sz w:val="24"/>
          <w:szCs w:val="24"/>
        </w:rPr>
        <w:t>Félagsheimur – Samskipti: hæfni nemanda til að mynda og þróa tengsl sín við aðra.</w:t>
      </w:r>
    </w:p>
    <w:p w:rsidRPr="007069B4" w:rsidR="00DB711B" w:rsidP="76EAF602" w:rsidRDefault="073CF83C" w14:paraId="15BFCCF0" w14:textId="77777777" w14:noSpellErr="1">
      <w:pPr>
        <w:spacing w:after="0" w:line="256" w:lineRule="auto"/>
        <w:jc w:val="both"/>
        <w:rPr>
          <w:rFonts w:eastAsia="Calibri Light" w:cs="Calibri" w:cstheme="minorAscii"/>
          <w:b w:val="1"/>
          <w:bCs w:val="1"/>
          <w:color w:val="auto"/>
          <w:sz w:val="24"/>
          <w:szCs w:val="24"/>
        </w:rPr>
      </w:pPr>
      <w:r w:rsidRPr="76EAF602" w:rsidR="76EAF602">
        <w:rPr>
          <w:rFonts w:eastAsia="Calibri Light" w:cs="Calibri" w:cstheme="minorAscii"/>
          <w:b w:val="1"/>
          <w:bCs w:val="1"/>
          <w:color w:val="auto"/>
          <w:sz w:val="24"/>
          <w:szCs w:val="24"/>
        </w:rPr>
        <w:t>Kennsluefni / kennslugögn</w:t>
      </w:r>
    </w:p>
    <w:p w:rsidRPr="007069B4" w:rsidR="00DB711B" w:rsidP="2E9EF43D" w:rsidRDefault="073CF83C" w14:paraId="0B738D3E" w14:textId="1E42B3B2">
      <w:pPr>
        <w:spacing w:line="256" w:lineRule="auto"/>
        <w:jc w:val="both"/>
        <w:rPr>
          <w:rFonts w:eastAsia="Calibri" w:cs="Calibri" w:cstheme="minorAscii"/>
          <w:i w:val="1"/>
          <w:iCs w:val="1"/>
          <w:color w:val="auto"/>
          <w:sz w:val="24"/>
          <w:szCs w:val="24"/>
        </w:rPr>
      </w:pPr>
      <w:r w:rsidRPr="2E9EF43D" w:rsidR="2E9EF43D">
        <w:rPr>
          <w:rFonts w:eastAsia="Calibri" w:cs="Calibri" w:cstheme="minorAscii"/>
          <w:i w:val="1"/>
          <w:iCs w:val="1"/>
          <w:color w:val="auto"/>
          <w:sz w:val="24"/>
          <w:szCs w:val="24"/>
        </w:rPr>
        <w:t>Um víða veröld—</w:t>
      </w:r>
      <w:r w:rsidRPr="2E9EF43D" w:rsidR="2E9EF43D">
        <w:rPr>
          <w:rFonts w:eastAsia="Calibri" w:cs="Calibri" w:cstheme="minorAscii"/>
          <w:i w:val="1"/>
          <w:iCs w:val="1"/>
          <w:color w:val="auto"/>
          <w:sz w:val="24"/>
          <w:szCs w:val="24"/>
        </w:rPr>
        <w:t xml:space="preserve">Jörðin </w:t>
      </w:r>
    </w:p>
    <w:p w:rsidR="76EAF602" w:rsidP="2E9EF43D" w:rsidRDefault="76EAF602" w14:paraId="2FC491EE" w14:textId="5C3983DC">
      <w:pPr>
        <w:pStyle w:val="Normal"/>
        <w:bidi w:val="0"/>
        <w:spacing w:before="0" w:beforeAutospacing="off" w:after="160" w:afterAutospacing="off" w:line="256" w:lineRule="auto"/>
        <w:ind w:left="0" w:right="0"/>
        <w:jc w:val="both"/>
        <w:rPr>
          <w:rFonts w:eastAsia="Calibri" w:cs="Calibri" w:cstheme="minorAscii"/>
          <w:i w:val="1"/>
          <w:iCs w:val="1"/>
          <w:color w:val="auto"/>
          <w:sz w:val="24"/>
          <w:szCs w:val="24"/>
        </w:rPr>
      </w:pPr>
      <w:r w:rsidRPr="2E9EF43D" w:rsidR="2E9EF43D">
        <w:rPr>
          <w:rFonts w:eastAsia="Calibri" w:cs="Calibri" w:cstheme="minorAscii"/>
          <w:i w:val="1"/>
          <w:iCs w:val="1"/>
          <w:color w:val="auto"/>
          <w:sz w:val="24"/>
          <w:szCs w:val="24"/>
        </w:rPr>
        <w:t>Lýðræði og tækni</w:t>
      </w:r>
    </w:p>
    <w:p w:rsidR="76EAF602" w:rsidP="2E9EF43D" w:rsidRDefault="76EAF602" w14:paraId="39F28C12" w14:textId="37422F73">
      <w:pPr>
        <w:pStyle w:val="Normal"/>
        <w:bidi w:val="0"/>
        <w:spacing w:before="0" w:beforeAutospacing="off" w:after="160" w:afterAutospacing="off" w:line="256" w:lineRule="auto"/>
        <w:ind w:left="0" w:right="0"/>
        <w:jc w:val="both"/>
        <w:rPr>
          <w:rFonts w:eastAsia="Calibri" w:cs="Calibri" w:cstheme="minorAscii"/>
          <w:i w:val="1"/>
          <w:iCs w:val="1"/>
          <w:color w:val="auto"/>
          <w:sz w:val="24"/>
          <w:szCs w:val="24"/>
        </w:rPr>
      </w:pPr>
      <w:r w:rsidRPr="2E9EF43D" w:rsidR="2E9EF43D">
        <w:rPr>
          <w:rFonts w:eastAsia="Calibri" w:cs="Calibri" w:cstheme="minorAscii"/>
          <w:i w:val="1"/>
          <w:iCs w:val="1"/>
          <w:color w:val="auto"/>
          <w:sz w:val="24"/>
          <w:szCs w:val="24"/>
        </w:rPr>
        <w:t xml:space="preserve">Frelsi og velferð </w:t>
      </w:r>
    </w:p>
    <w:p w:rsidR="76EAF602" w:rsidP="2E9EF43D" w:rsidRDefault="76EAF602" w14:paraId="7B683DE7" w14:textId="401D3A76">
      <w:pPr>
        <w:pStyle w:val="Normal"/>
        <w:bidi w:val="0"/>
        <w:spacing w:before="0" w:beforeAutospacing="off" w:after="160" w:afterAutospacing="off" w:line="256" w:lineRule="auto"/>
        <w:ind w:left="0" w:right="0"/>
        <w:jc w:val="both"/>
        <w:rPr>
          <w:rFonts w:eastAsia="Calibri" w:cs="Calibri" w:cstheme="minorAscii"/>
          <w:i w:val="1"/>
          <w:iCs w:val="1"/>
          <w:color w:val="auto"/>
          <w:sz w:val="24"/>
          <w:szCs w:val="24"/>
        </w:rPr>
      </w:pPr>
      <w:r w:rsidRPr="2E9EF43D" w:rsidR="2E9EF43D">
        <w:rPr>
          <w:rFonts w:eastAsia="Calibri" w:cs="Calibri" w:cstheme="minorAscii"/>
          <w:i w:val="1"/>
          <w:iCs w:val="1"/>
          <w:color w:val="auto"/>
          <w:sz w:val="24"/>
          <w:szCs w:val="24"/>
        </w:rPr>
        <w:t>Ísland hér búum við</w:t>
      </w:r>
    </w:p>
    <w:p w:rsidR="76EAF602" w:rsidP="2E9EF43D" w:rsidRDefault="76EAF602" w14:paraId="6F00E1F9" w14:textId="3C0047AE">
      <w:pPr>
        <w:pStyle w:val="Normal"/>
        <w:bidi w:val="0"/>
        <w:spacing w:before="0" w:beforeAutospacing="off" w:after="160" w:afterAutospacing="off" w:line="256" w:lineRule="auto"/>
        <w:ind w:left="0" w:right="0"/>
        <w:jc w:val="both"/>
        <w:rPr>
          <w:rFonts w:eastAsia="Calibri" w:cs="Calibri" w:cstheme="minorAscii"/>
          <w:i w:val="1"/>
          <w:iCs w:val="1"/>
          <w:color w:val="auto"/>
          <w:sz w:val="24"/>
          <w:szCs w:val="24"/>
        </w:rPr>
      </w:pPr>
      <w:r w:rsidRPr="2E9EF43D" w:rsidR="2E9EF43D">
        <w:rPr>
          <w:rFonts w:eastAsia="Calibri" w:cs="Calibri" w:cstheme="minorAscii"/>
          <w:i w:val="1"/>
          <w:iCs w:val="1"/>
          <w:color w:val="auto"/>
          <w:sz w:val="24"/>
          <w:szCs w:val="24"/>
        </w:rPr>
        <w:t xml:space="preserve">Átthagafræði </w:t>
      </w:r>
    </w:p>
    <w:p w:rsidR="76EAF602" w:rsidP="2E9EF43D" w:rsidRDefault="76EAF602" w14:paraId="495E964C" w14:textId="0FEBB133">
      <w:pPr>
        <w:pStyle w:val="Normal"/>
        <w:bidi w:val="0"/>
        <w:spacing w:before="0" w:beforeAutospacing="off" w:after="160" w:afterAutospacing="off" w:line="256" w:lineRule="auto"/>
        <w:ind w:left="0" w:right="0"/>
        <w:jc w:val="both"/>
        <w:rPr>
          <w:rFonts w:eastAsia="Calibri" w:cs="Calibri" w:cstheme="minorAscii"/>
          <w:i w:val="1"/>
          <w:iCs w:val="1"/>
          <w:color w:val="auto"/>
          <w:sz w:val="24"/>
          <w:szCs w:val="24"/>
        </w:rPr>
      </w:pPr>
    </w:p>
    <w:p w:rsidRPr="007069B4" w:rsidR="00DB711B" w:rsidP="76EAF602" w:rsidRDefault="073CF83C" w14:paraId="1276F55C" w14:textId="77777777" w14:noSpellErr="1">
      <w:pPr>
        <w:spacing w:after="0" w:line="256" w:lineRule="auto"/>
        <w:jc w:val="both"/>
        <w:rPr>
          <w:rFonts w:eastAsia="Calibri Light" w:cs="Calibri" w:cstheme="minorAscii"/>
          <w:b w:val="1"/>
          <w:bCs w:val="1"/>
          <w:color w:val="auto"/>
          <w:sz w:val="24"/>
          <w:szCs w:val="24"/>
        </w:rPr>
      </w:pPr>
      <w:r w:rsidRPr="76EAF602" w:rsidR="76EAF602">
        <w:rPr>
          <w:rFonts w:eastAsia="Calibri Light" w:cs="Calibri" w:cstheme="minorAscii"/>
          <w:b w:val="1"/>
          <w:bCs w:val="1"/>
          <w:color w:val="auto"/>
          <w:sz w:val="24"/>
          <w:szCs w:val="24"/>
        </w:rPr>
        <w:t>Kennsluhættir</w:t>
      </w:r>
    </w:p>
    <w:p w:rsidR="76EAF602" w:rsidP="2E9EF43D" w:rsidRDefault="76EAF602" w14:paraId="28281734" w14:textId="04AE976C">
      <w:pPr>
        <w:spacing w:after="0" w:line="256" w:lineRule="auto"/>
        <w:jc w:val="both"/>
        <w:rPr>
          <w:rFonts w:eastAsia="Calibri" w:cs="Calibri" w:cstheme="minorAscii"/>
          <w:b w:val="0"/>
          <w:bCs w:val="0"/>
          <w:color w:val="auto"/>
          <w:sz w:val="24"/>
          <w:szCs w:val="24"/>
        </w:rPr>
      </w:pPr>
      <w:r w:rsidRPr="2E9EF43D" w:rsidR="2E9EF43D">
        <w:rPr>
          <w:rFonts w:eastAsia="Calibri" w:cs="Calibri" w:cstheme="minorAscii"/>
          <w:b w:val="0"/>
          <w:bCs w:val="0"/>
          <w:color w:val="auto"/>
          <w:sz w:val="24"/>
          <w:szCs w:val="24"/>
        </w:rPr>
        <w:t xml:space="preserve">Í samfélagsgreinum í vetur - förum við í viðamikið námsefni, námið er sett þannig upp að nemendur fá á nokkurra vikna fresti námslotu til að vinna með - þeir velja innan þessarar námslotu á milli yfirleitt þriggja verkefna og viðfangsefna, sem þau hafa síðan val um hvernig þau skila mér verkefninu. En allir skila inn verkefninu sínu á skiladegi þrátt fyrir að hafa ekki klárað verkefnið - þar sem verkefnin eru öll metin út frá hæfniviðmiðum. Nemendur fá mjög góðan tíma í kennslustundum til að vinna verkefnin sín, þannig að allir ættu að geta skilað inn fullkláruðum verkefnum ef tímarnir eru vel nýttir. Með þessu fá nemendur val á milli viðfangsefna og ekki þurfa allir að fara yfir hvert einasta efni sem verið er að fjalla um í lesbókunum. </w:t>
      </w:r>
    </w:p>
    <w:p w:rsidR="76EAF602" w:rsidP="2E9EF43D" w:rsidRDefault="76EAF602" w14:paraId="456AB586" w14:textId="2C8DDF8F">
      <w:pPr>
        <w:pStyle w:val="Normal"/>
        <w:spacing w:after="0" w:line="256" w:lineRule="auto"/>
        <w:jc w:val="both"/>
        <w:rPr>
          <w:rFonts w:eastAsia="Calibri" w:cs="Calibri" w:cstheme="minorAscii"/>
          <w:b w:val="0"/>
          <w:bCs w:val="0"/>
          <w:color w:val="auto"/>
          <w:sz w:val="24"/>
          <w:szCs w:val="24"/>
        </w:rPr>
      </w:pPr>
    </w:p>
    <w:p w:rsidRPr="007069B4" w:rsidR="00DB711B" w:rsidP="2E9EF43D" w:rsidRDefault="073CF83C" w14:paraId="1129DBB4" w14:textId="2EDFD168">
      <w:pPr>
        <w:spacing w:after="0" w:line="256" w:lineRule="auto"/>
        <w:jc w:val="both"/>
        <w:rPr>
          <w:rFonts w:eastAsia="Calibri" w:cs="Calibri" w:cstheme="minorAscii"/>
          <w:b w:val="1"/>
          <w:bCs w:val="1"/>
          <w:color w:val="auto"/>
          <w:sz w:val="24"/>
          <w:szCs w:val="24"/>
        </w:rPr>
      </w:pPr>
      <w:r w:rsidRPr="2E9EF43D" w:rsidR="2E9EF43D">
        <w:rPr>
          <w:rFonts w:eastAsia="Calibri" w:cs="Calibri" w:cstheme="minorAscii"/>
          <w:b w:val="1"/>
          <w:bCs w:val="1"/>
          <w:color w:val="auto"/>
          <w:sz w:val="24"/>
          <w:szCs w:val="24"/>
        </w:rPr>
        <w:t>Haustönn</w:t>
      </w:r>
    </w:p>
    <w:p w:rsidR="76EAF602" w:rsidP="2E9EF43D" w:rsidRDefault="76EAF602" w14:paraId="35FD16D5" w14:textId="792E6984">
      <w:pPr>
        <w:pStyle w:val="ListParagraph"/>
        <w:numPr>
          <w:ilvl w:val="0"/>
          <w:numId w:val="8"/>
        </w:numPr>
        <w:bidi w:val="0"/>
        <w:spacing w:before="0" w:beforeAutospacing="off" w:after="0" w:afterAutospacing="off" w:line="259" w:lineRule="auto"/>
        <w:ind w:left="720" w:right="0" w:hanging="360"/>
        <w:jc w:val="left"/>
        <w:rPr>
          <w:color w:val="000000" w:themeColor="text1" w:themeTint="FF" w:themeShade="FF"/>
          <w:sz w:val="24"/>
          <w:szCs w:val="24"/>
        </w:rPr>
      </w:pPr>
      <w:r w:rsidRPr="2E9EF43D" w:rsidR="2E9EF43D">
        <w:rPr>
          <w:rFonts w:eastAsia="Calibri"/>
          <w:color w:val="auto"/>
          <w:sz w:val="24"/>
          <w:szCs w:val="24"/>
        </w:rPr>
        <w:t>Um Víða veröld - Jörðin</w:t>
      </w:r>
    </w:p>
    <w:p w:rsidR="76EAF602" w:rsidP="2E9EF43D" w:rsidRDefault="76EAF602" w14:paraId="19D25047" w14:textId="6D69EEF5">
      <w:pPr>
        <w:pStyle w:val="ListParagraph"/>
        <w:numPr>
          <w:ilvl w:val="0"/>
          <w:numId w:val="8"/>
        </w:numPr>
        <w:bidi w:val="0"/>
        <w:spacing w:before="0" w:beforeAutospacing="off" w:after="0" w:afterAutospacing="off" w:line="259" w:lineRule="auto"/>
        <w:ind w:left="720" w:right="0" w:hanging="360"/>
        <w:jc w:val="left"/>
        <w:rPr>
          <w:color w:val="000000" w:themeColor="text1" w:themeTint="FF" w:themeShade="FF"/>
          <w:sz w:val="24"/>
          <w:szCs w:val="24"/>
        </w:rPr>
      </w:pPr>
      <w:r w:rsidRPr="2E9EF43D" w:rsidR="2E9EF43D">
        <w:rPr>
          <w:rFonts w:eastAsia="Calibri"/>
          <w:color w:val="auto"/>
          <w:sz w:val="24"/>
          <w:szCs w:val="24"/>
        </w:rPr>
        <w:t>Lýðræði og tækni</w:t>
      </w:r>
    </w:p>
    <w:p w:rsidRPr="007069B4" w:rsidR="00DB711B" w:rsidP="2E9EF43D" w:rsidRDefault="00DB711B" w14:paraId="6B699379" w14:textId="77777777" w14:noSpellErr="1">
      <w:pPr>
        <w:spacing w:line="256" w:lineRule="auto"/>
        <w:ind w:left="720"/>
        <w:jc w:val="both"/>
        <w:rPr>
          <w:rFonts w:eastAsia="Calibri" w:cs="Calibri" w:cstheme="minorAscii"/>
          <w:color w:val="auto"/>
          <w:sz w:val="24"/>
          <w:szCs w:val="24"/>
        </w:rPr>
      </w:pPr>
    </w:p>
    <w:p w:rsidRPr="007069B4" w:rsidR="00DB711B" w:rsidP="76EAF602" w:rsidRDefault="073CF83C" w14:paraId="1EC42FDB" w14:textId="77777777" w14:noSpellErr="1">
      <w:pPr>
        <w:tabs>
          <w:tab w:val="left" w:pos="43"/>
        </w:tabs>
        <w:spacing w:after="0" w:line="256" w:lineRule="auto"/>
        <w:ind w:left="283"/>
        <w:jc w:val="both"/>
        <w:rPr>
          <w:rFonts w:eastAsia="Calibri" w:cs="Calibri" w:cstheme="minorAscii"/>
          <w:b w:val="1"/>
          <w:bCs w:val="1"/>
          <w:color w:val="auto"/>
          <w:sz w:val="24"/>
          <w:szCs w:val="24"/>
        </w:rPr>
      </w:pPr>
      <w:r w:rsidRPr="76EAF602" w:rsidR="76EAF602">
        <w:rPr>
          <w:rFonts w:eastAsia="Calibri" w:cs="Calibri" w:cstheme="minorAscii"/>
          <w:b w:val="1"/>
          <w:bCs w:val="1"/>
          <w:color w:val="auto"/>
          <w:sz w:val="24"/>
          <w:szCs w:val="24"/>
        </w:rPr>
        <w:t>Vorönn</w:t>
      </w:r>
    </w:p>
    <w:p w:rsidR="76EAF602" w:rsidP="2E9EF43D" w:rsidRDefault="76EAF602" w14:paraId="14C9446B" w14:textId="23389BD7">
      <w:pPr>
        <w:pStyle w:val="ListParagraph"/>
        <w:numPr>
          <w:ilvl w:val="0"/>
          <w:numId w:val="18"/>
        </w:numPr>
        <w:spacing w:after="0" w:line="256" w:lineRule="auto"/>
        <w:jc w:val="both"/>
        <w:rPr>
          <w:b w:val="1"/>
          <w:bCs w:val="1"/>
          <w:color w:val="000000" w:themeColor="text1" w:themeTint="FF" w:themeShade="FF"/>
          <w:sz w:val="24"/>
          <w:szCs w:val="24"/>
        </w:rPr>
      </w:pPr>
      <w:r w:rsidRPr="2E9EF43D" w:rsidR="2E9EF43D">
        <w:rPr>
          <w:rFonts w:eastAsia="Calibri" w:cs="Calibri" w:cstheme="minorAscii"/>
          <w:b w:val="0"/>
          <w:bCs w:val="0"/>
          <w:color w:val="auto"/>
          <w:sz w:val="24"/>
          <w:szCs w:val="24"/>
        </w:rPr>
        <w:t>Lýðræði og tækni</w:t>
      </w:r>
    </w:p>
    <w:p w:rsidR="76EAF602" w:rsidP="2E9EF43D" w:rsidRDefault="76EAF602" w14:paraId="402062C7" w14:textId="7A2300B9">
      <w:pPr>
        <w:pStyle w:val="ListParagraph"/>
        <w:numPr>
          <w:ilvl w:val="0"/>
          <w:numId w:val="18"/>
        </w:numPr>
        <w:spacing w:after="0" w:line="256" w:lineRule="auto"/>
        <w:jc w:val="both"/>
        <w:rPr>
          <w:b w:val="1"/>
          <w:bCs w:val="1"/>
          <w:color w:val="000000" w:themeColor="text1" w:themeTint="FF" w:themeShade="FF"/>
          <w:sz w:val="24"/>
          <w:szCs w:val="24"/>
        </w:rPr>
      </w:pPr>
      <w:r w:rsidRPr="2E9EF43D" w:rsidR="2E9EF43D">
        <w:rPr>
          <w:rFonts w:eastAsia="Calibri" w:cs="Calibri" w:cstheme="minorAscii"/>
          <w:b w:val="0"/>
          <w:bCs w:val="0"/>
          <w:color w:val="auto"/>
          <w:sz w:val="24"/>
          <w:szCs w:val="24"/>
        </w:rPr>
        <w:t>Frelsi og velferð</w:t>
      </w:r>
    </w:p>
    <w:p w:rsidR="76EAF602" w:rsidP="2E9EF43D" w:rsidRDefault="76EAF602" w14:paraId="3EF4C8E2" w14:textId="70589109">
      <w:pPr>
        <w:pStyle w:val="ListParagraph"/>
        <w:numPr>
          <w:ilvl w:val="0"/>
          <w:numId w:val="18"/>
        </w:numPr>
        <w:spacing w:after="0" w:line="256" w:lineRule="auto"/>
        <w:jc w:val="both"/>
        <w:rPr>
          <w:b w:val="1"/>
          <w:bCs w:val="1"/>
          <w:color w:val="000000" w:themeColor="text1" w:themeTint="FF" w:themeShade="FF"/>
          <w:sz w:val="24"/>
          <w:szCs w:val="24"/>
        </w:rPr>
      </w:pPr>
      <w:r w:rsidRPr="2E9EF43D" w:rsidR="2E9EF43D">
        <w:rPr>
          <w:rFonts w:eastAsia="Calibri" w:cs="Calibri" w:cstheme="minorAscii"/>
          <w:b w:val="0"/>
          <w:bCs w:val="0"/>
          <w:color w:val="auto"/>
          <w:sz w:val="24"/>
          <w:szCs w:val="24"/>
        </w:rPr>
        <w:t xml:space="preserve">Ísland: hér búum við </w:t>
      </w:r>
    </w:p>
    <w:p w:rsidR="76EAF602" w:rsidP="2E9EF43D" w:rsidRDefault="76EAF602" w14:paraId="7000515B" w14:textId="27F6C4CA">
      <w:pPr>
        <w:pStyle w:val="ListParagraph"/>
        <w:numPr>
          <w:ilvl w:val="0"/>
          <w:numId w:val="18"/>
        </w:numPr>
        <w:spacing w:after="0" w:line="256" w:lineRule="auto"/>
        <w:jc w:val="both"/>
        <w:rPr>
          <w:b w:val="1"/>
          <w:bCs w:val="1"/>
          <w:color w:val="000000" w:themeColor="text1" w:themeTint="FF" w:themeShade="FF"/>
          <w:sz w:val="24"/>
          <w:szCs w:val="24"/>
        </w:rPr>
      </w:pPr>
      <w:r w:rsidRPr="2E9EF43D" w:rsidR="2E9EF43D">
        <w:rPr>
          <w:rFonts w:eastAsia="Calibri" w:cs="Calibri" w:cstheme="minorAscii"/>
          <w:b w:val="0"/>
          <w:bCs w:val="0"/>
          <w:color w:val="auto"/>
          <w:sz w:val="24"/>
          <w:szCs w:val="24"/>
        </w:rPr>
        <w:t xml:space="preserve">Átthagafræði </w:t>
      </w:r>
    </w:p>
    <w:p w:rsidR="76EAF602" w:rsidP="2E9EF43D" w:rsidRDefault="76EAF602" w14:paraId="66D07A89" w14:textId="426A1B0F">
      <w:pPr>
        <w:pStyle w:val="Normal"/>
        <w:spacing w:after="0" w:line="256" w:lineRule="auto"/>
        <w:ind w:left="360"/>
        <w:jc w:val="both"/>
        <w:rPr>
          <w:rFonts w:eastAsia="Calibri" w:cs="Calibri" w:cstheme="minorAscii"/>
          <w:b w:val="0"/>
          <w:bCs w:val="0"/>
          <w:color w:val="auto"/>
          <w:sz w:val="24"/>
          <w:szCs w:val="24"/>
        </w:rPr>
      </w:pPr>
    </w:p>
    <w:p w:rsidRPr="007069B4" w:rsidR="00DB711B" w:rsidP="76EAF602" w:rsidRDefault="073CF83C" w14:paraId="6EDA875B" w14:textId="77777777" w14:noSpellErr="1">
      <w:pPr>
        <w:spacing w:line="256" w:lineRule="auto"/>
        <w:jc w:val="both"/>
        <w:rPr>
          <w:rFonts w:eastAsia="Calibri Light" w:cs="Calibri" w:cstheme="minorAscii"/>
          <w:b w:val="1"/>
          <w:bCs w:val="1"/>
          <w:color w:val="auto"/>
          <w:sz w:val="24"/>
          <w:szCs w:val="24"/>
        </w:rPr>
      </w:pPr>
      <w:r w:rsidRPr="76EAF602" w:rsidR="76EAF602">
        <w:rPr>
          <w:rFonts w:eastAsia="Calibri Light" w:cs="Calibri" w:cstheme="minorAscii"/>
          <w:b w:val="1"/>
          <w:bCs w:val="1"/>
          <w:color w:val="auto"/>
          <w:sz w:val="24"/>
          <w:szCs w:val="24"/>
        </w:rPr>
        <w:t xml:space="preserve">Heimanám </w:t>
      </w:r>
    </w:p>
    <w:p w:rsidR="76EAF602" w:rsidP="2E9EF43D" w:rsidRDefault="76EAF602" w14:paraId="79EAFB73" w14:textId="3F1967F2">
      <w:pPr>
        <w:pStyle w:val="Normal"/>
        <w:spacing w:line="256" w:lineRule="auto"/>
        <w:jc w:val="both"/>
        <w:rPr>
          <w:rFonts w:eastAsia="Calibri Light" w:cs="Calibri" w:cstheme="minorAscii"/>
          <w:b w:val="0"/>
          <w:bCs w:val="0"/>
          <w:color w:val="auto"/>
          <w:sz w:val="24"/>
          <w:szCs w:val="24"/>
        </w:rPr>
      </w:pPr>
      <w:r w:rsidRPr="2E9EF43D" w:rsidR="2E9EF43D">
        <w:rPr>
          <w:rFonts w:eastAsia="Calibri Light" w:cs="Calibri" w:cstheme="minorAscii"/>
          <w:b w:val="0"/>
          <w:bCs w:val="0"/>
          <w:color w:val="auto"/>
          <w:sz w:val="24"/>
          <w:szCs w:val="24"/>
        </w:rPr>
        <w:t xml:space="preserve">Nemendur fá einungis heimanám ef þeir ná ekki að klára að vinna verkefnin sín í tímunum. </w:t>
      </w:r>
    </w:p>
    <w:p w:rsidRPr="007069B4" w:rsidR="00DB711B" w:rsidP="76EAF602" w:rsidRDefault="073CF83C" w14:paraId="61B515D7" w14:textId="77777777" w14:noSpellErr="1">
      <w:pPr>
        <w:spacing w:after="0" w:line="256" w:lineRule="auto"/>
        <w:jc w:val="both"/>
        <w:rPr>
          <w:rFonts w:eastAsia="Calibri Light" w:cs="Calibri" w:cstheme="minorAscii"/>
          <w:b w:val="1"/>
          <w:bCs w:val="1"/>
          <w:color w:val="auto"/>
          <w:sz w:val="24"/>
          <w:szCs w:val="24"/>
        </w:rPr>
      </w:pPr>
      <w:r w:rsidRPr="76EAF602" w:rsidR="76EAF602">
        <w:rPr>
          <w:rFonts w:eastAsia="Calibri Light" w:cs="Calibri" w:cstheme="minorAscii"/>
          <w:b w:val="1"/>
          <w:bCs w:val="1"/>
          <w:color w:val="auto"/>
          <w:sz w:val="24"/>
          <w:szCs w:val="24"/>
        </w:rPr>
        <w:t>Námsmat</w:t>
      </w:r>
    </w:p>
    <w:p w:rsidR="76EAF602" w:rsidP="2E9EF43D" w:rsidRDefault="76EAF602" w14:paraId="6673C9C8" w14:textId="45D17CC5">
      <w:pPr>
        <w:pStyle w:val="Normal"/>
        <w:bidi w:val="0"/>
        <w:spacing w:before="0" w:beforeAutospacing="off" w:after="160" w:afterAutospacing="off" w:line="256" w:lineRule="auto"/>
        <w:ind w:left="0" w:right="0"/>
        <w:jc w:val="both"/>
        <w:rPr>
          <w:rFonts w:eastAsia="Calibri" w:cs="Calibri" w:cstheme="minorAscii"/>
          <w:color w:val="auto"/>
          <w:sz w:val="24"/>
          <w:szCs w:val="24"/>
        </w:rPr>
      </w:pPr>
      <w:r w:rsidRPr="2E9EF43D" w:rsidR="2E9EF43D">
        <w:rPr>
          <w:rFonts w:eastAsia="Calibri" w:cs="Calibri" w:cstheme="minorAscii"/>
          <w:color w:val="auto"/>
          <w:sz w:val="24"/>
          <w:szCs w:val="24"/>
        </w:rPr>
        <w:t xml:space="preserve">Námsmat í vetur er þannig að farið er yfir hverja námslotu út frá hæfniviðmiðum aðalnámskrá - hvert verkefni er tengt vissum hæfniviðmiðum sem nemendur eiga að ná út frá þeim viðfangsefnum sem þau eru að vinna með. </w:t>
      </w:r>
    </w:p>
    <w:p w:rsidR="76EAF602" w:rsidP="76EAF602" w:rsidRDefault="76EAF602" w14:paraId="7ED46833" w14:textId="2D4B5777">
      <w:pPr>
        <w:pStyle w:val="Normal"/>
        <w:bidi w:val="0"/>
        <w:spacing w:before="0" w:beforeAutospacing="off" w:after="160" w:afterAutospacing="off" w:line="256" w:lineRule="auto"/>
        <w:ind w:left="0" w:right="0"/>
        <w:jc w:val="both"/>
        <w:rPr>
          <w:rFonts w:eastAsia="Calibri" w:cs="Calibri" w:cstheme="minorAscii"/>
          <w:color w:val="FF0000"/>
          <w:sz w:val="24"/>
          <w:szCs w:val="24"/>
        </w:rPr>
      </w:pPr>
    </w:p>
    <w:p w:rsidR="76EAF602" w:rsidP="2E9EF43D" w:rsidRDefault="76EAF602" w14:paraId="20973826" w14:textId="6EA7A878">
      <w:pPr>
        <w:spacing w:before="40" w:after="0" w:line="256" w:lineRule="auto"/>
        <w:rPr>
          <w:rFonts w:ascii="Calibri" w:hAnsi="Calibri" w:eastAsia="Calibri" w:cs="Calibri"/>
          <w:b w:val="1"/>
          <w:bCs w:val="1"/>
          <w:noProof w:val="0"/>
          <w:sz w:val="32"/>
          <w:szCs w:val="32"/>
          <w:lang w:val="is-IS"/>
        </w:rPr>
      </w:pPr>
      <w:proofErr w:type="spellStart"/>
      <w:r w:rsidRPr="2E9EF43D" w:rsidR="2E9EF43D">
        <w:rPr>
          <w:rFonts w:ascii="Calibri" w:hAnsi="Calibri" w:eastAsia="Calibri" w:cs="Calibri"/>
          <w:b w:val="1"/>
          <w:bCs w:val="1"/>
          <w:noProof w:val="0"/>
          <w:sz w:val="32"/>
          <w:szCs w:val="32"/>
          <w:lang w:val="en-US"/>
        </w:rPr>
        <w:t>Lífsleikni</w:t>
      </w:r>
      <w:proofErr w:type="spellEnd"/>
      <w:r w:rsidRPr="2E9EF43D" w:rsidR="2E9EF43D">
        <w:rPr>
          <w:rFonts w:ascii="Calibri" w:hAnsi="Calibri" w:eastAsia="Calibri" w:cs="Calibri"/>
          <w:b w:val="1"/>
          <w:bCs w:val="1"/>
          <w:noProof w:val="0"/>
          <w:sz w:val="32"/>
          <w:szCs w:val="32"/>
          <w:lang w:val="en-US"/>
        </w:rPr>
        <w:t>/</w:t>
      </w:r>
      <w:proofErr w:type="spellStart"/>
      <w:r w:rsidRPr="2E9EF43D" w:rsidR="2E9EF43D">
        <w:rPr>
          <w:rFonts w:ascii="Calibri" w:hAnsi="Calibri" w:eastAsia="Calibri" w:cs="Calibri"/>
          <w:b w:val="1"/>
          <w:bCs w:val="1"/>
          <w:noProof w:val="0"/>
          <w:sz w:val="32"/>
          <w:szCs w:val="32"/>
          <w:lang w:val="en-US"/>
        </w:rPr>
        <w:t>umsjón</w:t>
      </w:r>
      <w:proofErr w:type="spellEnd"/>
    </w:p>
    <w:p w:rsidR="76EAF602" w:rsidP="76EAF602" w:rsidRDefault="76EAF602" w14:paraId="242D9F40" w14:textId="263365DC">
      <w:pPr>
        <w:spacing w:after="160" w:line="256" w:lineRule="auto"/>
        <w:jc w:val="both"/>
        <w:rPr>
          <w:rFonts w:ascii="Calibri" w:hAnsi="Calibri" w:eastAsia="Calibri" w:cs="Calibri"/>
          <w:noProof w:val="0"/>
          <w:sz w:val="24"/>
          <w:szCs w:val="24"/>
          <w:lang w:val="is-IS"/>
        </w:rPr>
      </w:pPr>
      <w:r w:rsidRPr="76EAF602" w:rsidR="76EAF602">
        <w:rPr>
          <w:rFonts w:ascii="Calibri" w:hAnsi="Calibri" w:eastAsia="Calibri" w:cs="Calibri"/>
          <w:b w:val="1"/>
          <w:bCs w:val="1"/>
          <w:noProof w:val="0"/>
          <w:sz w:val="24"/>
          <w:szCs w:val="24"/>
          <w:lang w:val="is-IS"/>
        </w:rPr>
        <w:t>Hæfniviðmið</w:t>
      </w:r>
    </w:p>
    <w:p w:rsidR="76EAF602" w:rsidP="76EAF602" w:rsidRDefault="76EAF602" w14:paraId="2A6FE3DB" w14:textId="051C789A">
      <w:pPr>
        <w:pStyle w:val="ListParagraph"/>
        <w:numPr>
          <w:ilvl w:val="0"/>
          <w:numId w:val="19"/>
        </w:numPr>
        <w:spacing w:after="160" w:line="256" w:lineRule="auto"/>
        <w:jc w:val="both"/>
        <w:rPr>
          <w:b w:val="1"/>
          <w:bCs w:val="1"/>
          <w:noProof w:val="0"/>
          <w:sz w:val="24"/>
          <w:szCs w:val="24"/>
          <w:lang w:val="is-IS"/>
        </w:rPr>
      </w:pPr>
      <w:r w:rsidRPr="76EAF602" w:rsidR="76EAF602">
        <w:rPr>
          <w:rFonts w:ascii="Calibri" w:hAnsi="Calibri" w:eastAsia="Calibri" w:cs="Calibri"/>
          <w:b w:val="1"/>
          <w:bCs w:val="1"/>
          <w:noProof w:val="0"/>
          <w:sz w:val="24"/>
          <w:szCs w:val="24"/>
          <w:lang w:val="is-IS"/>
        </w:rPr>
        <w:t>Hugarheimur – Sjálfsmynd: hæfni nemanda til að átta sig á sjálfum sér og öðrum</w:t>
      </w:r>
    </w:p>
    <w:p w:rsidR="76EAF602" w:rsidP="76EAF602" w:rsidRDefault="76EAF602" w14:paraId="78662F9F" w14:textId="667C5E8D">
      <w:pPr>
        <w:pStyle w:val="ListParagraph"/>
        <w:numPr>
          <w:ilvl w:val="0"/>
          <w:numId w:val="19"/>
        </w:numPr>
        <w:spacing w:after="160" w:line="256" w:lineRule="auto"/>
        <w:jc w:val="both"/>
        <w:rPr>
          <w:b w:val="1"/>
          <w:bCs w:val="1"/>
          <w:noProof w:val="0"/>
          <w:sz w:val="24"/>
          <w:szCs w:val="24"/>
          <w:lang w:val="is-IS"/>
        </w:rPr>
      </w:pPr>
      <w:r w:rsidRPr="76EAF602" w:rsidR="76EAF602">
        <w:rPr>
          <w:rFonts w:ascii="Calibri" w:hAnsi="Calibri" w:eastAsia="Calibri" w:cs="Calibri"/>
          <w:b w:val="1"/>
          <w:bCs w:val="1"/>
          <w:noProof w:val="0"/>
          <w:sz w:val="24"/>
          <w:szCs w:val="24"/>
          <w:lang w:val="is-IS"/>
        </w:rPr>
        <w:t>Félagsheimur – Samskipti: hæfni nemanda til að mynda og þróa tengsl sín við aðra</w:t>
      </w:r>
    </w:p>
    <w:p w:rsidR="76EAF602" w:rsidP="76EAF602" w:rsidRDefault="76EAF602" w14:paraId="28BE609C" w14:textId="2CD4DADB">
      <w:pPr>
        <w:spacing w:after="160" w:line="256" w:lineRule="auto"/>
        <w:jc w:val="both"/>
        <w:rPr>
          <w:rFonts w:ascii="Calibri" w:hAnsi="Calibri" w:eastAsia="Calibri" w:cs="Calibri"/>
          <w:noProof w:val="0"/>
          <w:sz w:val="24"/>
          <w:szCs w:val="24"/>
          <w:lang w:val="is-IS"/>
        </w:rPr>
      </w:pPr>
      <w:r w:rsidRPr="76EAF602" w:rsidR="76EAF602">
        <w:rPr>
          <w:rFonts w:ascii="Calibri" w:hAnsi="Calibri" w:eastAsia="Calibri" w:cs="Calibri"/>
          <w:b w:val="1"/>
          <w:bCs w:val="1"/>
          <w:noProof w:val="0"/>
          <w:sz w:val="24"/>
          <w:szCs w:val="24"/>
          <w:lang w:val="is-IS"/>
        </w:rPr>
        <w:t>Kennsluefni / kennslugögn</w:t>
      </w:r>
    </w:p>
    <w:p w:rsidR="76EAF602" w:rsidP="76EAF602" w:rsidRDefault="76EAF602" w14:paraId="7B8F5433" w14:textId="3241FF1E">
      <w:pPr>
        <w:spacing w:after="160" w:line="256" w:lineRule="auto"/>
        <w:jc w:val="both"/>
        <w:rPr>
          <w:rFonts w:ascii="Calibri" w:hAnsi="Calibri" w:eastAsia="Calibri" w:cs="Calibri"/>
          <w:noProof w:val="0"/>
          <w:sz w:val="24"/>
          <w:szCs w:val="24"/>
          <w:lang w:val="is-IS"/>
        </w:rPr>
      </w:pPr>
      <w:r w:rsidRPr="76EAF602" w:rsidR="76EAF602">
        <w:rPr>
          <w:rFonts w:ascii="Calibri" w:hAnsi="Calibri" w:eastAsia="Calibri" w:cs="Calibri"/>
          <w:noProof w:val="0"/>
          <w:sz w:val="24"/>
          <w:szCs w:val="24"/>
          <w:lang w:val="is-IS"/>
        </w:rPr>
        <w:t xml:space="preserve">Ýmis verkefni tengd námstækni  ásamt verkefnum úr öllum áttum tengd sjálfsvirðingu og sjálfsmynd.. Einnig önnur tilfallandi verkefni og umræðuefni sem koma upp í samskiptum nemenda að hverju sinni. </w:t>
      </w:r>
    </w:p>
    <w:p w:rsidR="76EAF602" w:rsidP="76EAF602" w:rsidRDefault="76EAF602" w14:paraId="188B9C31" w14:textId="3F538838">
      <w:pPr>
        <w:spacing w:after="160" w:line="256" w:lineRule="auto"/>
        <w:jc w:val="both"/>
        <w:rPr>
          <w:rFonts w:ascii="Calibri" w:hAnsi="Calibri" w:eastAsia="Calibri" w:cs="Calibri"/>
          <w:noProof w:val="0"/>
          <w:sz w:val="24"/>
          <w:szCs w:val="24"/>
          <w:lang w:val="is-IS"/>
        </w:rPr>
      </w:pPr>
      <w:r w:rsidRPr="76EAF602" w:rsidR="76EAF602">
        <w:rPr>
          <w:rFonts w:ascii="Calibri" w:hAnsi="Calibri" w:eastAsia="Calibri" w:cs="Calibri"/>
          <w:b w:val="1"/>
          <w:bCs w:val="1"/>
          <w:noProof w:val="0"/>
          <w:sz w:val="24"/>
          <w:szCs w:val="24"/>
          <w:lang w:val="is-IS"/>
        </w:rPr>
        <w:t>Kennsluhættir</w:t>
      </w:r>
    </w:p>
    <w:p w:rsidR="76EAF602" w:rsidP="76EAF602" w:rsidRDefault="76EAF602" w14:paraId="5C64D414" w14:textId="6913A12A">
      <w:pPr>
        <w:spacing w:after="160" w:line="256" w:lineRule="auto"/>
        <w:jc w:val="both"/>
        <w:rPr>
          <w:rFonts w:ascii="Calibri" w:hAnsi="Calibri" w:eastAsia="Calibri" w:cs="Calibri"/>
          <w:noProof w:val="0"/>
          <w:sz w:val="24"/>
          <w:szCs w:val="24"/>
          <w:lang w:val="is-IS"/>
        </w:rPr>
      </w:pPr>
      <w:r w:rsidRPr="76EAF602" w:rsidR="76EAF602">
        <w:rPr>
          <w:rFonts w:ascii="Calibri" w:hAnsi="Calibri" w:eastAsia="Calibri" w:cs="Calibri"/>
          <w:noProof w:val="0"/>
          <w:sz w:val="24"/>
          <w:szCs w:val="24"/>
          <w:lang w:val="is-IS"/>
        </w:rPr>
        <w:t>Nemendur fá þjálfun í verkefnum sem styrkja námstækni þeirra, leitast verður eftir því að finna viðeigandi leiðir fyrir hvern og einn. Einnig verður lögð áhersla á sjálfsvirðingu og sjálfsmynd. Nemendur setja sig í spor hvers annars, leitast við að finna lausnir sem henta báðum aðilum o.s.frv. . Notaðar verða ýmsar kennsluaðferðir og leitast er eftir að nemendur nýti sér námstækni í öllum verkefnum.</w:t>
      </w:r>
    </w:p>
    <w:p w:rsidR="76EAF602" w:rsidP="76EAF602" w:rsidRDefault="76EAF602" w14:paraId="627BD1A7" w14:textId="715CC140">
      <w:pPr>
        <w:spacing w:after="160" w:line="256" w:lineRule="auto"/>
        <w:jc w:val="both"/>
        <w:rPr>
          <w:rFonts w:ascii="Calibri" w:hAnsi="Calibri" w:eastAsia="Calibri" w:cs="Calibri"/>
          <w:noProof w:val="0"/>
          <w:sz w:val="24"/>
          <w:szCs w:val="24"/>
          <w:lang w:val="is-IS"/>
        </w:rPr>
      </w:pPr>
      <w:r w:rsidRPr="76EAF602" w:rsidR="76EAF602">
        <w:rPr>
          <w:rFonts w:ascii="Calibri" w:hAnsi="Calibri" w:eastAsia="Calibri" w:cs="Calibri"/>
          <w:b w:val="1"/>
          <w:bCs w:val="1"/>
          <w:noProof w:val="0"/>
          <w:sz w:val="24"/>
          <w:szCs w:val="24"/>
          <w:lang w:val="is-IS"/>
        </w:rPr>
        <w:t>Kennsluáætlun:</w:t>
      </w:r>
    </w:p>
    <w:p w:rsidR="76EAF602" w:rsidP="76EAF602" w:rsidRDefault="76EAF602" w14:paraId="5FAC0B09" w14:textId="7A988633">
      <w:pPr>
        <w:pStyle w:val="ListParagraph"/>
        <w:numPr>
          <w:ilvl w:val="0"/>
          <w:numId w:val="20"/>
        </w:numPr>
        <w:spacing w:after="160" w:line="256" w:lineRule="auto"/>
        <w:jc w:val="both"/>
        <w:rPr>
          <w:noProof w:val="0"/>
          <w:sz w:val="24"/>
          <w:szCs w:val="24"/>
          <w:lang w:val="is-IS"/>
        </w:rPr>
      </w:pPr>
      <w:r w:rsidRPr="76EAF602" w:rsidR="76EAF602">
        <w:rPr>
          <w:rFonts w:ascii="Calibri" w:hAnsi="Calibri" w:eastAsia="Calibri" w:cs="Calibri"/>
          <w:noProof w:val="0"/>
          <w:sz w:val="24"/>
          <w:szCs w:val="24"/>
          <w:lang w:val="is-IS"/>
        </w:rPr>
        <w:t>Námstækni.</w:t>
      </w:r>
    </w:p>
    <w:p w:rsidR="76EAF602" w:rsidP="76EAF602" w:rsidRDefault="76EAF602" w14:paraId="55E402F8" w14:textId="358D918C">
      <w:pPr>
        <w:pStyle w:val="ListParagraph"/>
        <w:numPr>
          <w:ilvl w:val="0"/>
          <w:numId w:val="20"/>
        </w:numPr>
        <w:spacing w:after="160" w:line="256" w:lineRule="auto"/>
        <w:jc w:val="both"/>
        <w:rPr>
          <w:noProof w:val="0"/>
          <w:sz w:val="24"/>
          <w:szCs w:val="24"/>
          <w:lang w:val="is-IS"/>
        </w:rPr>
      </w:pPr>
      <w:r w:rsidRPr="76EAF602" w:rsidR="76EAF602">
        <w:rPr>
          <w:rFonts w:ascii="Calibri" w:hAnsi="Calibri" w:eastAsia="Calibri" w:cs="Calibri"/>
          <w:noProof w:val="0"/>
          <w:sz w:val="24"/>
          <w:szCs w:val="24"/>
          <w:lang w:val="is-IS"/>
        </w:rPr>
        <w:t xml:space="preserve">Sjálfsmynd, sjálfsvirðing </w:t>
      </w:r>
    </w:p>
    <w:p w:rsidR="76EAF602" w:rsidP="76EAF602" w:rsidRDefault="76EAF602" w14:paraId="5C824E83" w14:textId="7DCCA14B">
      <w:pPr>
        <w:pStyle w:val="ListParagraph"/>
        <w:numPr>
          <w:ilvl w:val="0"/>
          <w:numId w:val="20"/>
        </w:numPr>
        <w:spacing w:after="160" w:line="256" w:lineRule="auto"/>
        <w:jc w:val="both"/>
        <w:rPr>
          <w:noProof w:val="0"/>
          <w:sz w:val="24"/>
          <w:szCs w:val="24"/>
          <w:lang w:val="is-IS"/>
        </w:rPr>
      </w:pPr>
      <w:r w:rsidRPr="76EAF602" w:rsidR="76EAF602">
        <w:rPr>
          <w:rFonts w:ascii="Calibri" w:hAnsi="Calibri" w:eastAsia="Calibri" w:cs="Calibri"/>
          <w:noProof w:val="0"/>
          <w:sz w:val="24"/>
          <w:szCs w:val="24"/>
          <w:lang w:val="is-IS"/>
        </w:rPr>
        <w:t>Bekkjarandi</w:t>
      </w:r>
    </w:p>
    <w:p w:rsidR="76EAF602" w:rsidP="76EAF602" w:rsidRDefault="76EAF602" w14:paraId="04F592C2" w14:textId="7AFA17AE">
      <w:pPr>
        <w:pStyle w:val="ListParagraph"/>
        <w:numPr>
          <w:ilvl w:val="0"/>
          <w:numId w:val="20"/>
        </w:numPr>
        <w:spacing w:after="160" w:line="256" w:lineRule="auto"/>
        <w:jc w:val="both"/>
        <w:rPr>
          <w:noProof w:val="0"/>
          <w:sz w:val="24"/>
          <w:szCs w:val="24"/>
          <w:lang w:val="is-IS"/>
        </w:rPr>
      </w:pPr>
      <w:r w:rsidRPr="76EAF602" w:rsidR="76EAF602">
        <w:rPr>
          <w:rFonts w:ascii="Calibri" w:hAnsi="Calibri" w:eastAsia="Calibri" w:cs="Calibri"/>
          <w:noProof w:val="0"/>
          <w:sz w:val="24"/>
          <w:szCs w:val="24"/>
          <w:lang w:val="is-IS"/>
        </w:rPr>
        <w:t>Samskipti</w:t>
      </w:r>
    </w:p>
    <w:p w:rsidR="76EAF602" w:rsidP="76EAF602" w:rsidRDefault="76EAF602" w14:paraId="48FF04B1" w14:textId="78A6775B">
      <w:pPr>
        <w:pStyle w:val="ListParagraph"/>
        <w:numPr>
          <w:ilvl w:val="0"/>
          <w:numId w:val="20"/>
        </w:numPr>
        <w:spacing w:after="160" w:line="256" w:lineRule="auto"/>
        <w:jc w:val="both"/>
        <w:rPr>
          <w:noProof w:val="0"/>
          <w:sz w:val="24"/>
          <w:szCs w:val="24"/>
          <w:lang w:val="is-IS"/>
        </w:rPr>
      </w:pPr>
      <w:r w:rsidRPr="76EAF602" w:rsidR="76EAF602">
        <w:rPr>
          <w:rFonts w:ascii="Calibri" w:hAnsi="Calibri" w:eastAsia="Calibri" w:cs="Calibri"/>
          <w:noProof w:val="0"/>
          <w:sz w:val="24"/>
          <w:szCs w:val="24"/>
          <w:lang w:val="is-IS"/>
        </w:rPr>
        <w:t>Hópefli</w:t>
      </w:r>
    </w:p>
    <w:p w:rsidR="76EAF602" w:rsidP="76EAF602" w:rsidRDefault="76EAF602" w14:paraId="0F55A5B0" w14:textId="2756DB77">
      <w:pPr>
        <w:pStyle w:val="ListParagraph"/>
        <w:numPr>
          <w:ilvl w:val="0"/>
          <w:numId w:val="21"/>
        </w:numPr>
        <w:spacing w:after="160" w:line="256" w:lineRule="auto"/>
        <w:jc w:val="both"/>
        <w:rPr>
          <w:noProof w:val="0"/>
          <w:sz w:val="24"/>
          <w:szCs w:val="24"/>
          <w:lang w:val="is-IS"/>
        </w:rPr>
      </w:pPr>
      <w:r w:rsidRPr="76EAF602" w:rsidR="76EAF602">
        <w:rPr>
          <w:rFonts w:ascii="Calibri" w:hAnsi="Calibri" w:eastAsia="Calibri" w:cs="Calibri"/>
          <w:noProof w:val="0"/>
          <w:sz w:val="24"/>
          <w:szCs w:val="24"/>
          <w:lang w:val="is-IS"/>
        </w:rPr>
        <w:t>Kynfræðsla</w:t>
      </w:r>
    </w:p>
    <w:p w:rsidR="76EAF602" w:rsidP="76EAF602" w:rsidRDefault="76EAF602" w14:paraId="76C526C3" w14:textId="7E31029A">
      <w:pPr>
        <w:pStyle w:val="ListParagraph"/>
        <w:numPr>
          <w:ilvl w:val="0"/>
          <w:numId w:val="21"/>
        </w:numPr>
        <w:spacing w:after="160" w:line="256" w:lineRule="auto"/>
        <w:jc w:val="both"/>
        <w:rPr>
          <w:noProof w:val="0"/>
          <w:sz w:val="24"/>
          <w:szCs w:val="24"/>
          <w:lang w:val="is-IS"/>
        </w:rPr>
      </w:pPr>
      <w:r w:rsidRPr="76EAF602" w:rsidR="76EAF602">
        <w:rPr>
          <w:rFonts w:ascii="Calibri" w:hAnsi="Calibri" w:eastAsia="Calibri" w:cs="Calibri"/>
          <w:noProof w:val="0"/>
          <w:sz w:val="24"/>
          <w:szCs w:val="24"/>
          <w:lang w:val="is-IS"/>
        </w:rPr>
        <w:t>Ég og samfélagið</w:t>
      </w:r>
    </w:p>
    <w:p w:rsidR="76EAF602" w:rsidP="76EAF602" w:rsidRDefault="76EAF602" w14:paraId="08F08AC6" w14:textId="5DB1FB5D">
      <w:pPr>
        <w:pStyle w:val="ListParagraph"/>
        <w:numPr>
          <w:ilvl w:val="0"/>
          <w:numId w:val="21"/>
        </w:numPr>
        <w:spacing w:after="160" w:line="256" w:lineRule="auto"/>
        <w:jc w:val="both"/>
        <w:rPr>
          <w:noProof w:val="0"/>
          <w:sz w:val="24"/>
          <w:szCs w:val="24"/>
          <w:lang w:val="is-IS"/>
        </w:rPr>
      </w:pPr>
      <w:r w:rsidRPr="76EAF602" w:rsidR="76EAF602">
        <w:rPr>
          <w:rFonts w:ascii="Calibri" w:hAnsi="Calibri" w:eastAsia="Calibri" w:cs="Calibri"/>
          <w:noProof w:val="0"/>
          <w:sz w:val="24"/>
          <w:szCs w:val="24"/>
          <w:lang w:val="is-IS"/>
        </w:rPr>
        <w:t>Forvarnir</w:t>
      </w:r>
    </w:p>
    <w:p w:rsidR="76EAF602" w:rsidP="76EAF602" w:rsidRDefault="76EAF602" w14:paraId="37019156" w14:textId="5A48E600">
      <w:pPr>
        <w:pStyle w:val="ListParagraph"/>
        <w:numPr>
          <w:ilvl w:val="0"/>
          <w:numId w:val="21"/>
        </w:numPr>
        <w:spacing w:after="160" w:line="256" w:lineRule="auto"/>
        <w:jc w:val="both"/>
        <w:rPr>
          <w:noProof w:val="0"/>
          <w:sz w:val="24"/>
          <w:szCs w:val="24"/>
          <w:lang w:val="is-IS"/>
        </w:rPr>
      </w:pPr>
      <w:r w:rsidRPr="76EAF602" w:rsidR="76EAF602">
        <w:rPr>
          <w:rFonts w:ascii="Calibri" w:hAnsi="Calibri" w:eastAsia="Calibri" w:cs="Calibri"/>
          <w:noProof w:val="0"/>
          <w:sz w:val="24"/>
          <w:szCs w:val="24"/>
          <w:lang w:val="is-IS"/>
        </w:rPr>
        <w:t>Geðrækt</w:t>
      </w:r>
    </w:p>
    <w:p w:rsidR="76EAF602" w:rsidP="76EAF602" w:rsidRDefault="76EAF602" w14:paraId="35B0A334" w14:textId="6474E8B0">
      <w:pPr>
        <w:spacing w:after="160" w:line="256" w:lineRule="auto"/>
        <w:jc w:val="both"/>
        <w:rPr>
          <w:rFonts w:ascii="Calibri" w:hAnsi="Calibri" w:eastAsia="Calibri" w:cs="Calibri"/>
          <w:noProof w:val="0"/>
          <w:sz w:val="24"/>
          <w:szCs w:val="24"/>
          <w:lang w:val="is-IS"/>
        </w:rPr>
      </w:pPr>
      <w:r w:rsidRPr="76EAF602" w:rsidR="76EAF602">
        <w:rPr>
          <w:rFonts w:ascii="Calibri" w:hAnsi="Calibri" w:eastAsia="Calibri" w:cs="Calibri"/>
          <w:b w:val="1"/>
          <w:bCs w:val="1"/>
          <w:noProof w:val="0"/>
          <w:sz w:val="24"/>
          <w:szCs w:val="24"/>
          <w:lang w:val="is-IS"/>
        </w:rPr>
        <w:t>Heimanám</w:t>
      </w:r>
    </w:p>
    <w:p w:rsidR="76EAF602" w:rsidP="76EAF602" w:rsidRDefault="76EAF602" w14:paraId="5350C5AA" w14:textId="16A18014">
      <w:pPr>
        <w:spacing w:after="160" w:line="256" w:lineRule="auto"/>
        <w:jc w:val="both"/>
        <w:rPr>
          <w:rFonts w:ascii="Calibri" w:hAnsi="Calibri" w:eastAsia="Calibri" w:cs="Calibri"/>
          <w:noProof w:val="0"/>
          <w:sz w:val="24"/>
          <w:szCs w:val="24"/>
          <w:lang w:val="is-IS"/>
        </w:rPr>
      </w:pPr>
      <w:r w:rsidRPr="76EAF602" w:rsidR="76EAF602">
        <w:rPr>
          <w:rFonts w:ascii="Calibri" w:hAnsi="Calibri" w:eastAsia="Calibri" w:cs="Calibri"/>
          <w:noProof w:val="0"/>
          <w:sz w:val="24"/>
          <w:szCs w:val="24"/>
          <w:lang w:val="is-IS"/>
        </w:rPr>
        <w:t>Ekki er gert ráð fyrir neinu reglulegu heimanámi.</w:t>
      </w:r>
    </w:p>
    <w:p w:rsidR="76EAF602" w:rsidP="76EAF602" w:rsidRDefault="76EAF602" w14:paraId="4DD256EE" w14:textId="0CE4AAA6">
      <w:pPr>
        <w:spacing w:after="160" w:line="256" w:lineRule="auto"/>
        <w:jc w:val="both"/>
        <w:rPr>
          <w:rFonts w:ascii="Calibri" w:hAnsi="Calibri" w:eastAsia="Calibri" w:cs="Calibri"/>
          <w:noProof w:val="0"/>
          <w:sz w:val="24"/>
          <w:szCs w:val="24"/>
          <w:lang w:val="is-IS"/>
        </w:rPr>
      </w:pPr>
      <w:r w:rsidRPr="76EAF602" w:rsidR="76EAF602">
        <w:rPr>
          <w:rFonts w:ascii="Calibri" w:hAnsi="Calibri" w:eastAsia="Calibri" w:cs="Calibri"/>
          <w:b w:val="1"/>
          <w:bCs w:val="1"/>
          <w:noProof w:val="0"/>
          <w:sz w:val="24"/>
          <w:szCs w:val="24"/>
          <w:lang w:val="is-IS"/>
        </w:rPr>
        <w:t>Námsmat</w:t>
      </w:r>
    </w:p>
    <w:p w:rsidR="76EAF602" w:rsidP="76EAF602" w:rsidRDefault="76EAF602" w14:paraId="649EA082" w14:textId="691180AA">
      <w:pPr>
        <w:spacing w:after="160" w:line="256" w:lineRule="auto"/>
        <w:jc w:val="both"/>
        <w:rPr>
          <w:rFonts w:ascii="Calibri" w:hAnsi="Calibri" w:eastAsia="Calibri" w:cs="Calibri"/>
          <w:noProof w:val="0"/>
          <w:sz w:val="24"/>
          <w:szCs w:val="24"/>
          <w:lang w:val="is-IS"/>
        </w:rPr>
      </w:pPr>
      <w:r w:rsidRPr="76EAF602" w:rsidR="76EAF602">
        <w:rPr>
          <w:rFonts w:ascii="Calibri" w:hAnsi="Calibri" w:eastAsia="Calibri" w:cs="Calibri"/>
          <w:i w:val="1"/>
          <w:iCs w:val="1"/>
          <w:noProof w:val="0"/>
          <w:sz w:val="24"/>
          <w:szCs w:val="24"/>
          <w:lang w:val="is-IS"/>
        </w:rPr>
        <w:t>Lífsleikni</w:t>
      </w:r>
      <w:r w:rsidRPr="76EAF602" w:rsidR="76EAF602">
        <w:rPr>
          <w:rFonts w:ascii="Calibri" w:hAnsi="Calibri" w:eastAsia="Calibri" w:cs="Calibri"/>
          <w:noProof w:val="0"/>
          <w:sz w:val="24"/>
          <w:szCs w:val="24"/>
          <w:lang w:val="is-IS"/>
        </w:rPr>
        <w:t>: Kennaramat í formi umsagna, sjálfsmat og  jafningjamat</w:t>
      </w:r>
    </w:p>
    <w:p w:rsidR="76EAF602" w:rsidP="76EAF602" w:rsidRDefault="76EAF602" w14:paraId="40276AB6" w14:textId="721E48E1">
      <w:pPr>
        <w:pStyle w:val="Normal"/>
        <w:spacing w:line="256" w:lineRule="auto"/>
        <w:jc w:val="both"/>
        <w:rPr>
          <w:rFonts w:eastAsia="Calibri" w:cs="Calibri" w:cstheme="minorAscii"/>
          <w:color w:val="FF0000"/>
          <w:sz w:val="24"/>
          <w:szCs w:val="24"/>
        </w:rPr>
      </w:pPr>
    </w:p>
    <w:p w:rsidRPr="007069B4" w:rsidR="00DB711B" w:rsidP="39356193" w:rsidRDefault="00DB711B" w14:paraId="08CE6F91" w14:textId="77777777" w14:noSpellErr="1">
      <w:pPr>
        <w:spacing w:line="256" w:lineRule="auto"/>
        <w:jc w:val="both"/>
        <w:rPr>
          <w:rFonts w:eastAsia="Calibri" w:cs="Calibri" w:cstheme="minorAscii"/>
          <w:color w:val="FF0000"/>
          <w:sz w:val="24"/>
          <w:szCs w:val="24"/>
        </w:rPr>
      </w:pPr>
    </w:p>
    <w:p w:rsidRPr="007069B4" w:rsidR="00DB711B" w:rsidP="6A0F5CA6" w:rsidRDefault="0F83FF11" w14:paraId="23501627" w14:textId="77777777" w14:noSpellErr="1">
      <w:pPr>
        <w:pStyle w:val="Heading1"/>
        <w:rPr>
          <w:rFonts w:eastAsia="Cambria Math"/>
          <w:color w:val="auto"/>
        </w:rPr>
      </w:pPr>
      <w:bookmarkStart w:name="_Toc526245338" w:id="8"/>
      <w:r w:rsidRPr="6A0F5CA6" w:rsidR="39356193">
        <w:rPr>
          <w:rFonts w:eastAsia="Cambria Math"/>
          <w:color w:val="auto"/>
        </w:rPr>
        <w:t>Náttúrugreinar</w:t>
      </w:r>
      <w:bookmarkEnd w:id="8"/>
    </w:p>
    <w:p w:rsidR="39356193" w:rsidP="2E9EF43D" w:rsidRDefault="39356193" w14:paraId="3167FED2" w14:textId="03522994">
      <w:pPr>
        <w:pStyle w:val="Normal"/>
        <w:bidi w:val="0"/>
        <w:spacing w:before="0" w:beforeAutospacing="off" w:after="0" w:afterAutospacing="off" w:line="256" w:lineRule="auto"/>
        <w:ind w:left="0" w:right="0"/>
        <w:jc w:val="both"/>
        <w:rPr>
          <w:rFonts w:eastAsia="Calibri" w:cs="Calibri" w:cstheme="minorAscii"/>
          <w:b w:val="0"/>
          <w:bCs w:val="0"/>
          <w:color w:val="auto"/>
          <w:sz w:val="24"/>
          <w:szCs w:val="24"/>
        </w:rPr>
      </w:pPr>
      <w:r w:rsidRPr="2E9EF43D" w:rsidR="2E9EF43D">
        <w:rPr>
          <w:rFonts w:eastAsia="Calibri" w:cs="Calibri" w:cstheme="minorAscii"/>
          <w:b w:val="1"/>
          <w:bCs w:val="1"/>
          <w:color w:val="auto"/>
          <w:sz w:val="24"/>
          <w:szCs w:val="24"/>
        </w:rPr>
        <w:t>Kennari:</w:t>
      </w:r>
      <w:r w:rsidRPr="2E9EF43D" w:rsidR="2E9EF43D">
        <w:rPr>
          <w:rFonts w:eastAsia="Calibri" w:cs="Calibri" w:cstheme="minorAscii"/>
          <w:b w:val="1"/>
          <w:bCs w:val="1"/>
          <w:color w:val="auto"/>
          <w:sz w:val="24"/>
          <w:szCs w:val="24"/>
        </w:rPr>
        <w:t xml:space="preserve"> </w:t>
      </w:r>
      <w:r w:rsidRPr="2E9EF43D" w:rsidR="2E9EF43D">
        <w:rPr>
          <w:rFonts w:eastAsia="Calibri" w:cs="Calibri" w:cstheme="minorAscii"/>
          <w:b w:val="0"/>
          <w:bCs w:val="0"/>
          <w:color w:val="auto"/>
          <w:sz w:val="24"/>
          <w:szCs w:val="24"/>
        </w:rPr>
        <w:t>Anna</w:t>
      </w:r>
      <w:r w:rsidRPr="2E9EF43D" w:rsidR="2E9EF43D">
        <w:rPr>
          <w:rFonts w:eastAsia="Calibri" w:cs="Calibri" w:cstheme="minorAscii"/>
          <w:b w:val="0"/>
          <w:bCs w:val="0"/>
          <w:color w:val="auto"/>
          <w:sz w:val="24"/>
          <w:szCs w:val="24"/>
        </w:rPr>
        <w:t xml:space="preserve"> Kristín Magnúsdóttir</w:t>
      </w:r>
    </w:p>
    <w:p w:rsidRPr="007069B4" w:rsidR="00DB711B" w:rsidP="6A0F5CA6" w:rsidRDefault="0F83FF11" w14:paraId="6A2C9D42" w14:textId="77777777" w14:noSpellErr="1">
      <w:pPr>
        <w:spacing w:after="0" w:line="256" w:lineRule="auto"/>
        <w:jc w:val="both"/>
        <w:rPr>
          <w:rFonts w:eastAsia="Calibri" w:cs="Calibri" w:cstheme="minorAscii"/>
          <w:color w:val="auto"/>
          <w:sz w:val="24"/>
          <w:szCs w:val="24"/>
        </w:rPr>
      </w:pPr>
      <w:r w:rsidRPr="6A0F5CA6" w:rsidR="39356193">
        <w:rPr>
          <w:rFonts w:eastAsia="Calibri" w:cs="Calibri" w:cstheme="minorAscii"/>
          <w:b w:val="1"/>
          <w:bCs w:val="1"/>
          <w:color w:val="auto"/>
          <w:sz w:val="24"/>
          <w:szCs w:val="24"/>
        </w:rPr>
        <w:t>Vikustundir:</w:t>
      </w:r>
      <w:r w:rsidRPr="6A0F5CA6" w:rsidR="39356193">
        <w:rPr>
          <w:rFonts w:eastAsia="Calibri" w:cs="Calibri" w:cstheme="minorAscii"/>
          <w:color w:val="auto"/>
          <w:sz w:val="24"/>
          <w:szCs w:val="24"/>
        </w:rPr>
        <w:t xml:space="preserve"> 3 kennslustundir</w:t>
      </w:r>
    </w:p>
    <w:p w:rsidRPr="007069B4" w:rsidR="00DB711B" w:rsidP="2E9EF43D" w:rsidRDefault="0F83FF11" w14:paraId="746CFB08" w14:textId="4E18F57E">
      <w:pPr>
        <w:spacing w:after="0" w:line="256" w:lineRule="auto"/>
        <w:jc w:val="both"/>
        <w:rPr>
          <w:rFonts w:eastAsia="Calibri" w:cs="Calibri" w:cstheme="minorAscii"/>
          <w:color w:val="auto"/>
          <w:sz w:val="24"/>
          <w:szCs w:val="24"/>
        </w:rPr>
      </w:pPr>
      <w:r w:rsidRPr="2E9EF43D" w:rsidR="2E9EF43D">
        <w:rPr>
          <w:rFonts w:eastAsia="Calibri" w:cs="Calibri" w:cstheme="minorAscii"/>
          <w:color w:val="auto"/>
          <w:sz w:val="24"/>
          <w:szCs w:val="24"/>
        </w:rPr>
        <w:t>Kennt er í tveimur lotum: Líffræði fyrir áramót og e</w:t>
      </w:r>
      <w:r w:rsidRPr="2E9EF43D" w:rsidR="2E9EF43D">
        <w:rPr>
          <w:rFonts w:eastAsia="Calibri" w:cs="Calibri" w:cstheme="minorAscii"/>
          <w:color w:val="auto"/>
          <w:sz w:val="24"/>
          <w:szCs w:val="24"/>
        </w:rPr>
        <w:t>ðlis</w:t>
      </w:r>
      <w:r w:rsidRPr="2E9EF43D" w:rsidR="2E9EF43D">
        <w:rPr>
          <w:rFonts w:eastAsia="Calibri" w:cs="Calibri" w:cstheme="minorAscii"/>
          <w:color w:val="auto"/>
          <w:sz w:val="24"/>
          <w:szCs w:val="24"/>
        </w:rPr>
        <w:t>fræði eftir áramót.</w:t>
      </w:r>
    </w:p>
    <w:p w:rsidRPr="007069B4" w:rsidR="00DB711B" w:rsidP="2E9EF43D" w:rsidRDefault="00DB711B" w14:paraId="61CDCEAD" w14:textId="77777777" w14:noSpellErr="1">
      <w:pPr>
        <w:spacing w:after="0" w:line="256" w:lineRule="auto"/>
        <w:jc w:val="both"/>
        <w:rPr>
          <w:rFonts w:eastAsia="Calibri" w:cs="Calibri" w:cstheme="minorAscii"/>
          <w:color w:val="auto"/>
          <w:sz w:val="24"/>
          <w:szCs w:val="24"/>
        </w:rPr>
      </w:pPr>
    </w:p>
    <w:p w:rsidRPr="007069B4" w:rsidR="00DB711B" w:rsidP="6A0F5CA6" w:rsidRDefault="0F83FF11" w14:paraId="6FFE1ADF" w14:textId="77777777" w14:noSpellErr="1">
      <w:pPr>
        <w:spacing w:after="0" w:line="256" w:lineRule="auto"/>
        <w:jc w:val="both"/>
        <w:rPr>
          <w:rFonts w:eastAsia="Calibri Light" w:cs="Calibri" w:cstheme="minorAscii"/>
          <w:b w:val="1"/>
          <w:bCs w:val="1"/>
          <w:color w:val="auto"/>
          <w:sz w:val="24"/>
          <w:szCs w:val="24"/>
        </w:rPr>
      </w:pPr>
      <w:r w:rsidRPr="6A0F5CA6" w:rsidR="39356193">
        <w:rPr>
          <w:rFonts w:eastAsia="Calibri Light" w:cs="Calibri" w:cstheme="minorAscii"/>
          <w:b w:val="1"/>
          <w:bCs w:val="1"/>
          <w:color w:val="auto"/>
          <w:sz w:val="24"/>
          <w:szCs w:val="24"/>
        </w:rPr>
        <w:t>Hæfniviðmið</w:t>
      </w:r>
    </w:p>
    <w:p w:rsidRPr="006C4172" w:rsidR="0F83FF11" w:rsidP="3FB302F4" w:rsidRDefault="0F83FF11" w14:paraId="7894F5C8" w14:textId="5922D6A5" w14:noSpellErr="1">
      <w:pPr>
        <w:spacing w:line="256" w:lineRule="auto"/>
        <w:jc w:val="both"/>
        <w:rPr>
          <w:rFonts w:eastAsia="Calibri" w:cs="Calibri" w:cstheme="minorAscii"/>
          <w:color w:val="auto"/>
          <w:sz w:val="24"/>
          <w:szCs w:val="24"/>
        </w:rPr>
      </w:pPr>
      <w:r w:rsidRPr="3FB302F4" w:rsidR="3FB302F4">
        <w:rPr>
          <w:rFonts w:eastAsia="Calibri" w:cs="Calibri" w:cstheme="minorAscii"/>
          <w:color w:val="auto"/>
          <w:sz w:val="24"/>
          <w:szCs w:val="24"/>
        </w:rPr>
        <w:t>Í náttúrugreinum eru tveir flokkar hæfniviðmiða en nauðsynlegt er að viðmiðin tengist og flettist saman. Þetta eru annars vegar hæfniviðmið um verklag og hins vegar hæfniviðmið úr völdum viðfangsefnum. Hæfniviðmið um verklag skiptast í: Geta til aðgerða; Nýsköpun og h</w:t>
      </w:r>
      <w:r w:rsidRPr="3FB302F4" w:rsidR="3FB302F4">
        <w:rPr>
          <w:rFonts w:eastAsia="Calibri" w:cs="Calibri" w:cstheme="minorAscii"/>
          <w:color w:val="auto"/>
          <w:sz w:val="24"/>
          <w:szCs w:val="24"/>
        </w:rPr>
        <w:t>agnýtingu þekkingar, gildi og hlutverk vísinda og tækni, vinnubrögð og færni í náttúrugreinum og efling ábyrgðar á umhverfinu. Hæfniviðmið um viðfangsefni skiptast í: Að búa á jörðinni, lífsskilyrði manna, náttúra Íslands, heilbrigði umhverfisins og samspil vísinda, tækni og þróunar í samfélaginu.</w:t>
      </w:r>
    </w:p>
    <w:p w:rsidRPr="007069B4" w:rsidR="00DB711B" w:rsidP="6A0F5CA6" w:rsidRDefault="0F83FF11" w14:paraId="2E4C1055" w14:textId="77777777" w14:noSpellErr="1">
      <w:pPr>
        <w:spacing w:line="256" w:lineRule="auto"/>
        <w:jc w:val="both"/>
        <w:rPr>
          <w:rFonts w:eastAsia="Calibri Light" w:cs="Calibri" w:cstheme="minorAscii"/>
          <w:b w:val="1"/>
          <w:bCs w:val="1"/>
          <w:color w:val="auto"/>
          <w:sz w:val="24"/>
          <w:szCs w:val="24"/>
        </w:rPr>
      </w:pPr>
      <w:r w:rsidRPr="6A0F5CA6" w:rsidR="39356193">
        <w:rPr>
          <w:rFonts w:eastAsia="Calibri Light" w:cs="Calibri" w:cstheme="minorAscii"/>
          <w:b w:val="1"/>
          <w:bCs w:val="1"/>
          <w:color w:val="auto"/>
          <w:sz w:val="24"/>
          <w:szCs w:val="24"/>
        </w:rPr>
        <w:t>Hæfniviðmið um verklag:</w:t>
      </w:r>
    </w:p>
    <w:p w:rsidRPr="007069B4" w:rsidR="00DB711B" w:rsidP="6A0F5CA6" w:rsidRDefault="0F83FF11" w14:paraId="67B7B4A2" w14:textId="77777777" w14:noSpellErr="1">
      <w:pPr>
        <w:spacing w:line="256" w:lineRule="auto"/>
        <w:jc w:val="both"/>
        <w:rPr>
          <w:rFonts w:eastAsia="Calibri" w:cs="Calibri" w:cstheme="minorAscii"/>
          <w:b w:val="1"/>
          <w:bCs w:val="1"/>
          <w:color w:val="auto"/>
          <w:sz w:val="24"/>
          <w:szCs w:val="24"/>
        </w:rPr>
      </w:pPr>
      <w:r w:rsidRPr="6A0F5CA6" w:rsidR="39356193">
        <w:rPr>
          <w:rFonts w:eastAsia="Calibri" w:cs="Calibri" w:cstheme="minorAscii"/>
          <w:b w:val="1"/>
          <w:bCs w:val="1"/>
          <w:color w:val="auto"/>
          <w:sz w:val="24"/>
          <w:szCs w:val="24"/>
        </w:rPr>
        <w:t>Geta til aðgerða</w:t>
      </w:r>
    </w:p>
    <w:p w:rsidRPr="007069B4" w:rsidR="00DB711B" w:rsidP="6A0F5CA6" w:rsidRDefault="0F83FF11" w14:paraId="329AD69A" w14:textId="77777777" w14:noSpellErr="1">
      <w:pPr>
        <w:spacing w:after="0" w:line="256" w:lineRule="auto"/>
        <w:jc w:val="both"/>
        <w:rPr>
          <w:rFonts w:eastAsia="Calibri" w:cs="Calibri" w:cstheme="minorAscii"/>
          <w:b w:val="1"/>
          <w:bCs w:val="1"/>
          <w:color w:val="auto"/>
          <w:sz w:val="24"/>
          <w:szCs w:val="24"/>
        </w:rPr>
      </w:pPr>
      <w:r w:rsidRPr="6A0F5CA6" w:rsidR="39356193">
        <w:rPr>
          <w:rFonts w:eastAsia="Calibri" w:cs="Calibri" w:cstheme="minorAscii"/>
          <w:b w:val="1"/>
          <w:bCs w:val="1"/>
          <w:color w:val="auto"/>
          <w:sz w:val="24"/>
          <w:szCs w:val="24"/>
        </w:rPr>
        <w:t>Nýsköpun og hagnýtingu þekkingar</w:t>
      </w:r>
    </w:p>
    <w:p w:rsidRPr="006C4172" w:rsidR="00DB711B" w:rsidP="2E9EF43D" w:rsidRDefault="0F83FF11" w14:paraId="63C3D5C7" w14:textId="77777777" w14:noSpellErr="1">
      <w:pPr>
        <w:pStyle w:val="ListParagraph"/>
        <w:numPr>
          <w:ilvl w:val="0"/>
          <w:numId w:val="11"/>
        </w:numPr>
        <w:rPr>
          <w:rFonts w:eastAsia="Calibri"/>
          <w:color w:val="000000" w:themeColor="text1" w:themeTint="FF" w:themeShade="FF"/>
          <w:sz w:val="24"/>
          <w:szCs w:val="24"/>
        </w:rPr>
      </w:pPr>
      <w:r w:rsidRPr="2E9EF43D" w:rsidR="2E9EF43D">
        <w:rPr>
          <w:rFonts w:eastAsia="Calibri"/>
          <w:color w:val="auto"/>
          <w:sz w:val="24"/>
          <w:szCs w:val="24"/>
        </w:rPr>
        <w:t xml:space="preserve">vinni að heimildaöflun og verkefnum um einstaka hópa lífvera til að kynnast þeim betur. </w:t>
      </w:r>
    </w:p>
    <w:p w:rsidRPr="007069B4" w:rsidR="00DB711B" w:rsidP="6A0F5CA6" w:rsidRDefault="0F83FF11" w14:paraId="7D51CDE8" w14:textId="77777777" w14:noSpellErr="1">
      <w:pPr>
        <w:spacing w:line="256" w:lineRule="auto"/>
        <w:jc w:val="both"/>
        <w:rPr>
          <w:rFonts w:eastAsia="Calibri" w:cs="Calibri" w:cstheme="minorAscii"/>
          <w:b w:val="1"/>
          <w:bCs w:val="1"/>
          <w:color w:val="auto"/>
          <w:sz w:val="24"/>
          <w:szCs w:val="24"/>
        </w:rPr>
      </w:pPr>
      <w:r w:rsidRPr="6A0F5CA6" w:rsidR="39356193">
        <w:rPr>
          <w:rFonts w:eastAsia="Calibri" w:cs="Calibri" w:cstheme="minorAscii"/>
          <w:b w:val="1"/>
          <w:bCs w:val="1"/>
          <w:color w:val="auto"/>
          <w:sz w:val="24"/>
          <w:szCs w:val="24"/>
        </w:rPr>
        <w:t>Gildi og hlutverk vísinda og tækni</w:t>
      </w:r>
    </w:p>
    <w:p w:rsidRPr="007069B4" w:rsidR="00DB711B" w:rsidP="6A0F5CA6" w:rsidRDefault="0F83FF11" w14:paraId="0F024A44" w14:textId="77777777" w14:noSpellErr="1">
      <w:pPr>
        <w:spacing w:after="0" w:line="256" w:lineRule="auto"/>
        <w:jc w:val="both"/>
        <w:rPr>
          <w:rFonts w:eastAsia="Calibri" w:cs="Calibri" w:cstheme="minorAscii"/>
          <w:b w:val="1"/>
          <w:bCs w:val="1"/>
          <w:color w:val="auto"/>
          <w:sz w:val="24"/>
          <w:szCs w:val="24"/>
        </w:rPr>
      </w:pPr>
      <w:r w:rsidRPr="6A0F5CA6" w:rsidR="39356193">
        <w:rPr>
          <w:rFonts w:eastAsia="Calibri" w:cs="Calibri" w:cstheme="minorAscii"/>
          <w:b w:val="1"/>
          <w:bCs w:val="1"/>
          <w:color w:val="auto"/>
          <w:sz w:val="24"/>
          <w:szCs w:val="24"/>
        </w:rPr>
        <w:t>Vinnubrögð og færni í náttúrugreinum</w:t>
      </w:r>
    </w:p>
    <w:p w:rsidRPr="006C4172" w:rsidR="00DB711B" w:rsidP="2E9EF43D" w:rsidRDefault="5D991E1C" w14:paraId="4E33CED0" w14:textId="77777777" w14:noSpellErr="1">
      <w:pPr>
        <w:pStyle w:val="ListParagraph"/>
        <w:numPr>
          <w:ilvl w:val="0"/>
          <w:numId w:val="11"/>
        </w:numPr>
        <w:rPr>
          <w:rFonts w:eastAsia="Calibri"/>
          <w:color w:val="000000" w:themeColor="text1" w:themeTint="FF" w:themeShade="FF"/>
          <w:sz w:val="24"/>
          <w:szCs w:val="24"/>
        </w:rPr>
      </w:pPr>
      <w:r w:rsidRPr="2E9EF43D" w:rsidR="2E9EF43D">
        <w:rPr>
          <w:rFonts w:eastAsia="Calibri"/>
          <w:color w:val="auto"/>
          <w:sz w:val="24"/>
          <w:szCs w:val="24"/>
        </w:rPr>
        <w:t>vinna að verklegum æfingum til glöggva sig betur á ákveðnum þáttum námsins og kynnast vísindalegum vinnubrögðum.</w:t>
      </w:r>
    </w:p>
    <w:p w:rsidRPr="006C4172" w:rsidR="00DB711B" w:rsidP="2E9EF43D" w:rsidRDefault="0F83FF11" w14:paraId="575A0A44" w14:textId="77777777" w14:noSpellErr="1">
      <w:pPr>
        <w:pStyle w:val="ListParagraph"/>
        <w:numPr>
          <w:ilvl w:val="0"/>
          <w:numId w:val="11"/>
        </w:numPr>
        <w:rPr>
          <w:rFonts w:eastAsia="Calibri"/>
          <w:color w:val="000000" w:themeColor="text1" w:themeTint="FF" w:themeShade="FF"/>
          <w:sz w:val="24"/>
          <w:szCs w:val="24"/>
        </w:rPr>
      </w:pPr>
      <w:r w:rsidRPr="2E9EF43D" w:rsidR="2E9EF43D">
        <w:rPr>
          <w:rFonts w:eastAsia="Calibri"/>
          <w:color w:val="auto"/>
          <w:sz w:val="24"/>
          <w:szCs w:val="24"/>
        </w:rPr>
        <w:t xml:space="preserve">þekki einkenni hryggleysingja og hryggdýra til að geta gert greinarmun á þeim. </w:t>
      </w:r>
    </w:p>
    <w:p w:rsidRPr="006C4172" w:rsidR="00DB711B" w:rsidP="2E9EF43D" w:rsidRDefault="0F83FF11" w14:paraId="33E58030" w14:textId="77777777" w14:noSpellErr="1">
      <w:pPr>
        <w:pStyle w:val="ListParagraph"/>
        <w:numPr>
          <w:ilvl w:val="0"/>
          <w:numId w:val="11"/>
        </w:numPr>
        <w:rPr>
          <w:rFonts w:eastAsia="Calibri"/>
          <w:color w:val="000000" w:themeColor="text1" w:themeTint="FF" w:themeShade="FF"/>
          <w:sz w:val="24"/>
          <w:szCs w:val="24"/>
        </w:rPr>
      </w:pPr>
      <w:r w:rsidRPr="2E9EF43D" w:rsidR="2E9EF43D">
        <w:rPr>
          <w:rFonts w:eastAsia="Calibri"/>
          <w:color w:val="auto"/>
          <w:sz w:val="24"/>
          <w:szCs w:val="24"/>
        </w:rPr>
        <w:t>læri um hegðun dýra til að skilja þau betur</w:t>
      </w:r>
    </w:p>
    <w:p w:rsidRPr="007069B4" w:rsidR="00DB711B" w:rsidP="6A0F5CA6" w:rsidRDefault="0F83FF11" w14:paraId="5B5AD1C6" w14:textId="77777777" w14:noSpellErr="1">
      <w:pPr>
        <w:spacing w:after="0" w:line="256" w:lineRule="auto"/>
        <w:jc w:val="both"/>
        <w:rPr>
          <w:rFonts w:eastAsia="Calibri" w:cs="Calibri" w:cstheme="minorAscii"/>
          <w:b w:val="1"/>
          <w:bCs w:val="1"/>
          <w:color w:val="auto"/>
          <w:sz w:val="24"/>
          <w:szCs w:val="24"/>
        </w:rPr>
      </w:pPr>
      <w:r w:rsidRPr="6A0F5CA6" w:rsidR="39356193">
        <w:rPr>
          <w:rFonts w:eastAsia="Calibri" w:cs="Calibri" w:cstheme="minorAscii"/>
          <w:b w:val="1"/>
          <w:bCs w:val="1"/>
          <w:color w:val="auto"/>
          <w:sz w:val="24"/>
          <w:szCs w:val="24"/>
        </w:rPr>
        <w:t>Efling ábyrgðar á umhverfinu</w:t>
      </w:r>
    </w:p>
    <w:p w:rsidRPr="006C4172" w:rsidR="00DB711B" w:rsidP="2E9EF43D" w:rsidRDefault="0F83FF11" w14:paraId="6BB9E253" w14:textId="0F0D340C" w14:noSpellErr="1">
      <w:pPr>
        <w:pStyle w:val="ListParagraph"/>
        <w:numPr>
          <w:ilvl w:val="0"/>
          <w:numId w:val="11"/>
        </w:numPr>
        <w:rPr>
          <w:rFonts w:eastAsia="Calibri"/>
          <w:color w:val="000000" w:themeColor="text1" w:themeTint="FF" w:themeShade="FF"/>
          <w:sz w:val="24"/>
          <w:szCs w:val="24"/>
        </w:rPr>
      </w:pPr>
      <w:r w:rsidRPr="2E9EF43D" w:rsidR="2E9EF43D">
        <w:rPr>
          <w:rFonts w:eastAsia="Calibri"/>
          <w:color w:val="auto"/>
          <w:sz w:val="24"/>
          <w:szCs w:val="24"/>
        </w:rPr>
        <w:t>læri um fjölbreytileika lífsins og mikilvægi líffræðilegs fjölbreytileika.</w:t>
      </w:r>
    </w:p>
    <w:p w:rsidRPr="007069B4" w:rsidR="00DB711B" w:rsidP="6A0F5CA6" w:rsidRDefault="0F83FF11" w14:paraId="74C2E46C" w14:textId="7DDFB2ED" w14:noSpellErr="1">
      <w:pPr>
        <w:spacing w:line="256" w:lineRule="auto"/>
        <w:rPr>
          <w:rFonts w:eastAsia="Calibri" w:cs="Calibri" w:cstheme="minorAscii"/>
          <w:b w:val="1"/>
          <w:bCs w:val="1"/>
          <w:color w:val="auto"/>
          <w:sz w:val="24"/>
          <w:szCs w:val="24"/>
        </w:rPr>
      </w:pPr>
      <w:r w:rsidRPr="6A0F5CA6" w:rsidR="39356193">
        <w:rPr>
          <w:rFonts w:eastAsia="Calibri" w:cs="Calibri" w:cstheme="minorAscii"/>
          <w:b w:val="1"/>
          <w:bCs w:val="1"/>
          <w:color w:val="auto"/>
          <w:sz w:val="24"/>
          <w:szCs w:val="24"/>
        </w:rPr>
        <w:t>Að nemendur læri um:</w:t>
      </w:r>
    </w:p>
    <w:p w:rsidRPr="006C4172" w:rsidR="00032DDD" w:rsidP="2E9EF43D" w:rsidRDefault="0F83FF11" w14:paraId="720428FC" w14:textId="4F94AE3C" w14:noSpellErr="1">
      <w:pPr>
        <w:pStyle w:val="ListParagraph"/>
        <w:numPr>
          <w:ilvl w:val="0"/>
          <w:numId w:val="11"/>
        </w:numPr>
        <w:rPr>
          <w:color w:val="000000" w:themeColor="text1" w:themeTint="FF" w:themeShade="FF"/>
          <w:sz w:val="24"/>
          <w:szCs w:val="24"/>
        </w:rPr>
      </w:pPr>
      <w:r w:rsidRPr="2E9EF43D" w:rsidR="2E9EF43D">
        <w:rPr>
          <w:rFonts w:eastAsia="Calibri"/>
          <w:color w:val="auto"/>
          <w:sz w:val="24"/>
          <w:szCs w:val="24"/>
        </w:rPr>
        <w:t>lífið á jörðinni.</w:t>
      </w:r>
    </w:p>
    <w:p w:rsidRPr="006C4172" w:rsidR="00032DDD" w:rsidP="2E9EF43D" w:rsidRDefault="5D991E1C" w14:paraId="7C16A263" w14:textId="2398BFE2" w14:noSpellErr="1">
      <w:pPr>
        <w:pStyle w:val="ListParagraph"/>
        <w:numPr>
          <w:ilvl w:val="0"/>
          <w:numId w:val="11"/>
        </w:numPr>
        <w:rPr>
          <w:color w:val="000000" w:themeColor="text1" w:themeTint="FF" w:themeShade="FF"/>
          <w:sz w:val="24"/>
          <w:szCs w:val="24"/>
        </w:rPr>
      </w:pPr>
      <w:r w:rsidRPr="2E9EF43D" w:rsidR="2E9EF43D">
        <w:rPr>
          <w:rFonts w:eastAsia="Calibri"/>
          <w:color w:val="auto"/>
          <w:sz w:val="24"/>
          <w:szCs w:val="24"/>
        </w:rPr>
        <w:t>bakeríur og veirur.</w:t>
      </w:r>
    </w:p>
    <w:p w:rsidRPr="006C4172" w:rsidR="00032DDD" w:rsidP="2E9EF43D" w:rsidRDefault="0F83FF11" w14:paraId="3E2D9483" w14:textId="33B12199" w14:noSpellErr="1">
      <w:pPr>
        <w:pStyle w:val="ListParagraph"/>
        <w:numPr>
          <w:ilvl w:val="0"/>
          <w:numId w:val="11"/>
        </w:numPr>
        <w:rPr>
          <w:color w:val="000000" w:themeColor="text1" w:themeTint="FF" w:themeShade="FF"/>
          <w:sz w:val="24"/>
          <w:szCs w:val="24"/>
        </w:rPr>
      </w:pPr>
      <w:r w:rsidRPr="2E9EF43D" w:rsidR="2E9EF43D">
        <w:rPr>
          <w:rFonts w:eastAsia="Calibri"/>
          <w:color w:val="auto"/>
          <w:sz w:val="24"/>
          <w:szCs w:val="24"/>
        </w:rPr>
        <w:t>þörungar og frumdýr.</w:t>
      </w:r>
    </w:p>
    <w:p w:rsidRPr="006C4172" w:rsidR="00032DDD" w:rsidP="2E9EF43D" w:rsidRDefault="0F83FF11" w14:paraId="44817658" w14:textId="3EC254A2" w14:noSpellErr="1">
      <w:pPr>
        <w:pStyle w:val="ListParagraph"/>
        <w:numPr>
          <w:ilvl w:val="0"/>
          <w:numId w:val="11"/>
        </w:numPr>
        <w:rPr>
          <w:color w:val="000000" w:themeColor="text1" w:themeTint="FF" w:themeShade="FF"/>
          <w:sz w:val="24"/>
          <w:szCs w:val="24"/>
        </w:rPr>
      </w:pPr>
      <w:r w:rsidRPr="2E9EF43D" w:rsidR="2E9EF43D">
        <w:rPr>
          <w:rFonts w:eastAsia="Calibri"/>
          <w:color w:val="auto"/>
          <w:sz w:val="24"/>
          <w:szCs w:val="24"/>
        </w:rPr>
        <w:t>sveppir og fléttur.</w:t>
      </w:r>
    </w:p>
    <w:p w:rsidRPr="006C4172" w:rsidR="00032DDD" w:rsidP="2E9EF43D" w:rsidRDefault="0F83FF11" w14:paraId="697B9926" w14:textId="34824AD9" w14:noSpellErr="1">
      <w:pPr>
        <w:pStyle w:val="ListParagraph"/>
        <w:numPr>
          <w:ilvl w:val="0"/>
          <w:numId w:val="11"/>
        </w:numPr>
        <w:rPr>
          <w:color w:val="000000" w:themeColor="text1" w:themeTint="FF" w:themeShade="FF"/>
          <w:sz w:val="24"/>
          <w:szCs w:val="24"/>
        </w:rPr>
      </w:pPr>
      <w:r w:rsidRPr="2E9EF43D" w:rsidR="2E9EF43D">
        <w:rPr>
          <w:rFonts w:eastAsia="Calibri"/>
          <w:color w:val="auto"/>
          <w:sz w:val="24"/>
          <w:szCs w:val="24"/>
        </w:rPr>
        <w:t>plöntur.</w:t>
      </w:r>
    </w:p>
    <w:p w:rsidRPr="006C4172" w:rsidR="00032DDD" w:rsidP="2E9EF43D" w:rsidRDefault="0F83FF11" w14:paraId="4D20D1F4" w14:textId="4C56B165" w14:noSpellErr="1">
      <w:pPr>
        <w:pStyle w:val="ListParagraph"/>
        <w:numPr>
          <w:ilvl w:val="0"/>
          <w:numId w:val="11"/>
        </w:numPr>
        <w:rPr>
          <w:color w:val="000000" w:themeColor="text1" w:themeTint="FF" w:themeShade="FF"/>
          <w:sz w:val="24"/>
          <w:szCs w:val="24"/>
        </w:rPr>
      </w:pPr>
      <w:r w:rsidRPr="2E9EF43D" w:rsidR="2E9EF43D">
        <w:rPr>
          <w:rFonts w:eastAsia="Calibri"/>
          <w:color w:val="auto"/>
          <w:sz w:val="24"/>
          <w:szCs w:val="24"/>
        </w:rPr>
        <w:t>dýr.</w:t>
      </w:r>
    </w:p>
    <w:p w:rsidRPr="006C4172" w:rsidR="00032DDD" w:rsidP="2E9EF43D" w:rsidRDefault="0F83FF11" w14:paraId="3FADBA80" w14:textId="647E93DE" w14:noSpellErr="1">
      <w:pPr>
        <w:pStyle w:val="ListParagraph"/>
        <w:numPr>
          <w:ilvl w:val="0"/>
          <w:numId w:val="11"/>
        </w:numPr>
        <w:rPr>
          <w:color w:val="000000" w:themeColor="text1" w:themeTint="FF" w:themeShade="FF"/>
          <w:sz w:val="24"/>
          <w:szCs w:val="24"/>
        </w:rPr>
      </w:pPr>
      <w:r w:rsidRPr="2E9EF43D" w:rsidR="2E9EF43D">
        <w:rPr>
          <w:rFonts w:eastAsia="Calibri"/>
          <w:color w:val="auto"/>
          <w:sz w:val="24"/>
          <w:szCs w:val="24"/>
        </w:rPr>
        <w:t>atferlisfræði.</w:t>
      </w:r>
    </w:p>
    <w:p w:rsidRPr="006C4172" w:rsidR="00032DDD" w:rsidP="2E9EF43D" w:rsidRDefault="0F83FF11" w14:paraId="5D5D1E28" w14:textId="424BED06" w14:noSpellErr="1">
      <w:pPr>
        <w:pStyle w:val="ListParagraph"/>
        <w:numPr>
          <w:ilvl w:val="0"/>
          <w:numId w:val="11"/>
        </w:numPr>
        <w:rPr>
          <w:color w:val="000000" w:themeColor="text1" w:themeTint="FF" w:themeShade="FF"/>
          <w:sz w:val="24"/>
          <w:szCs w:val="24"/>
        </w:rPr>
      </w:pPr>
      <w:r w:rsidRPr="2E9EF43D" w:rsidR="2E9EF43D">
        <w:rPr>
          <w:rFonts w:eastAsia="Calibri"/>
          <w:color w:val="auto"/>
          <w:sz w:val="24"/>
          <w:szCs w:val="24"/>
        </w:rPr>
        <w:t>helstu flokka efna - frumefni, efnasambönd og efnablöndur.</w:t>
      </w:r>
    </w:p>
    <w:p w:rsidRPr="006C4172" w:rsidR="00032DDD" w:rsidP="2E9EF43D" w:rsidRDefault="3BF17C10" w14:paraId="6B93CBA4" w14:textId="2C6B8845" w14:noSpellErr="1">
      <w:pPr>
        <w:pStyle w:val="ListParagraph"/>
        <w:numPr>
          <w:ilvl w:val="0"/>
          <w:numId w:val="11"/>
        </w:numPr>
        <w:rPr>
          <w:color w:val="000000" w:themeColor="text1" w:themeTint="FF" w:themeShade="FF"/>
          <w:sz w:val="24"/>
          <w:szCs w:val="24"/>
        </w:rPr>
      </w:pPr>
      <w:r w:rsidRPr="2E9EF43D" w:rsidR="2E9EF43D">
        <w:rPr>
          <w:rFonts w:eastAsia="Calibri"/>
          <w:color w:val="auto"/>
          <w:sz w:val="24"/>
          <w:szCs w:val="24"/>
        </w:rPr>
        <w:t>ástandsform efna – föst efni, vökvar og gastegundir.</w:t>
      </w:r>
    </w:p>
    <w:p w:rsidRPr="006C4172" w:rsidR="00032DDD" w:rsidP="2E9EF43D" w:rsidRDefault="0F83FF11" w14:paraId="6FEC7954" w14:textId="6E83233A" w14:noSpellErr="1">
      <w:pPr>
        <w:pStyle w:val="ListParagraph"/>
        <w:numPr>
          <w:ilvl w:val="0"/>
          <w:numId w:val="11"/>
        </w:numPr>
        <w:rPr>
          <w:color w:val="000000" w:themeColor="text1" w:themeTint="FF" w:themeShade="FF"/>
          <w:sz w:val="24"/>
          <w:szCs w:val="24"/>
        </w:rPr>
      </w:pPr>
      <w:r w:rsidRPr="2E9EF43D" w:rsidR="2E9EF43D">
        <w:rPr>
          <w:rFonts w:eastAsia="Calibri"/>
          <w:color w:val="auto"/>
          <w:sz w:val="24"/>
          <w:szCs w:val="24"/>
        </w:rPr>
        <w:t>efnatákn.</w:t>
      </w:r>
    </w:p>
    <w:p w:rsidRPr="006C4172" w:rsidR="00032DDD" w:rsidP="2E9EF43D" w:rsidRDefault="5D991E1C" w14:paraId="6BE351A3" w14:textId="4AC916D8" w14:noSpellErr="1">
      <w:pPr>
        <w:pStyle w:val="ListParagraph"/>
        <w:numPr>
          <w:ilvl w:val="0"/>
          <w:numId w:val="11"/>
        </w:numPr>
        <w:rPr>
          <w:color w:val="000000" w:themeColor="text1" w:themeTint="FF" w:themeShade="FF"/>
          <w:sz w:val="24"/>
          <w:szCs w:val="24"/>
        </w:rPr>
      </w:pPr>
      <w:r w:rsidRPr="2E9EF43D" w:rsidR="2E9EF43D">
        <w:rPr>
          <w:rFonts w:eastAsia="Calibri"/>
          <w:color w:val="auto"/>
          <w:sz w:val="24"/>
          <w:szCs w:val="24"/>
        </w:rPr>
        <w:t>efnabreytingar – hamskipti, leysingar og efnahvörf.</w:t>
      </w:r>
    </w:p>
    <w:p w:rsidRPr="006C4172" w:rsidR="00032DDD" w:rsidP="2E9EF43D" w:rsidRDefault="0F83FF11" w14:paraId="674653F6" w14:textId="2788914C" w14:noSpellErr="1">
      <w:pPr>
        <w:pStyle w:val="ListParagraph"/>
        <w:numPr>
          <w:ilvl w:val="0"/>
          <w:numId w:val="11"/>
        </w:numPr>
        <w:rPr>
          <w:color w:val="000000" w:themeColor="text1" w:themeTint="FF" w:themeShade="FF"/>
          <w:sz w:val="24"/>
          <w:szCs w:val="24"/>
        </w:rPr>
      </w:pPr>
      <w:r w:rsidRPr="2E9EF43D" w:rsidR="2E9EF43D">
        <w:rPr>
          <w:rFonts w:eastAsia="Calibri"/>
          <w:color w:val="auto"/>
          <w:sz w:val="24"/>
          <w:szCs w:val="24"/>
        </w:rPr>
        <w:t>táknmál efnafræðinnar.</w:t>
      </w:r>
    </w:p>
    <w:p w:rsidRPr="006C4172" w:rsidR="00032DDD" w:rsidP="2E9EF43D" w:rsidRDefault="0F83FF11" w14:paraId="036E998F" w14:textId="203C488C" w14:noSpellErr="1">
      <w:pPr>
        <w:pStyle w:val="ListParagraph"/>
        <w:numPr>
          <w:ilvl w:val="0"/>
          <w:numId w:val="11"/>
        </w:numPr>
        <w:rPr>
          <w:color w:val="000000" w:themeColor="text1" w:themeTint="FF" w:themeShade="FF"/>
          <w:sz w:val="24"/>
          <w:szCs w:val="24"/>
        </w:rPr>
      </w:pPr>
      <w:r w:rsidRPr="2E9EF43D" w:rsidR="2E9EF43D">
        <w:rPr>
          <w:rFonts w:eastAsia="Calibri"/>
          <w:color w:val="auto"/>
          <w:sz w:val="24"/>
          <w:szCs w:val="24"/>
        </w:rPr>
        <w:t>frumeindir, sameindir og jónir.</w:t>
      </w:r>
    </w:p>
    <w:p w:rsidRPr="006C4172" w:rsidR="00032DDD" w:rsidP="2E9EF43D" w:rsidRDefault="0F83FF11" w14:paraId="0FEC0806" w14:textId="7548C280" w14:noSpellErr="1">
      <w:pPr>
        <w:pStyle w:val="ListParagraph"/>
        <w:numPr>
          <w:ilvl w:val="0"/>
          <w:numId w:val="11"/>
        </w:numPr>
        <w:rPr>
          <w:color w:val="000000" w:themeColor="text1" w:themeTint="FF" w:themeShade="FF"/>
          <w:sz w:val="24"/>
          <w:szCs w:val="24"/>
        </w:rPr>
      </w:pPr>
      <w:r w:rsidRPr="2E9EF43D" w:rsidR="2E9EF43D">
        <w:rPr>
          <w:rFonts w:eastAsia="Calibri"/>
          <w:color w:val="auto"/>
          <w:sz w:val="24"/>
          <w:szCs w:val="24"/>
        </w:rPr>
        <w:t xml:space="preserve">lotukerfið – lota, flokkur, málmar, málmleysingjar og málmblöndur. </w:t>
      </w:r>
    </w:p>
    <w:p w:rsidRPr="006C4172" w:rsidR="00032DDD" w:rsidP="2E9EF43D" w:rsidRDefault="5D991E1C" w14:paraId="23DE523C" w14:textId="18E5EAEC" w14:noSpellErr="1">
      <w:pPr>
        <w:pStyle w:val="ListParagraph"/>
        <w:numPr>
          <w:ilvl w:val="0"/>
          <w:numId w:val="11"/>
        </w:numPr>
        <w:rPr>
          <w:color w:val="000000" w:themeColor="text1" w:themeTint="FF" w:themeShade="FF"/>
          <w:sz w:val="24"/>
          <w:szCs w:val="24"/>
        </w:rPr>
      </w:pPr>
      <w:r w:rsidRPr="2E9EF43D" w:rsidR="2E9EF43D">
        <w:rPr>
          <w:rFonts w:eastAsia="Calibri"/>
          <w:color w:val="auto"/>
          <w:sz w:val="24"/>
          <w:szCs w:val="24"/>
        </w:rPr>
        <w:t>varðveislu massans.</w:t>
      </w:r>
    </w:p>
    <w:p w:rsidRPr="007069B4" w:rsidR="00DB711B" w:rsidP="3FB302F4" w:rsidRDefault="0F83FF11" w14:paraId="57913465" w14:textId="77777777" w14:noSpellErr="1">
      <w:pPr>
        <w:spacing w:line="256" w:lineRule="auto"/>
        <w:jc w:val="both"/>
        <w:rPr>
          <w:rFonts w:eastAsia="Calibri Light" w:cs="Calibri" w:cstheme="minorAscii"/>
          <w:b w:val="1"/>
          <w:bCs w:val="1"/>
          <w:color w:val="auto"/>
          <w:sz w:val="24"/>
          <w:szCs w:val="24"/>
        </w:rPr>
      </w:pPr>
      <w:r w:rsidRPr="3FB302F4" w:rsidR="3FB302F4">
        <w:rPr>
          <w:rFonts w:eastAsia="Calibri Light" w:cs="Calibri" w:cstheme="minorAscii"/>
          <w:b w:val="1"/>
          <w:bCs w:val="1"/>
          <w:color w:val="auto"/>
          <w:sz w:val="24"/>
          <w:szCs w:val="24"/>
        </w:rPr>
        <w:t>Kennsluefni / kennslugögn</w:t>
      </w:r>
    </w:p>
    <w:p w:rsidRPr="007069B4" w:rsidR="00DB711B" w:rsidP="3FB302F4" w:rsidRDefault="0F83FF11" w14:paraId="0DA66B7E" w14:textId="271850F8" w14:noSpellErr="1">
      <w:pPr>
        <w:spacing w:line="256" w:lineRule="auto"/>
        <w:rPr>
          <w:rFonts w:eastAsia="Calibri" w:cs="Calibri" w:cstheme="minorAscii"/>
          <w:color w:val="auto"/>
          <w:sz w:val="24"/>
          <w:szCs w:val="24"/>
        </w:rPr>
      </w:pPr>
      <w:r w:rsidRPr="3FB302F4" w:rsidR="3FB302F4">
        <w:rPr>
          <w:rFonts w:eastAsia="Calibri" w:cs="Calibri" w:cstheme="minorAscii"/>
          <w:b w:val="1"/>
          <w:bCs w:val="1"/>
          <w:color w:val="auto"/>
          <w:sz w:val="24"/>
          <w:szCs w:val="24"/>
        </w:rPr>
        <w:t>Fyrir áramót:</w:t>
      </w:r>
      <w:r w:rsidRPr="3FB302F4" w:rsidR="3FB302F4">
        <w:rPr>
          <w:rFonts w:eastAsia="Calibri" w:cs="Calibri" w:cstheme="minorAscii"/>
          <w:color w:val="auto"/>
          <w:sz w:val="24"/>
          <w:szCs w:val="24"/>
        </w:rPr>
        <w:t xml:space="preserve"> Lífheimurinn - Námsgagnastofnun.</w:t>
      </w:r>
    </w:p>
    <w:p w:rsidRPr="006C4172" w:rsidR="00DB711B" w:rsidP="2E9EF43D" w:rsidRDefault="0F83FF11" w14:paraId="52E56223" w14:textId="54435D6A">
      <w:pPr>
        <w:spacing w:line="256" w:lineRule="auto"/>
        <w:jc w:val="both"/>
        <w:rPr>
          <w:rFonts w:eastAsia="Calibri" w:cs="Calibri" w:cstheme="minorAscii"/>
          <w:color w:val="auto"/>
          <w:sz w:val="24"/>
          <w:szCs w:val="24"/>
        </w:rPr>
      </w:pPr>
      <w:r w:rsidRPr="2E9EF43D" w:rsidR="2E9EF43D">
        <w:rPr>
          <w:rFonts w:eastAsia="Calibri" w:cs="Calibri" w:cstheme="minorAscii"/>
          <w:b w:val="1"/>
          <w:bCs w:val="1"/>
          <w:color w:val="auto"/>
          <w:sz w:val="24"/>
          <w:szCs w:val="24"/>
        </w:rPr>
        <w:t xml:space="preserve">Eftir áramót: </w:t>
      </w:r>
      <w:r w:rsidRPr="2E9EF43D" w:rsidR="2E9EF43D">
        <w:rPr>
          <w:rFonts w:eastAsia="Calibri" w:cs="Calibri" w:cstheme="minorAscii"/>
          <w:color w:val="auto"/>
          <w:sz w:val="24"/>
          <w:szCs w:val="24"/>
        </w:rPr>
        <w:t xml:space="preserve"> E</w:t>
      </w:r>
      <w:r w:rsidRPr="2E9EF43D" w:rsidR="2E9EF43D">
        <w:rPr>
          <w:rFonts w:eastAsia="Calibri" w:cs="Calibri" w:cstheme="minorAscii"/>
          <w:color w:val="auto"/>
          <w:sz w:val="24"/>
          <w:szCs w:val="24"/>
        </w:rPr>
        <w:t>ðlisfræði I</w:t>
      </w:r>
      <w:r w:rsidRPr="2E9EF43D" w:rsidR="2E9EF43D">
        <w:rPr>
          <w:rFonts w:eastAsia="Calibri" w:cs="Calibri" w:cstheme="minorAscii"/>
          <w:color w:val="auto"/>
          <w:sz w:val="24"/>
          <w:szCs w:val="24"/>
        </w:rPr>
        <w:t xml:space="preserve"> - Námsgagnastofnun.</w:t>
      </w:r>
    </w:p>
    <w:p w:rsidRPr="007069B4" w:rsidR="00DB711B" w:rsidP="3FB302F4" w:rsidRDefault="0F83FF11" w14:paraId="67884124" w14:textId="77777777" w14:noSpellErr="1">
      <w:pPr>
        <w:spacing w:after="0" w:line="256" w:lineRule="auto"/>
        <w:jc w:val="both"/>
        <w:rPr>
          <w:rFonts w:eastAsia="Calibri Light" w:cs="Calibri" w:cstheme="minorAscii"/>
          <w:b w:val="1"/>
          <w:bCs w:val="1"/>
          <w:color w:val="auto"/>
          <w:sz w:val="24"/>
          <w:szCs w:val="24"/>
        </w:rPr>
      </w:pPr>
      <w:r w:rsidRPr="3FB302F4" w:rsidR="3FB302F4">
        <w:rPr>
          <w:rFonts w:eastAsia="Calibri Light" w:cs="Calibri" w:cstheme="minorAscii"/>
          <w:b w:val="1"/>
          <w:bCs w:val="1"/>
          <w:color w:val="auto"/>
          <w:sz w:val="24"/>
          <w:szCs w:val="24"/>
        </w:rPr>
        <w:t>Kennsluhættir</w:t>
      </w:r>
    </w:p>
    <w:p w:rsidRPr="007069B4" w:rsidR="00DB711B" w:rsidP="3FB302F4" w:rsidRDefault="0F83FF11" w14:paraId="65F89D0E" w14:textId="77777777" w14:noSpellErr="1">
      <w:pPr>
        <w:spacing w:line="256" w:lineRule="auto"/>
        <w:jc w:val="both"/>
        <w:rPr>
          <w:rFonts w:eastAsia="Calibri" w:cs="Calibri" w:cstheme="minorAscii"/>
          <w:color w:val="auto"/>
          <w:sz w:val="24"/>
          <w:szCs w:val="24"/>
        </w:rPr>
      </w:pPr>
      <w:r w:rsidRPr="3FB302F4" w:rsidR="3FB302F4">
        <w:rPr>
          <w:rFonts w:eastAsia="Calibri" w:cs="Calibri" w:cstheme="minorAscii"/>
          <w:color w:val="auto"/>
          <w:sz w:val="24"/>
          <w:szCs w:val="24"/>
        </w:rPr>
        <w:t>Kennslan fer að mestu leyti fram með fyrirlestrum kennara og umræðum um það efni sem er til umfjöllunar hverju sinni. Verklegar æfingar, sýning mynda og verkefnavinna skipar einnig veglegan sess í náttúrugreinum enda fátt betur til þess fallið að vekja áhuga nemenda.</w:t>
      </w:r>
    </w:p>
    <w:p w:rsidRPr="007069B4" w:rsidR="00DB711B" w:rsidP="3FB302F4" w:rsidRDefault="0F83FF11" w14:paraId="28F14FE2" w14:textId="77777777" w14:noSpellErr="1">
      <w:pPr>
        <w:spacing w:after="0" w:line="256" w:lineRule="auto"/>
        <w:jc w:val="both"/>
        <w:rPr>
          <w:rFonts w:eastAsia="Calibri Light" w:cs="Calibri" w:cstheme="minorAscii"/>
          <w:b w:val="1"/>
          <w:bCs w:val="1"/>
          <w:color w:val="auto"/>
          <w:sz w:val="24"/>
          <w:szCs w:val="24"/>
        </w:rPr>
      </w:pPr>
      <w:r w:rsidRPr="3FB302F4" w:rsidR="3FB302F4">
        <w:rPr>
          <w:rFonts w:eastAsia="Calibri Light" w:cs="Calibri" w:cstheme="minorAscii"/>
          <w:b w:val="1"/>
          <w:bCs w:val="1"/>
          <w:color w:val="auto"/>
          <w:sz w:val="24"/>
          <w:szCs w:val="24"/>
        </w:rPr>
        <w:t>Heimanám</w:t>
      </w:r>
    </w:p>
    <w:p w:rsidRPr="007069B4" w:rsidR="00DB711B" w:rsidP="3FB302F4" w:rsidRDefault="0F83FF11" w14:paraId="27429E9D" w14:textId="77777777" w14:noSpellErr="1">
      <w:pPr>
        <w:spacing w:line="256" w:lineRule="auto"/>
        <w:jc w:val="both"/>
        <w:rPr>
          <w:rFonts w:eastAsia="Calibri" w:cs="Calibri" w:cstheme="minorAscii"/>
          <w:color w:val="auto"/>
          <w:sz w:val="24"/>
          <w:szCs w:val="24"/>
        </w:rPr>
      </w:pPr>
      <w:r w:rsidRPr="3FB302F4" w:rsidR="3FB302F4">
        <w:rPr>
          <w:rFonts w:eastAsia="Calibri" w:cs="Calibri" w:cstheme="minorAscii"/>
          <w:color w:val="auto"/>
          <w:sz w:val="24"/>
          <w:szCs w:val="24"/>
        </w:rPr>
        <w:t>Mikilvægt er að nemendur fylgist vel með í tímum og mæti vel undirbúnir fyrir kannanir.</w:t>
      </w:r>
    </w:p>
    <w:p w:rsidRPr="007069B4" w:rsidR="00DB711B" w:rsidP="3FB302F4" w:rsidRDefault="0F83FF11" w14:paraId="0A1D8C44" w14:textId="77777777" w14:noSpellErr="1">
      <w:pPr>
        <w:spacing w:after="0" w:line="256" w:lineRule="auto"/>
        <w:jc w:val="both"/>
        <w:rPr>
          <w:rFonts w:eastAsia="Calibri Light" w:cs="Calibri" w:cstheme="minorAscii"/>
          <w:b w:val="1"/>
          <w:bCs w:val="1"/>
          <w:color w:val="auto"/>
          <w:sz w:val="24"/>
          <w:szCs w:val="24"/>
        </w:rPr>
      </w:pPr>
      <w:r w:rsidRPr="3FB302F4" w:rsidR="3FB302F4">
        <w:rPr>
          <w:rFonts w:eastAsia="Calibri Light" w:cs="Calibri" w:cstheme="minorAscii"/>
          <w:b w:val="1"/>
          <w:bCs w:val="1"/>
          <w:color w:val="auto"/>
          <w:sz w:val="24"/>
          <w:szCs w:val="24"/>
        </w:rPr>
        <w:t>Námsmat</w:t>
      </w:r>
    </w:p>
    <w:p w:rsidRPr="007069B4" w:rsidR="00DB711B" w:rsidP="3FB302F4" w:rsidRDefault="0F83FF11" w14:paraId="5658CB5F" w14:textId="33E55A6C" w14:noSpellErr="1">
      <w:pPr>
        <w:spacing w:line="256" w:lineRule="auto"/>
        <w:jc w:val="both"/>
        <w:rPr>
          <w:rFonts w:eastAsia="Calibri" w:cs="Calibri" w:cstheme="minorAscii"/>
          <w:color w:val="auto"/>
          <w:sz w:val="24"/>
          <w:szCs w:val="24"/>
        </w:rPr>
      </w:pPr>
      <w:r w:rsidRPr="3FB302F4" w:rsidR="3FB302F4">
        <w:rPr>
          <w:rFonts w:eastAsia="Calibri" w:cs="Calibri" w:cstheme="minorAscii"/>
          <w:color w:val="auto"/>
          <w:sz w:val="24"/>
          <w:szCs w:val="24"/>
        </w:rPr>
        <w:t>Kannanir 60%</w:t>
      </w:r>
    </w:p>
    <w:p w:rsidRPr="007069B4" w:rsidR="00DB711B" w:rsidP="3FB302F4" w:rsidRDefault="0F83FF11" w14:paraId="72421AA6" w14:textId="198CA8F6" w14:noSpellErr="1">
      <w:pPr>
        <w:spacing w:line="256" w:lineRule="auto"/>
        <w:jc w:val="both"/>
        <w:rPr>
          <w:rFonts w:eastAsia="Calibri" w:cs="Calibri" w:cstheme="minorAscii"/>
          <w:color w:val="auto"/>
          <w:sz w:val="24"/>
          <w:szCs w:val="24"/>
        </w:rPr>
      </w:pPr>
      <w:r w:rsidRPr="2E9EF43D" w:rsidR="2E9EF43D">
        <w:rPr>
          <w:rFonts w:eastAsia="Calibri" w:cs="Calibri" w:cstheme="minorAscii"/>
          <w:color w:val="auto"/>
          <w:sz w:val="24"/>
          <w:szCs w:val="24"/>
        </w:rPr>
        <w:t>Ýmis verkefni og vinnuframlag nemenda 40%.</w:t>
      </w:r>
    </w:p>
    <w:p w:rsidR="2E9EF43D" w:rsidP="2E9EF43D" w:rsidRDefault="2E9EF43D" w14:paraId="3E1453B8" w14:textId="35F8697D">
      <w:pPr>
        <w:spacing w:before="240" w:after="0" w:line="259" w:lineRule="auto"/>
        <w:rPr>
          <w:rFonts w:ascii="Cambria Math" w:hAnsi="Cambria Math" w:eastAsia="Cambria Math" w:cs="Cambria Math"/>
          <w:b w:val="1"/>
          <w:bCs w:val="1"/>
          <w:noProof w:val="0"/>
          <w:sz w:val="32"/>
          <w:szCs w:val="32"/>
          <w:lang w:val="is-IS"/>
        </w:rPr>
      </w:pPr>
      <w:r w:rsidRPr="2E9EF43D" w:rsidR="2E9EF43D">
        <w:rPr>
          <w:rFonts w:ascii="Cambria Math" w:hAnsi="Cambria Math" w:eastAsia="Cambria Math" w:cs="Cambria Math"/>
          <w:b w:val="1"/>
          <w:bCs w:val="1"/>
          <w:noProof w:val="0"/>
          <w:sz w:val="32"/>
          <w:szCs w:val="32"/>
          <w:lang w:val="is-IS"/>
        </w:rPr>
        <w:t>List- og verkgreinar</w:t>
      </w:r>
    </w:p>
    <w:p w:rsidR="2E9EF43D" w:rsidP="2E9EF43D" w:rsidRDefault="2E9EF43D" w14:paraId="61EF2EB2" w14:textId="45E537EB">
      <w:pPr>
        <w:spacing w:after="160" w:line="256" w:lineRule="auto"/>
        <w:jc w:val="both"/>
        <w:rPr>
          <w:rFonts w:ascii="Calibri" w:hAnsi="Calibri" w:eastAsia="Calibri" w:cs="Calibri"/>
          <w:noProof w:val="0"/>
          <w:sz w:val="22"/>
          <w:szCs w:val="22"/>
          <w:lang w:val="is-IS"/>
        </w:rPr>
      </w:pPr>
      <w:r w:rsidRPr="2E9EF43D" w:rsidR="2E9EF43D">
        <w:rPr>
          <w:rFonts w:ascii="Calibri" w:hAnsi="Calibri" w:eastAsia="Calibri" w:cs="Calibri"/>
          <w:noProof w:val="0"/>
          <w:sz w:val="22"/>
          <w:szCs w:val="22"/>
          <w:lang w:val="is-IS"/>
        </w:rPr>
        <w:t>Megintilgangur með námi í list- og verkgreinum í grunnskóla er að allir nemendur kynnist fjölbreyttum vinnuaðferðum það sem reynir á verkkunnáttu, sköpunarkraft, samhæfingu hugar, hjarta og handar og margar ólíkar tjáningarleiðir. Sameiginleg hæfniviðmið fyrir list- og verkgreinar fyrir lok 4. bekkjar, 7. bekkjar og við lok 10. bekkjar flokkast undir menningarlæsi.</w:t>
      </w:r>
    </w:p>
    <w:p w:rsidRPr="006C4172" w:rsidR="044472CF" w:rsidP="1C9A1DB0" w:rsidRDefault="0EFE9FBB" w14:paraId="24B9A898" w14:textId="44864632" w14:noSpellErr="1">
      <w:pPr>
        <w:pStyle w:val="Heading1"/>
        <w:rPr>
          <w:color w:val="000000" w:themeColor="text1" w:themeTint="FF" w:themeShade="FF"/>
        </w:rPr>
      </w:pPr>
      <w:bookmarkStart w:name="_Toc526245339" w:id="9"/>
      <w:r w:rsidRPr="1C9A1DB0" w:rsidR="39356193">
        <w:rPr>
          <w:color w:val="000000" w:themeColor="text1" w:themeTint="FF" w:themeShade="FF"/>
        </w:rPr>
        <w:t>List- og verkgreinar</w:t>
      </w:r>
      <w:bookmarkEnd w:id="9"/>
    </w:p>
    <w:p w:rsidRPr="007069B4" w:rsidR="044472CF" w:rsidP="1C9A1DB0" w:rsidRDefault="044472CF" w14:paraId="4341A9A5" w14:textId="04F0C99D">
      <w:pPr>
        <w:rPr>
          <w:rFonts w:eastAsia="Calibri" w:cs="Calibri" w:cstheme="minorAscii"/>
          <w:b w:val="1"/>
          <w:bCs w:val="1"/>
          <w:color w:val="000000" w:themeColor="text1" w:themeTint="FF" w:themeShade="FF"/>
          <w:sz w:val="36"/>
          <w:szCs w:val="36"/>
        </w:rPr>
      </w:pPr>
      <w:r w:rsidRPr="1C9A1DB0" w:rsidR="2BFE7E4E">
        <w:rPr>
          <w:rFonts w:eastAsia="Calibri" w:cs="Calibri" w:cstheme="minorAscii"/>
          <w:b w:val="1"/>
          <w:bCs w:val="1"/>
          <w:color w:val="000000" w:themeColor="text1" w:themeTint="FF" w:themeShade="FF"/>
          <w:sz w:val="32"/>
          <w:szCs w:val="32"/>
        </w:rPr>
        <w:t>Sköpun</w:t>
      </w:r>
    </w:p>
    <w:p w:rsidRPr="007069B4" w:rsidR="044472CF" w:rsidP="1C9A1DB0" w:rsidRDefault="044472CF" w14:paraId="2B61DD02" w14:textId="200B3348">
      <w:pPr>
        <w:rPr>
          <w:rFonts w:eastAsia="Calibri" w:cs="Calibri" w:cstheme="minorAscii"/>
          <w:color w:val="000000" w:themeColor="text1" w:themeTint="FF" w:themeShade="FF"/>
          <w:sz w:val="24"/>
          <w:szCs w:val="24"/>
        </w:rPr>
      </w:pPr>
      <w:r w:rsidRPr="1C9A1DB0" w:rsidR="39356193">
        <w:rPr>
          <w:rFonts w:eastAsia="Calibri" w:cs="Calibri" w:cstheme="minorAscii"/>
          <w:b w:val="1"/>
          <w:bCs w:val="1"/>
          <w:color w:val="000000" w:themeColor="text1" w:themeTint="FF" w:themeShade="FF"/>
          <w:sz w:val="24"/>
          <w:szCs w:val="24"/>
        </w:rPr>
        <w:t>Kennari:</w:t>
      </w:r>
      <w:r w:rsidRPr="1C9A1DB0" w:rsidR="39356193">
        <w:rPr>
          <w:rFonts w:eastAsia="Calibri" w:cs="Calibri" w:cstheme="minorAscii"/>
          <w:color w:val="000000" w:themeColor="text1" w:themeTint="FF" w:themeShade="FF"/>
          <w:sz w:val="24"/>
          <w:szCs w:val="24"/>
        </w:rPr>
        <w:t xml:space="preserve"> </w:t>
      </w:r>
      <w:r w:rsidRPr="1C9A1DB0" w:rsidR="10A317C9">
        <w:rPr>
          <w:rFonts w:eastAsia="Calibri" w:cs="Calibri" w:cstheme="minorAscii"/>
          <w:color w:val="000000" w:themeColor="text1" w:themeTint="FF" w:themeShade="FF"/>
          <w:sz w:val="24"/>
          <w:szCs w:val="24"/>
        </w:rPr>
        <w:t>Ragnheiður Dröfn Benidiktsdóttir</w:t>
      </w:r>
    </w:p>
    <w:p w:rsidR="39356193" w:rsidP="1C9A1DB0" w:rsidRDefault="39356193" w14:paraId="19B8E88B" w14:textId="71F46E23">
      <w:pPr>
        <w:rPr>
          <w:rFonts w:eastAsia="Calibri" w:cs="Calibri" w:cstheme="minorAscii"/>
          <w:color w:val="000000" w:themeColor="text1" w:themeTint="FF" w:themeShade="FF"/>
          <w:sz w:val="24"/>
          <w:szCs w:val="24"/>
        </w:rPr>
      </w:pPr>
      <w:r w:rsidRPr="1C9A1DB0" w:rsidR="39356193">
        <w:rPr>
          <w:rFonts w:eastAsia="Calibri" w:cs="Calibri" w:cstheme="minorAscii"/>
          <w:b w:val="1"/>
          <w:bCs w:val="1"/>
          <w:color w:val="000000" w:themeColor="text1" w:themeTint="FF" w:themeShade="FF"/>
          <w:sz w:val="24"/>
          <w:szCs w:val="24"/>
        </w:rPr>
        <w:t>Tímafjöldi:</w:t>
      </w:r>
      <w:r w:rsidRPr="1C9A1DB0" w:rsidR="39356193">
        <w:rPr>
          <w:rFonts w:eastAsia="Calibri" w:cs="Calibri" w:cstheme="minorAscii"/>
          <w:color w:val="000000" w:themeColor="text1" w:themeTint="FF" w:themeShade="FF"/>
          <w:sz w:val="24"/>
          <w:szCs w:val="24"/>
        </w:rPr>
        <w:t xml:space="preserve"> þrjár kennslustundir á viku – skipt í þrjár lotur. </w:t>
      </w:r>
    </w:p>
    <w:p w:rsidR="5D65202C" w:rsidP="1C9A1DB0" w:rsidRDefault="5D65202C" w14:paraId="68F5D996" w14:textId="78D6CBDC">
      <w:pPr>
        <w:pStyle w:val="Normal"/>
        <w:rPr>
          <w:rFonts w:eastAsia="Calibri" w:cs="Calibri" w:cstheme="minorAscii"/>
          <w:b w:val="1"/>
          <w:bCs w:val="1"/>
          <w:color w:val="000000" w:themeColor="text1" w:themeTint="FF" w:themeShade="FF"/>
          <w:sz w:val="24"/>
          <w:szCs w:val="24"/>
        </w:rPr>
      </w:pPr>
      <w:r w:rsidRPr="1C9A1DB0" w:rsidR="5D65202C">
        <w:rPr>
          <w:rFonts w:eastAsia="Calibri" w:cs="Calibri" w:cstheme="minorAscii"/>
          <w:b w:val="1"/>
          <w:bCs w:val="1"/>
          <w:color w:val="000000" w:themeColor="text1" w:themeTint="FF" w:themeShade="FF"/>
          <w:sz w:val="24"/>
          <w:szCs w:val="24"/>
        </w:rPr>
        <w:t xml:space="preserve">Nám og </w:t>
      </w:r>
      <w:proofErr w:type="spellStart"/>
      <w:r w:rsidRPr="1C9A1DB0" w:rsidR="5D65202C">
        <w:rPr>
          <w:rFonts w:eastAsia="Calibri" w:cs="Calibri" w:cstheme="minorAscii"/>
          <w:b w:val="1"/>
          <w:bCs w:val="1"/>
          <w:color w:val="000000" w:themeColor="text1" w:themeTint="FF" w:themeShade="FF"/>
          <w:sz w:val="24"/>
          <w:szCs w:val="24"/>
        </w:rPr>
        <w:t>kennlsa</w:t>
      </w:r>
      <w:proofErr w:type="spellEnd"/>
    </w:p>
    <w:p w:rsidR="32CB8906" w:rsidP="1C9A1DB0" w:rsidRDefault="32CB8906" w14:paraId="48DFADA1" w14:textId="15F25F72">
      <w:pPr>
        <w:spacing w:after="200" w:line="240" w:lineRule="auto"/>
        <w:rPr>
          <w:rFonts w:eastAsia="Times New Roman" w:cs="Calibri" w:cstheme="minorAscii"/>
          <w:color w:val="auto"/>
          <w:sz w:val="24"/>
          <w:szCs w:val="24"/>
        </w:rPr>
      </w:pPr>
      <w:r w:rsidRPr="1C9A1DB0" w:rsidR="32CB8906">
        <w:rPr>
          <w:rFonts w:eastAsia="Times New Roman" w:cs="Calibri" w:cstheme="minorAscii"/>
          <w:color w:val="auto"/>
          <w:sz w:val="24"/>
          <w:szCs w:val="24"/>
        </w:rPr>
        <w:t>Lögð er áhersla á nákvæm vinnubrögð og vandvirkni. Verkefnin krefjast góðrar þekkingar á þeim vinnubrögðum sem kennd hafa verið. Nemendur fá að hanna sína eigin hluti</w:t>
      </w:r>
      <w:r w:rsidRPr="1C9A1DB0" w:rsidR="32CB8906">
        <w:rPr>
          <w:rFonts w:eastAsia="Times New Roman" w:cs="Calibri" w:cstheme="minorAscii"/>
          <w:color w:val="auto"/>
          <w:sz w:val="24"/>
          <w:szCs w:val="24"/>
        </w:rPr>
        <w:t>.</w:t>
      </w:r>
      <w:r w:rsidRPr="1C9A1DB0" w:rsidR="32CB8906">
        <w:rPr>
          <w:rFonts w:eastAsia="Times New Roman" w:cs="Calibri" w:cstheme="minorAscii"/>
          <w:color w:val="auto"/>
          <w:sz w:val="24"/>
          <w:szCs w:val="24"/>
        </w:rPr>
        <w:t xml:space="preserve"> Lagt er upp með að hafa verkefnin </w:t>
      </w:r>
      <w:r w:rsidRPr="1C9A1DB0" w:rsidR="32CB8906">
        <w:rPr>
          <w:rFonts w:eastAsia="Times New Roman" w:cs="Calibri" w:cstheme="minorAscii"/>
          <w:color w:val="auto"/>
          <w:sz w:val="24"/>
          <w:szCs w:val="24"/>
        </w:rPr>
        <w:t xml:space="preserve">eftir áhuga nemenda og reynt að fá þau til að vinna </w:t>
      </w:r>
      <w:r w:rsidRPr="1C9A1DB0" w:rsidR="32CB8906">
        <w:rPr>
          <w:rFonts w:eastAsia="Times New Roman" w:cs="Calibri" w:cstheme="minorAscii"/>
          <w:color w:val="auto"/>
          <w:sz w:val="24"/>
          <w:szCs w:val="24"/>
        </w:rPr>
        <w:t xml:space="preserve">úr </w:t>
      </w:r>
      <w:r w:rsidRPr="1C9A1DB0" w:rsidR="32CB8906">
        <w:rPr>
          <w:rFonts w:eastAsia="Times New Roman" w:cs="Calibri" w:cstheme="minorAscii"/>
          <w:color w:val="auto"/>
          <w:sz w:val="24"/>
          <w:szCs w:val="24"/>
        </w:rPr>
        <w:t xml:space="preserve">sem </w:t>
      </w:r>
      <w:r w:rsidRPr="1C9A1DB0" w:rsidR="32CB8906">
        <w:rPr>
          <w:rFonts w:eastAsia="Times New Roman" w:cs="Calibri" w:cstheme="minorAscii"/>
          <w:color w:val="auto"/>
          <w:sz w:val="24"/>
          <w:szCs w:val="24"/>
        </w:rPr>
        <w:t>fjölbreyt</w:t>
      </w:r>
      <w:r w:rsidRPr="1C9A1DB0" w:rsidR="344BD9EC">
        <w:rPr>
          <w:rFonts w:eastAsia="Times New Roman" w:cs="Calibri" w:cstheme="minorAscii"/>
          <w:color w:val="auto"/>
          <w:sz w:val="24"/>
          <w:szCs w:val="24"/>
        </w:rPr>
        <w:t>tustu</w:t>
      </w:r>
      <w:r w:rsidRPr="1C9A1DB0" w:rsidR="32CB8906">
        <w:rPr>
          <w:rFonts w:eastAsia="Times New Roman" w:cs="Calibri" w:cstheme="minorAscii"/>
          <w:color w:val="auto"/>
          <w:sz w:val="24"/>
          <w:szCs w:val="24"/>
        </w:rPr>
        <w:t xml:space="preserve"> efnivið</w:t>
      </w:r>
      <w:r w:rsidRPr="1C9A1DB0" w:rsidR="0B5C19DA">
        <w:rPr>
          <w:rFonts w:eastAsia="Times New Roman" w:cs="Calibri" w:cstheme="minorAscii"/>
          <w:color w:val="auto"/>
          <w:sz w:val="24"/>
          <w:szCs w:val="24"/>
        </w:rPr>
        <w:t>.</w:t>
      </w:r>
      <w:r w:rsidRPr="1C9A1DB0" w:rsidR="32CB8906">
        <w:rPr>
          <w:rFonts w:eastAsia="Times New Roman" w:cs="Calibri" w:cstheme="minorAscii"/>
          <w:color w:val="auto"/>
          <w:sz w:val="24"/>
          <w:szCs w:val="24"/>
        </w:rPr>
        <w:t xml:space="preserve"> Námsmatið er einstaklingsmiðað og leitast við að koma til móts við áhugasvið hvers og eins nemanda.</w:t>
      </w:r>
    </w:p>
    <w:p w:rsidRPr="007069B4" w:rsidR="044472CF" w:rsidP="1C9A1DB0" w:rsidRDefault="044472CF" w14:paraId="0DD51D3B" w14:textId="4D78610E" w14:noSpellErr="1">
      <w:pPr>
        <w:rPr>
          <w:rFonts w:eastAsia="Calibri" w:cs="Calibri" w:cstheme="minorAscii"/>
          <w:color w:val="000000" w:themeColor="text1" w:themeTint="FF" w:themeShade="FF"/>
          <w:sz w:val="24"/>
          <w:szCs w:val="24"/>
        </w:rPr>
      </w:pPr>
      <w:r w:rsidRPr="1C9A1DB0" w:rsidR="39356193">
        <w:rPr>
          <w:rFonts w:eastAsia="Calibri" w:cs="Calibri" w:cstheme="minorAscii"/>
          <w:b w:val="1"/>
          <w:bCs w:val="1"/>
          <w:color w:val="000000" w:themeColor="text1" w:themeTint="FF" w:themeShade="FF"/>
          <w:sz w:val="24"/>
          <w:szCs w:val="24"/>
        </w:rPr>
        <w:t>Markmið að nemendur:</w:t>
      </w:r>
    </w:p>
    <w:p w:rsidRPr="007069B4" w:rsidR="044472CF" w:rsidP="1C9A1DB0" w:rsidRDefault="044472CF" w14:paraId="15C1401A" w14:textId="6EF0E1C3">
      <w:pPr>
        <w:pStyle w:val="ListParagraph"/>
        <w:numPr>
          <w:ilvl w:val="0"/>
          <w:numId w:val="12"/>
        </w:numPr>
        <w:rPr>
          <w:color w:val="000000" w:themeColor="text1" w:themeTint="FF" w:themeShade="FF"/>
        </w:rPr>
      </w:pPr>
      <w:r w:rsidRPr="1C9A1DB0" w:rsidR="39356193">
        <w:rPr>
          <w:rFonts w:eastAsia="Calibri"/>
          <w:color w:val="000000" w:themeColor="text1" w:themeTint="FF" w:themeShade="FF"/>
        </w:rPr>
        <w:t>Læri að umgangast þau tæki og tól sem til eru í skólanum</w:t>
      </w:r>
      <w:r w:rsidRPr="1C9A1DB0" w:rsidR="3631D2B3">
        <w:rPr>
          <w:rFonts w:eastAsia="Calibri"/>
          <w:color w:val="000000" w:themeColor="text1" w:themeTint="FF" w:themeShade="FF"/>
        </w:rPr>
        <w:t>, sem þau fá aðgang að hverju sinni</w:t>
      </w:r>
    </w:p>
    <w:p w:rsidRPr="007069B4" w:rsidR="044472CF" w:rsidP="1C9A1DB0" w:rsidRDefault="044472CF" w14:paraId="06E41F59" w14:textId="4C1D4EC3">
      <w:pPr>
        <w:pStyle w:val="ListParagraph"/>
        <w:numPr>
          <w:ilvl w:val="0"/>
          <w:numId w:val="12"/>
        </w:numPr>
        <w:rPr>
          <w:color w:val="000000" w:themeColor="text1" w:themeTint="FF" w:themeShade="FF"/>
        </w:rPr>
      </w:pPr>
      <w:r w:rsidRPr="1C9A1DB0" w:rsidR="39356193">
        <w:rPr>
          <w:rFonts w:eastAsia="Calibri"/>
          <w:color w:val="000000" w:themeColor="text1" w:themeTint="FF" w:themeShade="FF"/>
        </w:rPr>
        <w:t xml:space="preserve">Fái kennslu í </w:t>
      </w:r>
      <w:r w:rsidRPr="1C9A1DB0" w:rsidR="10F1EAAC">
        <w:rPr>
          <w:rFonts w:eastAsia="Calibri"/>
          <w:color w:val="000000" w:themeColor="text1" w:themeTint="FF" w:themeShade="FF"/>
        </w:rPr>
        <w:t>mismunandi listsköpun</w:t>
      </w:r>
    </w:p>
    <w:p w:rsidRPr="007069B4" w:rsidR="044472CF" w:rsidP="1C9A1DB0" w:rsidRDefault="044472CF" w14:paraId="73FDAF70" w14:textId="10F95DA2">
      <w:pPr>
        <w:pStyle w:val="ListParagraph"/>
        <w:numPr>
          <w:ilvl w:val="0"/>
          <w:numId w:val="12"/>
        </w:numPr>
        <w:rPr>
          <w:color w:val="000000" w:themeColor="text1" w:themeTint="FF" w:themeShade="FF"/>
        </w:rPr>
      </w:pPr>
      <w:r w:rsidRPr="1C9A1DB0" w:rsidR="39356193">
        <w:rPr>
          <w:rFonts w:eastAsia="Calibri"/>
          <w:color w:val="000000" w:themeColor="text1" w:themeTint="FF" w:themeShade="FF"/>
        </w:rPr>
        <w:t xml:space="preserve">Fái þjálfun í að vinna sjálfstætt og </w:t>
      </w:r>
      <w:r w:rsidRPr="1C9A1DB0" w:rsidR="23BD23C0">
        <w:rPr>
          <w:rFonts w:eastAsia="Calibri"/>
          <w:color w:val="000000" w:themeColor="text1" w:themeTint="FF" w:themeShade="FF"/>
        </w:rPr>
        <w:t xml:space="preserve">fái að vinna </w:t>
      </w:r>
      <w:r w:rsidRPr="1C9A1DB0" w:rsidR="39356193">
        <w:rPr>
          <w:rFonts w:eastAsia="Calibri"/>
          <w:color w:val="000000" w:themeColor="text1" w:themeTint="FF" w:themeShade="FF"/>
        </w:rPr>
        <w:t>fjölbreytt verkefni</w:t>
      </w:r>
      <w:r w:rsidRPr="1C9A1DB0" w:rsidR="089CC9E4">
        <w:rPr>
          <w:rFonts w:eastAsia="Calibri"/>
          <w:color w:val="000000" w:themeColor="text1" w:themeTint="FF" w:themeShade="FF"/>
        </w:rPr>
        <w:t xml:space="preserve"> sem þau hafa áhuga á</w:t>
      </w:r>
    </w:p>
    <w:p w:rsidR="389E6255" w:rsidP="1C9A1DB0" w:rsidRDefault="389E6255" w14:paraId="57667CE9" w14:textId="7552FC6B">
      <w:pPr>
        <w:pStyle w:val="ListParagraph"/>
        <w:numPr>
          <w:ilvl w:val="0"/>
          <w:numId w:val="12"/>
        </w:numPr>
        <w:rPr>
          <w:color w:val="000000" w:themeColor="text1" w:themeTint="FF" w:themeShade="FF"/>
        </w:rPr>
      </w:pPr>
      <w:r w:rsidRPr="1C9A1DB0" w:rsidR="389E6255">
        <w:rPr>
          <w:rFonts w:eastAsia="Calibri"/>
          <w:color w:val="000000" w:themeColor="text1" w:themeTint="FF" w:themeShade="FF"/>
        </w:rPr>
        <w:t>Fái tækifæri á að kynnast mismunandi efnum</w:t>
      </w:r>
    </w:p>
    <w:p w:rsidR="389E6255" w:rsidP="1C9A1DB0" w:rsidRDefault="389E6255" w14:paraId="734CFCED" w14:textId="00294A1F">
      <w:pPr>
        <w:pStyle w:val="ListParagraph"/>
        <w:numPr>
          <w:ilvl w:val="0"/>
          <w:numId w:val="12"/>
        </w:numPr>
        <w:rPr>
          <w:color w:val="000000" w:themeColor="text1" w:themeTint="FF" w:themeShade="FF"/>
        </w:rPr>
      </w:pPr>
      <w:r w:rsidRPr="1C9A1DB0" w:rsidR="389E6255">
        <w:rPr>
          <w:rFonts w:eastAsia="Calibri"/>
          <w:color w:val="000000" w:themeColor="text1" w:themeTint="FF" w:themeShade="FF"/>
        </w:rPr>
        <w:t>Þroska með sér vönduð vinnubrögð</w:t>
      </w:r>
    </w:p>
    <w:p w:rsidR="4281DD85" w:rsidP="1C9A1DB0" w:rsidRDefault="4281DD85" w14:paraId="0E62FAFA" w14:textId="494F1A4D">
      <w:pPr>
        <w:pStyle w:val="ListParagraph"/>
        <w:numPr>
          <w:ilvl w:val="0"/>
          <w:numId w:val="13"/>
        </w:numPr>
        <w:rPr>
          <w:color w:val="auto" w:themeColor="text1" w:themeTint="FF" w:themeShade="FF"/>
          <w:sz w:val="22"/>
          <w:szCs w:val="22"/>
        </w:rPr>
      </w:pPr>
      <w:r w:rsidRPr="1C9A1DB0" w:rsidR="4281DD85">
        <w:rPr>
          <w:rFonts w:eastAsia="Times New Roman"/>
          <w:color w:val="auto"/>
        </w:rPr>
        <w:t>þekki fjölbreyttar samsetningaraðferðir</w:t>
      </w:r>
    </w:p>
    <w:p w:rsidR="4281DD85" w:rsidP="1C9A1DB0" w:rsidRDefault="4281DD85" w14:noSpellErr="1" w14:paraId="23BD7013" w14:textId="60133085">
      <w:pPr>
        <w:pStyle w:val="ListParagraph"/>
        <w:numPr>
          <w:ilvl w:val="0"/>
          <w:numId w:val="13"/>
        </w:numPr>
        <w:rPr>
          <w:color w:val="000000" w:themeColor="text1" w:themeTint="FF" w:themeShade="FF"/>
        </w:rPr>
      </w:pPr>
      <w:r w:rsidRPr="1C9A1DB0" w:rsidR="4281DD85">
        <w:rPr>
          <w:rFonts w:eastAsia="Times New Roman"/>
          <w:color w:val="auto"/>
        </w:rPr>
        <w:t>geti nýtt sér upplýsingatæknina við hönnun hluta</w:t>
      </w:r>
    </w:p>
    <w:p w:rsidR="4281DD85" w:rsidP="1C9A1DB0" w:rsidRDefault="4281DD85" w14:noSpellErr="1" w14:paraId="5AF1F5DC" w14:textId="37039773">
      <w:pPr>
        <w:pStyle w:val="ListParagraph"/>
        <w:numPr>
          <w:ilvl w:val="0"/>
          <w:numId w:val="13"/>
        </w:numPr>
        <w:rPr>
          <w:color w:val="000000" w:themeColor="text1" w:themeTint="FF" w:themeShade="FF"/>
        </w:rPr>
      </w:pPr>
      <w:r w:rsidRPr="1C9A1DB0" w:rsidR="4281DD85">
        <w:rPr>
          <w:rFonts w:eastAsia="Times New Roman"/>
          <w:color w:val="auto"/>
        </w:rPr>
        <w:t>hafi lært að velja viðfangsefni úr mörgum hugmyndum</w:t>
      </w:r>
    </w:p>
    <w:p w:rsidR="4281DD85" w:rsidP="1C9A1DB0" w:rsidRDefault="4281DD85" w14:noSpellErr="1" w14:paraId="45AF5860" w14:textId="079D051A">
      <w:pPr>
        <w:pStyle w:val="ListParagraph"/>
        <w:numPr>
          <w:ilvl w:val="0"/>
          <w:numId w:val="13"/>
        </w:numPr>
        <w:rPr>
          <w:color w:val="000000" w:themeColor="text1" w:themeTint="FF" w:themeShade="FF"/>
        </w:rPr>
      </w:pPr>
      <w:r w:rsidRPr="1C9A1DB0" w:rsidR="4281DD85">
        <w:rPr>
          <w:rFonts w:eastAsia="Times New Roman"/>
          <w:color w:val="auto"/>
        </w:rPr>
        <w:t>geti notað fríhendis teikningar við hönnun</w:t>
      </w:r>
    </w:p>
    <w:p w:rsidR="4281DD85" w:rsidP="1C9A1DB0" w:rsidRDefault="4281DD85" w14:paraId="3913EF80" w14:textId="702496E7">
      <w:pPr>
        <w:pStyle w:val="ListParagraph"/>
        <w:numPr>
          <w:ilvl w:val="0"/>
          <w:numId w:val="13"/>
        </w:numPr>
        <w:rPr>
          <w:color w:val="auto" w:themeColor="text1" w:themeTint="FF" w:themeShade="FF"/>
          <w:sz w:val="22"/>
          <w:szCs w:val="22"/>
        </w:rPr>
      </w:pPr>
      <w:r w:rsidRPr="1C9A1DB0" w:rsidR="4281DD85">
        <w:rPr>
          <w:rFonts w:eastAsia="Times New Roman"/>
          <w:color w:val="auto"/>
        </w:rPr>
        <w:t>hafi þroskað með sér jákvæð viðhorf til handverks</w:t>
      </w:r>
    </w:p>
    <w:p w:rsidR="4281DD85" w:rsidP="1C9A1DB0" w:rsidRDefault="4281DD85" w14:paraId="227D8294" w14:textId="26F328FC">
      <w:pPr>
        <w:pStyle w:val="ListParagraph"/>
        <w:numPr>
          <w:ilvl w:val="0"/>
          <w:numId w:val="13"/>
        </w:numPr>
        <w:rPr>
          <w:color w:val="000000" w:themeColor="text1" w:themeTint="FF" w:themeShade="FF"/>
        </w:rPr>
      </w:pPr>
      <w:r w:rsidRPr="1C9A1DB0" w:rsidR="4281DD85">
        <w:rPr>
          <w:rFonts w:eastAsia="Times New Roman"/>
          <w:color w:val="auto"/>
        </w:rPr>
        <w:t>geti skoðað eigin verk á gagnrýninn hátt</w:t>
      </w:r>
    </w:p>
    <w:p w:rsidR="5A54E530" w:rsidP="1C9A1DB0" w:rsidRDefault="5A54E530" w14:noSpellErr="1" w14:paraId="6553D376" w14:textId="76E39AD7">
      <w:pPr>
        <w:spacing w:after="200" w:line="240" w:lineRule="auto"/>
        <w:rPr>
          <w:rFonts w:eastAsia="Times New Roman" w:cs="Calibri" w:cstheme="minorAscii"/>
          <w:color w:val="auto"/>
          <w:sz w:val="24"/>
          <w:szCs w:val="24"/>
        </w:rPr>
      </w:pPr>
      <w:r w:rsidRPr="1C9A1DB0" w:rsidR="5A54E530">
        <w:rPr>
          <w:rFonts w:eastAsia="Times New Roman" w:cs="Calibri" w:cstheme="minorAscii"/>
          <w:b w:val="1"/>
          <w:bCs w:val="1"/>
          <w:color w:val="auto"/>
          <w:sz w:val="24"/>
          <w:szCs w:val="24"/>
        </w:rPr>
        <w:t>Leiðir/kennsluaðferðir</w:t>
      </w:r>
    </w:p>
    <w:p w:rsidR="5A54E530" w:rsidP="1C9A1DB0" w:rsidRDefault="5A54E530" w14:noSpellErr="1" w14:paraId="015A152A" w14:textId="5D5D5FFB">
      <w:pPr>
        <w:pStyle w:val="ListParagraph"/>
        <w:numPr>
          <w:ilvl w:val="0"/>
          <w:numId w:val="14"/>
        </w:numPr>
        <w:rPr>
          <w:color w:val="000000" w:themeColor="text1" w:themeTint="FF" w:themeShade="FF"/>
        </w:rPr>
      </w:pPr>
      <w:r w:rsidRPr="1C9A1DB0" w:rsidR="5A54E530">
        <w:rPr>
          <w:rFonts w:eastAsia="Times New Roman"/>
          <w:color w:val="auto"/>
        </w:rPr>
        <w:t>Einstaklingsmiðuð verkefnavinna þar sem hver og einn vinnur að sínu verkefni undir leiðsögn kennara</w:t>
      </w:r>
    </w:p>
    <w:p w:rsidR="5A54E530" w:rsidP="1C9A1DB0" w:rsidRDefault="5A54E530" w14:noSpellErr="1" w14:paraId="01CFF639" w14:textId="5FC77CD9">
      <w:pPr>
        <w:pStyle w:val="ListParagraph"/>
        <w:numPr>
          <w:ilvl w:val="0"/>
          <w:numId w:val="14"/>
        </w:numPr>
        <w:rPr>
          <w:color w:val="000000" w:themeColor="text1" w:themeTint="FF" w:themeShade="FF"/>
        </w:rPr>
      </w:pPr>
      <w:r w:rsidRPr="1C9A1DB0" w:rsidR="5A54E530">
        <w:rPr>
          <w:rFonts w:eastAsia="Times New Roman"/>
          <w:color w:val="auto"/>
        </w:rPr>
        <w:t>Nemandi vinnur nokkur vönduð verkefni sem hönnuð eru af honum undir leiðsögn kennara</w:t>
      </w:r>
    </w:p>
    <w:p w:rsidR="5A54E530" w:rsidP="1C9A1DB0" w:rsidRDefault="5A54E530" w14:paraId="3F0D4D24" w14:textId="58FECA94">
      <w:pPr>
        <w:pStyle w:val="ListParagraph"/>
        <w:numPr>
          <w:ilvl w:val="0"/>
          <w:numId w:val="14"/>
        </w:numPr>
        <w:rPr>
          <w:color w:val="000000" w:themeColor="text1" w:themeTint="FF" w:themeShade="FF"/>
        </w:rPr>
      </w:pPr>
      <w:r w:rsidRPr="1C9A1DB0" w:rsidR="5A54E530">
        <w:rPr>
          <w:rFonts w:eastAsia="Times New Roman"/>
          <w:color w:val="auto"/>
        </w:rPr>
        <w:t>Mismunandi leiðir eru farnar með nemendur og miðast nálgunin í hvert sinn við þarfir og áhugasvið hvers og ein</w:t>
      </w:r>
    </w:p>
    <w:p w:rsidRPr="007069B4" w:rsidR="044472CF" w:rsidP="1C9A1DB0" w:rsidRDefault="044472CF" w14:paraId="7A401677" w14:textId="648606FE" w14:noSpellErr="1">
      <w:pPr>
        <w:spacing w:line="256" w:lineRule="auto"/>
        <w:rPr>
          <w:rFonts w:eastAsia="Calibri" w:cs="Calibri" w:cstheme="minorAscii"/>
          <w:color w:val="000000" w:themeColor="text1" w:themeTint="FF" w:themeShade="FF"/>
          <w:sz w:val="24"/>
          <w:szCs w:val="24"/>
        </w:rPr>
      </w:pPr>
      <w:r w:rsidRPr="1C9A1DB0" w:rsidR="39356193">
        <w:rPr>
          <w:rFonts w:eastAsia="Calibri" w:cs="Calibri" w:cstheme="minorAscii"/>
          <w:b w:val="1"/>
          <w:bCs w:val="1"/>
          <w:color w:val="000000" w:themeColor="text1" w:themeTint="FF" w:themeShade="FF"/>
          <w:sz w:val="24"/>
          <w:szCs w:val="24"/>
        </w:rPr>
        <w:t>Námsmat:</w:t>
      </w:r>
      <w:r w:rsidRPr="1C9A1DB0" w:rsidR="39356193">
        <w:rPr>
          <w:rFonts w:eastAsia="Calibri" w:cs="Calibri" w:cstheme="minorAscii"/>
          <w:color w:val="000000" w:themeColor="text1" w:themeTint="FF" w:themeShade="FF"/>
          <w:sz w:val="24"/>
          <w:szCs w:val="24"/>
        </w:rPr>
        <w:t xml:space="preserve"> Áhugi, vinnusemi, vandvirkni og hegðun metin með símati eftir hvern tíma. </w:t>
      </w:r>
    </w:p>
    <w:p w:rsidRPr="007069B4" w:rsidR="044472CF" w:rsidP="39356193" w:rsidRDefault="044472CF" w14:paraId="11245822" w14:textId="482C2D78" w14:noSpellErr="1">
      <w:pPr>
        <w:spacing w:line="256" w:lineRule="auto"/>
        <w:rPr>
          <w:rFonts w:eastAsia="Calibri" w:cs="Calibri" w:cstheme="minorAscii"/>
          <w:color w:val="FF0000"/>
          <w:sz w:val="24"/>
          <w:szCs w:val="24"/>
        </w:rPr>
      </w:pPr>
    </w:p>
    <w:p w:rsidR="67B88416" w:rsidP="2E9EF43D" w:rsidRDefault="67B88416" w14:paraId="482B4035" w14:textId="3D9D59A5">
      <w:pPr>
        <w:spacing w:before="40" w:after="0" w:line="259" w:lineRule="auto"/>
        <w:rPr>
          <w:rFonts w:ascii="Calibri" w:hAnsi="Calibri" w:eastAsia="Calibri" w:cs="Calibri" w:asciiTheme="minorAscii" w:hAnsiTheme="minorAscii" w:eastAsiaTheme="minorAscii" w:cstheme="minorAscii"/>
          <w:b w:val="1"/>
          <w:bCs w:val="1"/>
          <w:noProof w:val="0"/>
          <w:sz w:val="32"/>
          <w:szCs w:val="32"/>
          <w:lang w:val="is-IS"/>
        </w:rPr>
      </w:pPr>
      <w:r w:rsidRPr="2E9EF43D" w:rsidR="2E9EF43D">
        <w:rPr>
          <w:rFonts w:ascii="Calibri" w:hAnsi="Calibri" w:eastAsia="Calibri" w:cs="Calibri" w:asciiTheme="minorAscii" w:hAnsiTheme="minorAscii" w:eastAsiaTheme="minorAscii" w:cstheme="minorAscii"/>
          <w:b w:val="1"/>
          <w:bCs w:val="1"/>
          <w:noProof w:val="0"/>
          <w:sz w:val="32"/>
          <w:szCs w:val="32"/>
          <w:lang w:val="is-IS"/>
        </w:rPr>
        <w:t>Heimilisfræði</w:t>
      </w:r>
    </w:p>
    <w:p w:rsidR="67B88416" w:rsidP="2E9EF43D" w:rsidRDefault="67B88416" w14:paraId="49D7428C" w14:textId="64431B6E">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2E9EF43D" w:rsidR="2E9EF43D">
        <w:rPr>
          <w:rFonts w:ascii="Calibri" w:hAnsi="Calibri" w:eastAsia="Calibri" w:cs="Calibri" w:asciiTheme="minorAscii" w:hAnsiTheme="minorAscii" w:eastAsiaTheme="minorAscii" w:cstheme="minorAscii"/>
          <w:b w:val="1"/>
          <w:bCs w:val="1"/>
          <w:noProof w:val="0"/>
          <w:sz w:val="24"/>
          <w:szCs w:val="24"/>
          <w:lang w:val="is-IS"/>
        </w:rPr>
        <w:t xml:space="preserve">Kennari: </w:t>
      </w:r>
      <w:r w:rsidRPr="2E9EF43D" w:rsidR="2E9EF43D">
        <w:rPr>
          <w:rFonts w:ascii="Calibri" w:hAnsi="Calibri" w:eastAsia="Calibri" w:cs="Calibri" w:asciiTheme="minorAscii" w:hAnsiTheme="minorAscii" w:eastAsiaTheme="minorAscii" w:cstheme="minorAscii"/>
          <w:noProof w:val="0"/>
          <w:sz w:val="24"/>
          <w:szCs w:val="24"/>
          <w:lang w:val="is-IS"/>
        </w:rPr>
        <w:t xml:space="preserve"> Sigrún Hilmarsdóttir</w:t>
      </w:r>
    </w:p>
    <w:p w:rsidR="67B88416" w:rsidP="2E9EF43D" w:rsidRDefault="67B88416" w14:paraId="4FD35425" w14:textId="22746F3D">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2E9EF43D" w:rsidR="2E9EF43D">
        <w:rPr>
          <w:rFonts w:ascii="Calibri" w:hAnsi="Calibri" w:eastAsia="Calibri" w:cs="Calibri" w:asciiTheme="minorAscii" w:hAnsiTheme="minorAscii" w:eastAsiaTheme="minorAscii" w:cstheme="minorAscii"/>
          <w:b w:val="1"/>
          <w:bCs w:val="1"/>
          <w:noProof w:val="0"/>
          <w:sz w:val="24"/>
          <w:szCs w:val="24"/>
          <w:lang w:val="is-IS"/>
        </w:rPr>
        <w:t>Vikustundir: 3</w:t>
      </w:r>
      <w:r w:rsidRPr="2E9EF43D" w:rsidR="2E9EF43D">
        <w:rPr>
          <w:rFonts w:ascii="Calibri" w:hAnsi="Calibri" w:eastAsia="Calibri" w:cs="Calibri" w:asciiTheme="minorAscii" w:hAnsiTheme="minorAscii" w:eastAsiaTheme="minorAscii" w:cstheme="minorAscii"/>
          <w:noProof w:val="0"/>
          <w:sz w:val="24"/>
          <w:szCs w:val="24"/>
          <w:lang w:val="is-IS"/>
        </w:rPr>
        <w:t xml:space="preserve"> kennslustundir í  12 vikur.</w:t>
      </w:r>
    </w:p>
    <w:p w:rsidR="67B88416" w:rsidP="2E9EF43D" w:rsidRDefault="67B88416" w14:paraId="6E127A9C" w14:textId="2E27EAAA">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2E9EF43D" w:rsidR="2E9EF43D">
        <w:rPr>
          <w:rFonts w:ascii="Calibri" w:hAnsi="Calibri" w:eastAsia="Calibri" w:cs="Calibri" w:asciiTheme="minorAscii" w:hAnsiTheme="minorAscii" w:eastAsiaTheme="minorAscii" w:cstheme="minorAscii"/>
          <w:b w:val="1"/>
          <w:bCs w:val="1"/>
          <w:noProof w:val="0"/>
          <w:sz w:val="24"/>
          <w:szCs w:val="24"/>
          <w:lang w:val="is-IS"/>
        </w:rPr>
        <w:t>Hæfniviðmið</w:t>
      </w:r>
    </w:p>
    <w:p w:rsidR="67B88416" w:rsidP="2E9EF43D" w:rsidRDefault="67B88416" w14:paraId="52C5B4AC" w14:textId="7BF5753E">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2E9EF43D" w:rsidR="2E9EF43D">
        <w:rPr>
          <w:rFonts w:ascii="Calibri" w:hAnsi="Calibri" w:eastAsia="Calibri" w:cs="Calibri" w:asciiTheme="minorAscii" w:hAnsiTheme="minorAscii" w:eastAsiaTheme="minorAscii" w:cstheme="minorAscii"/>
          <w:noProof w:val="0"/>
          <w:sz w:val="24"/>
          <w:szCs w:val="24"/>
          <w:lang w:val="is-IS"/>
        </w:rPr>
        <w:t>Í hæfniviðmiðum í heimilisfræði eru dregin saman í flokka viðmiða sem eru lík að upplagi. Þetta er gert til að auðvelda kennurum að hafa yfirsýn yfir þá námsþætti sem verið er að vinna með hverju sinni. Hæfniviðmið í heimilisfræði koma til viðbótar sameiginlegum hæfniviðmiðum í list- og verkgreinum.  Hæfniviðmið fyrir heimilisfræði eru, Matur og lífshættir, matur og vinnubrögð, matur og umhverfi og matur og menning.</w:t>
      </w:r>
    </w:p>
    <w:p w:rsidR="67B88416" w:rsidP="2E9EF43D" w:rsidRDefault="67B88416" w14:paraId="5DDEA5D8" w14:textId="7C5CE4DD">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2E9EF43D" w:rsidR="2E9EF43D">
        <w:rPr>
          <w:rFonts w:ascii="Calibri" w:hAnsi="Calibri" w:eastAsia="Calibri" w:cs="Calibri" w:asciiTheme="minorAscii" w:hAnsiTheme="minorAscii" w:eastAsiaTheme="minorAscii" w:cstheme="minorAscii"/>
          <w:noProof w:val="0"/>
          <w:sz w:val="24"/>
          <w:szCs w:val="24"/>
          <w:lang w:val="is-IS"/>
        </w:rPr>
        <w:t>Við lok 8. bekkjar getur nemandi:</w:t>
      </w:r>
    </w:p>
    <w:p w:rsidR="67B88416" w:rsidP="2E9EF43D" w:rsidRDefault="67B88416" w14:paraId="38BC2DB5" w14:textId="67DC7F30">
      <w:pPr>
        <w:spacing w:after="160" w:line="256" w:lineRule="auto"/>
        <w:jc w:val="both"/>
        <w:rPr>
          <w:rFonts w:ascii="Calibri" w:hAnsi="Calibri" w:eastAsia="Calibri" w:cs="Calibri" w:asciiTheme="minorAscii" w:hAnsiTheme="minorAscii" w:eastAsiaTheme="minorAscii" w:cstheme="minorAscii"/>
          <w:b w:val="0"/>
          <w:bCs w:val="0"/>
          <w:noProof w:val="0"/>
          <w:sz w:val="24"/>
          <w:szCs w:val="24"/>
          <w:lang w:val="is-IS"/>
        </w:rPr>
      </w:pPr>
      <w:r w:rsidRPr="2E9EF43D" w:rsidR="2E9EF43D">
        <w:rPr>
          <w:rFonts w:ascii="Calibri" w:hAnsi="Calibri" w:eastAsia="Calibri" w:cs="Calibri" w:asciiTheme="minorAscii" w:hAnsiTheme="minorAscii" w:eastAsiaTheme="minorAscii" w:cstheme="minorAscii"/>
          <w:b w:val="1"/>
          <w:bCs w:val="1"/>
          <w:noProof w:val="0"/>
          <w:sz w:val="24"/>
          <w:szCs w:val="24"/>
          <w:lang w:val="is-IS"/>
        </w:rPr>
        <w:t>Matur og lífshættir</w:t>
      </w:r>
    </w:p>
    <w:p w:rsidR="67B88416" w:rsidP="2E9EF43D" w:rsidRDefault="67B88416" w14:paraId="27DFE70D" w14:textId="75A2E52F">
      <w:pPr>
        <w:pStyle w:val="ListParagraph"/>
        <w:numPr>
          <w:ilvl w:val="0"/>
          <w:numId w:val="27"/>
        </w:numPr>
        <w:spacing w:after="160" w:line="256" w:lineRule="auto"/>
        <w:jc w:val="both"/>
        <w:rPr>
          <w:b w:val="1"/>
          <w:bCs w:val="1"/>
          <w:noProof w:val="0"/>
          <w:sz w:val="24"/>
          <w:szCs w:val="24"/>
          <w:lang w:val="is-IS"/>
        </w:rPr>
      </w:pPr>
      <w:r w:rsidRPr="2E9EF43D" w:rsidR="2E9EF43D">
        <w:rPr>
          <w:rFonts w:ascii="Calibri" w:hAnsi="Calibri" w:eastAsia="Calibri" w:cs="Calibri" w:asciiTheme="minorAscii" w:hAnsiTheme="minorAscii" w:eastAsiaTheme="minorAscii" w:cstheme="minorAscii"/>
          <w:b w:val="0"/>
          <w:bCs w:val="0"/>
          <w:noProof w:val="0"/>
          <w:sz w:val="24"/>
          <w:szCs w:val="24"/>
          <w:lang w:val="is-IS"/>
        </w:rPr>
        <w:t>tjáð sig um heilbrigða lífshætti og tengsl þeirra við heilsufar og sett í samhengi við ábyrgð hvers og eins á eigin heilsufari</w:t>
      </w:r>
    </w:p>
    <w:p w:rsidR="67B88416" w:rsidP="2E9EF43D" w:rsidRDefault="67B88416" w14:paraId="1CA6DE75" w14:textId="3789FDFE">
      <w:pPr>
        <w:pStyle w:val="ListParagraph"/>
        <w:numPr>
          <w:ilvl w:val="0"/>
          <w:numId w:val="27"/>
        </w:numPr>
        <w:spacing w:after="160" w:line="256" w:lineRule="auto"/>
        <w:jc w:val="both"/>
        <w:rPr>
          <w:b w:val="1"/>
          <w:bCs w:val="1"/>
          <w:noProof w:val="0"/>
          <w:sz w:val="24"/>
          <w:szCs w:val="24"/>
          <w:lang w:val="is-IS"/>
        </w:rPr>
      </w:pPr>
      <w:r w:rsidRPr="2E9EF43D" w:rsidR="2E9EF43D">
        <w:rPr>
          <w:rFonts w:ascii="Calibri" w:hAnsi="Calibri" w:eastAsia="Calibri" w:cs="Calibri" w:asciiTheme="minorAscii" w:hAnsiTheme="minorAscii" w:eastAsiaTheme="minorAscii" w:cstheme="minorAscii"/>
          <w:b w:val="0"/>
          <w:bCs w:val="0"/>
          <w:noProof w:val="0"/>
          <w:sz w:val="24"/>
          <w:szCs w:val="24"/>
          <w:lang w:val="is-IS"/>
        </w:rPr>
        <w:t>farið eftir leiðbeiningum um hreinlæti og þrif tengdu heimilishaldi og matreiðslu</w:t>
      </w:r>
    </w:p>
    <w:p w:rsidR="67B88416" w:rsidP="2E9EF43D" w:rsidRDefault="67B88416" w14:paraId="43A2C32C" w14:textId="4C2D2BD3">
      <w:pPr>
        <w:spacing w:after="160" w:line="256" w:lineRule="auto"/>
        <w:jc w:val="both"/>
        <w:rPr>
          <w:rFonts w:ascii="Calibri" w:hAnsi="Calibri" w:eastAsia="Calibri" w:cs="Calibri" w:asciiTheme="minorAscii" w:hAnsiTheme="minorAscii" w:eastAsiaTheme="minorAscii" w:cstheme="minorAscii"/>
          <w:b w:val="0"/>
          <w:bCs w:val="0"/>
          <w:noProof w:val="0"/>
          <w:sz w:val="24"/>
          <w:szCs w:val="24"/>
          <w:lang w:val="is-IS"/>
        </w:rPr>
      </w:pPr>
    </w:p>
    <w:p w:rsidR="67B88416" w:rsidP="2E9EF43D" w:rsidRDefault="67B88416" w14:paraId="0F3352D4" w14:textId="73DDD7DA">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is-IS"/>
        </w:rPr>
      </w:pPr>
      <w:r w:rsidRPr="2E9EF43D" w:rsidR="2E9EF43D">
        <w:rPr>
          <w:rFonts w:ascii="Calibri" w:hAnsi="Calibri" w:eastAsia="Calibri" w:cs="Calibri" w:asciiTheme="minorAscii" w:hAnsiTheme="minorAscii" w:eastAsiaTheme="minorAscii" w:cstheme="minorAscii"/>
          <w:b w:val="1"/>
          <w:bCs w:val="1"/>
          <w:noProof w:val="0"/>
          <w:sz w:val="24"/>
          <w:szCs w:val="24"/>
          <w:lang w:val="is-IS"/>
        </w:rPr>
        <w:t>Matur og vinnubrögð</w:t>
      </w:r>
    </w:p>
    <w:p w:rsidR="67B88416" w:rsidP="2E9EF43D" w:rsidRDefault="67B88416" w14:paraId="465C0B8E" w14:textId="0BCEFBAA">
      <w:pPr>
        <w:pStyle w:val="ListParagraph"/>
        <w:numPr>
          <w:ilvl w:val="0"/>
          <w:numId w:val="28"/>
        </w:numPr>
        <w:spacing w:after="160" w:line="256" w:lineRule="auto"/>
        <w:jc w:val="both"/>
        <w:rPr>
          <w:b w:val="1"/>
          <w:bCs w:val="1"/>
          <w:noProof w:val="0"/>
          <w:sz w:val="24"/>
          <w:szCs w:val="24"/>
          <w:lang w:val="en-US"/>
        </w:rPr>
      </w:pPr>
      <w:r w:rsidRPr="2E9EF43D" w:rsidR="2E9EF43D">
        <w:rPr>
          <w:rFonts w:ascii="Calibri" w:hAnsi="Calibri" w:eastAsia="Calibri" w:cs="Calibri" w:asciiTheme="minorAscii" w:hAnsiTheme="minorAscii" w:eastAsiaTheme="minorAscii" w:cstheme="minorAscii"/>
          <w:b w:val="0"/>
          <w:bCs w:val="0"/>
          <w:noProof w:val="0"/>
          <w:sz w:val="24"/>
          <w:szCs w:val="24"/>
          <w:lang w:val="is-IS"/>
        </w:rPr>
        <w:t xml:space="preserve">Skipulagt og matreitt fjölbreyttar, hollar og samsettar máltíðir úr algengu og nýstárlegu hráefni með áherslu á hagkvæmni og </w:t>
      </w:r>
      <w:proofErr w:type="spellStart"/>
      <w:r w:rsidRPr="2E9EF43D" w:rsidR="2E9EF43D">
        <w:rPr>
          <w:rFonts w:ascii="Calibri" w:hAnsi="Calibri" w:eastAsia="Calibri" w:cs="Calibri" w:asciiTheme="minorAscii" w:hAnsiTheme="minorAscii" w:eastAsiaTheme="minorAscii" w:cstheme="minorAscii"/>
          <w:b w:val="0"/>
          <w:bCs w:val="0"/>
          <w:noProof w:val="0"/>
          <w:sz w:val="24"/>
          <w:szCs w:val="24"/>
          <w:lang w:val="is-IS"/>
        </w:rPr>
        <w:t>nýtni</w:t>
      </w:r>
      <w:proofErr w:type="spellEnd"/>
    </w:p>
    <w:p w:rsidR="67B88416" w:rsidP="2E9EF43D" w:rsidRDefault="67B88416" w14:paraId="41CE1136" w14:textId="4E2F8EA7">
      <w:pPr>
        <w:pStyle w:val="ListParagraph"/>
        <w:numPr>
          <w:ilvl w:val="0"/>
          <w:numId w:val="28"/>
        </w:numPr>
        <w:spacing w:after="160" w:line="256" w:lineRule="auto"/>
        <w:jc w:val="both"/>
        <w:rPr>
          <w:b w:val="1"/>
          <w:bCs w:val="1"/>
          <w:noProof w:val="0"/>
          <w:sz w:val="24"/>
          <w:szCs w:val="24"/>
          <w:lang w:val="en-US"/>
        </w:rPr>
      </w:pPr>
      <w:r w:rsidRPr="2E9EF43D" w:rsidR="2E9EF43D">
        <w:rPr>
          <w:rFonts w:ascii="Calibri" w:hAnsi="Calibri" w:eastAsia="Calibri" w:cs="Calibri" w:asciiTheme="minorAscii" w:hAnsiTheme="minorAscii" w:eastAsiaTheme="minorAscii" w:cstheme="minorAscii"/>
          <w:b w:val="0"/>
          <w:bCs w:val="0"/>
          <w:noProof w:val="0"/>
          <w:sz w:val="24"/>
          <w:szCs w:val="24"/>
          <w:lang w:val="is-IS"/>
        </w:rPr>
        <w:t>Beitt helstu matreiðsluaðferðum og notað til þess ýmis mæli- og eldhúsáhöld</w:t>
      </w:r>
    </w:p>
    <w:p w:rsidR="67B88416" w:rsidP="2E9EF43D" w:rsidRDefault="67B88416" w14:paraId="29DA20F5" w14:textId="2A8CFC34">
      <w:pPr>
        <w:pStyle w:val="ListParagraph"/>
        <w:numPr>
          <w:ilvl w:val="0"/>
          <w:numId w:val="28"/>
        </w:numPr>
        <w:spacing w:after="160" w:line="256" w:lineRule="auto"/>
        <w:jc w:val="both"/>
        <w:rPr>
          <w:b w:val="1"/>
          <w:bCs w:val="1"/>
          <w:noProof w:val="0"/>
          <w:sz w:val="24"/>
          <w:szCs w:val="24"/>
          <w:lang w:val="en-US"/>
        </w:rPr>
      </w:pPr>
      <w:r w:rsidRPr="2E9EF43D" w:rsidR="2E9EF43D">
        <w:rPr>
          <w:rFonts w:ascii="Calibri" w:hAnsi="Calibri" w:eastAsia="Calibri" w:cs="Calibri" w:asciiTheme="minorAscii" w:hAnsiTheme="minorAscii" w:eastAsiaTheme="minorAscii" w:cstheme="minorAscii"/>
          <w:b w:val="0"/>
          <w:bCs w:val="0"/>
          <w:noProof w:val="0"/>
          <w:sz w:val="24"/>
          <w:szCs w:val="24"/>
          <w:lang w:val="is-IS"/>
        </w:rPr>
        <w:t>Nýtt margvíslega miðla til að afla upplýsinga um neytendamál</w:t>
      </w:r>
    </w:p>
    <w:p w:rsidR="67B88416" w:rsidP="2E9EF43D" w:rsidRDefault="67B88416" w14:paraId="1BBC598C" w14:textId="2F78761D">
      <w:pPr>
        <w:spacing w:after="160" w:line="256" w:lineRule="auto"/>
        <w:jc w:val="both"/>
        <w:rPr>
          <w:rFonts w:ascii="Calibri" w:hAnsi="Calibri" w:eastAsia="Calibri" w:cs="Calibri" w:asciiTheme="minorAscii" w:hAnsiTheme="minorAscii" w:eastAsiaTheme="minorAscii" w:cstheme="minorAscii"/>
          <w:b w:val="0"/>
          <w:bCs w:val="0"/>
          <w:noProof w:val="0"/>
          <w:sz w:val="24"/>
          <w:szCs w:val="24"/>
          <w:lang w:val="is-IS"/>
        </w:rPr>
      </w:pPr>
    </w:p>
    <w:p w:rsidR="67B88416" w:rsidP="2E9EF43D" w:rsidRDefault="67B88416" w14:paraId="1DFB2708" w14:textId="4256F439">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is-IS"/>
        </w:rPr>
      </w:pPr>
      <w:r w:rsidRPr="2E9EF43D" w:rsidR="2E9EF43D">
        <w:rPr>
          <w:rFonts w:ascii="Calibri" w:hAnsi="Calibri" w:eastAsia="Calibri" w:cs="Calibri" w:asciiTheme="minorAscii" w:hAnsiTheme="minorAscii" w:eastAsiaTheme="minorAscii" w:cstheme="minorAscii"/>
          <w:b w:val="1"/>
          <w:bCs w:val="1"/>
          <w:noProof w:val="0"/>
          <w:sz w:val="24"/>
          <w:szCs w:val="24"/>
          <w:lang w:val="is-IS"/>
        </w:rPr>
        <w:t>Matur og umhverfi</w:t>
      </w:r>
    </w:p>
    <w:p w:rsidR="67B88416" w:rsidP="2E9EF43D" w:rsidRDefault="67B88416" w14:paraId="62BB9D88" w14:textId="23F2976E">
      <w:pPr>
        <w:pStyle w:val="ListParagraph"/>
        <w:numPr>
          <w:ilvl w:val="0"/>
          <w:numId w:val="29"/>
        </w:numPr>
        <w:spacing w:after="160" w:line="256" w:lineRule="auto"/>
        <w:jc w:val="both"/>
        <w:rPr>
          <w:b w:val="1"/>
          <w:bCs w:val="1"/>
          <w:noProof w:val="0"/>
          <w:sz w:val="24"/>
          <w:szCs w:val="24"/>
          <w:lang w:val="en-US"/>
        </w:rPr>
      </w:pPr>
      <w:r w:rsidRPr="2E9EF43D" w:rsidR="2E9EF43D">
        <w:rPr>
          <w:rFonts w:ascii="Calibri" w:hAnsi="Calibri" w:eastAsia="Calibri" w:cs="Calibri" w:asciiTheme="minorAscii" w:hAnsiTheme="minorAscii" w:eastAsiaTheme="minorAscii" w:cstheme="minorAscii"/>
          <w:b w:val="0"/>
          <w:bCs w:val="0"/>
          <w:noProof w:val="0"/>
          <w:sz w:val="24"/>
          <w:szCs w:val="24"/>
          <w:lang w:val="is-IS"/>
        </w:rPr>
        <w:t>Sett viðfangsefni heimilisfræðinnar í vítt samhengi og lýðræði og jafnrétti, hreinleika og eiginleika sem taldir eru bæta heilsu fólks og stuðla að sjálfbærri þróun</w:t>
      </w:r>
    </w:p>
    <w:p w:rsidR="67B88416" w:rsidP="2E9EF43D" w:rsidRDefault="67B88416" w14:paraId="28423938" w14:textId="0064353D">
      <w:pPr>
        <w:spacing w:after="160" w:line="256" w:lineRule="auto"/>
        <w:ind w:left="360"/>
        <w:jc w:val="both"/>
        <w:rPr>
          <w:rFonts w:ascii="Calibri" w:hAnsi="Calibri" w:eastAsia="Calibri" w:cs="Calibri" w:asciiTheme="minorAscii" w:hAnsiTheme="minorAscii" w:eastAsiaTheme="minorAscii" w:cstheme="minorAscii"/>
          <w:b w:val="0"/>
          <w:bCs w:val="0"/>
          <w:noProof w:val="0"/>
          <w:sz w:val="24"/>
          <w:szCs w:val="24"/>
          <w:lang w:val="en-US"/>
        </w:rPr>
      </w:pPr>
    </w:p>
    <w:p w:rsidR="67B88416" w:rsidP="2E9EF43D" w:rsidRDefault="67B88416" w14:paraId="1A0771A3" w14:textId="22459861">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is-IS"/>
        </w:rPr>
      </w:pPr>
      <w:r w:rsidRPr="2E9EF43D" w:rsidR="2E9EF43D">
        <w:rPr>
          <w:rFonts w:ascii="Calibri" w:hAnsi="Calibri" w:eastAsia="Calibri" w:cs="Calibri" w:asciiTheme="minorAscii" w:hAnsiTheme="minorAscii" w:eastAsiaTheme="minorAscii" w:cstheme="minorAscii"/>
          <w:b w:val="1"/>
          <w:bCs w:val="1"/>
          <w:noProof w:val="0"/>
          <w:sz w:val="24"/>
          <w:szCs w:val="24"/>
          <w:lang w:val="is-IS"/>
        </w:rPr>
        <w:t>M</w:t>
      </w:r>
      <w:r w:rsidRPr="2E9EF43D" w:rsidR="2E9EF43D">
        <w:rPr>
          <w:rFonts w:ascii="Calibri" w:hAnsi="Calibri" w:eastAsia="Calibri" w:cs="Calibri" w:asciiTheme="minorAscii" w:hAnsiTheme="minorAscii" w:eastAsiaTheme="minorAscii" w:cstheme="minorAscii"/>
          <w:b w:val="1"/>
          <w:bCs w:val="1"/>
          <w:noProof w:val="0"/>
          <w:sz w:val="24"/>
          <w:szCs w:val="24"/>
          <w:lang w:val="is-IS"/>
        </w:rPr>
        <w:t>atur og menning</w:t>
      </w:r>
    </w:p>
    <w:p w:rsidR="67B88416" w:rsidP="2E9EF43D" w:rsidRDefault="67B88416" w14:paraId="64C50D17" w14:textId="7A677AD3">
      <w:pPr>
        <w:pStyle w:val="ListParagraph"/>
        <w:numPr>
          <w:ilvl w:val="0"/>
          <w:numId w:val="30"/>
        </w:numPr>
        <w:spacing w:after="160" w:line="256" w:lineRule="auto"/>
        <w:jc w:val="both"/>
        <w:rPr>
          <w:b w:val="1"/>
          <w:bCs w:val="1"/>
          <w:noProof w:val="0"/>
          <w:sz w:val="24"/>
          <w:szCs w:val="24"/>
          <w:lang w:val="en-US"/>
        </w:rPr>
      </w:pPr>
      <w:r w:rsidRPr="2E9EF43D" w:rsidR="2E9EF43D">
        <w:rPr>
          <w:rFonts w:ascii="Calibri" w:hAnsi="Calibri" w:eastAsia="Calibri" w:cs="Calibri" w:asciiTheme="minorAscii" w:hAnsiTheme="minorAscii" w:eastAsiaTheme="minorAscii" w:cstheme="minorAscii"/>
          <w:b w:val="0"/>
          <w:bCs w:val="0"/>
          <w:noProof w:val="0"/>
          <w:sz w:val="24"/>
          <w:szCs w:val="24"/>
          <w:lang w:val="is-IS"/>
        </w:rPr>
        <w:t>Sagt frá íslenskri og erlendri matarmenningu og matreitt hina ýmsu þjóðarrétti</w:t>
      </w:r>
    </w:p>
    <w:p w:rsidR="7E86EDD1" w:rsidP="2E9EF43D" w:rsidRDefault="7E86EDD1" w14:paraId="12C9DB61" w14:textId="4520D21B">
      <w:pPr>
        <w:pStyle w:val="Normal"/>
        <w:spacing w:after="160" w:line="256" w:lineRule="auto"/>
        <w:ind w:left="360"/>
        <w:jc w:val="both"/>
        <w:rPr>
          <w:rFonts w:ascii="Calibri" w:hAnsi="Calibri" w:eastAsia="Calibri" w:cs="Calibri" w:asciiTheme="minorAscii" w:hAnsiTheme="minorAscii" w:eastAsiaTheme="minorAscii" w:cstheme="minorAscii"/>
          <w:b w:val="0"/>
          <w:bCs w:val="0"/>
          <w:noProof w:val="0"/>
          <w:sz w:val="24"/>
          <w:szCs w:val="24"/>
          <w:lang w:val="is-IS"/>
        </w:rPr>
      </w:pPr>
    </w:p>
    <w:p w:rsidR="67B88416" w:rsidP="2E9EF43D" w:rsidRDefault="67B88416" w14:paraId="618592B5" w14:textId="70A58F43">
      <w:pPr>
        <w:pStyle w:val="Normal"/>
        <w:spacing w:after="160" w:line="256" w:lineRule="auto"/>
        <w:ind w:left="0"/>
        <w:jc w:val="both"/>
        <w:rPr>
          <w:rFonts w:ascii="Calibri" w:hAnsi="Calibri" w:eastAsia="Calibri" w:cs="Calibri" w:asciiTheme="minorAscii" w:hAnsiTheme="minorAscii" w:eastAsiaTheme="minorAscii" w:cstheme="minorAscii"/>
          <w:b w:val="1"/>
          <w:bCs w:val="1"/>
          <w:noProof w:val="0"/>
          <w:sz w:val="24"/>
          <w:szCs w:val="24"/>
          <w:lang w:val="is-IS"/>
        </w:rPr>
      </w:pPr>
      <w:r w:rsidRPr="2E9EF43D" w:rsidR="2E9EF43D">
        <w:rPr>
          <w:rFonts w:ascii="Calibri" w:hAnsi="Calibri" w:eastAsia="Calibri" w:cs="Calibri" w:asciiTheme="minorAscii" w:hAnsiTheme="minorAscii" w:eastAsiaTheme="minorAscii" w:cstheme="minorAscii"/>
          <w:b w:val="1"/>
          <w:bCs w:val="1"/>
          <w:noProof w:val="0"/>
          <w:sz w:val="24"/>
          <w:szCs w:val="24"/>
          <w:lang w:val="is-IS"/>
        </w:rPr>
        <w:t>Kennsluhættir</w:t>
      </w:r>
    </w:p>
    <w:p w:rsidR="67B88416" w:rsidP="2E9EF43D" w:rsidRDefault="67B88416" w14:paraId="25F7C294" w14:textId="0888EE54">
      <w:pPr>
        <w:pStyle w:val="Normal"/>
        <w:spacing w:after="160" w:line="256" w:lineRule="auto"/>
        <w:ind w:left="0"/>
        <w:jc w:val="both"/>
        <w:rPr>
          <w:rFonts w:ascii="Calibri" w:hAnsi="Calibri" w:eastAsia="Calibri" w:cs="Calibri" w:asciiTheme="minorAscii" w:hAnsiTheme="minorAscii" w:eastAsiaTheme="minorAscii" w:cstheme="minorAscii"/>
          <w:b w:val="0"/>
          <w:bCs w:val="0"/>
          <w:noProof w:val="0"/>
          <w:sz w:val="24"/>
          <w:szCs w:val="24"/>
          <w:lang w:val="is-IS"/>
        </w:rPr>
      </w:pPr>
      <w:r w:rsidRPr="2E9EF43D" w:rsidR="2E9EF43D">
        <w:rPr>
          <w:rFonts w:ascii="Calibri" w:hAnsi="Calibri" w:eastAsia="Calibri" w:cs="Calibri" w:asciiTheme="minorAscii" w:hAnsiTheme="minorAscii" w:eastAsiaTheme="minorAscii" w:cstheme="minorAscii"/>
          <w:b w:val="0"/>
          <w:bCs w:val="0"/>
          <w:noProof w:val="0"/>
          <w:sz w:val="24"/>
          <w:szCs w:val="24"/>
          <w:lang w:val="is-IS"/>
        </w:rPr>
        <w:t xml:space="preserve">Einstaklingsvinna. </w:t>
      </w:r>
      <w:r w:rsidRPr="2E9EF43D" w:rsidR="2E9EF43D">
        <w:rPr>
          <w:rFonts w:ascii="Calibri" w:hAnsi="Calibri" w:eastAsia="Calibri" w:cs="Calibri" w:asciiTheme="minorAscii" w:hAnsiTheme="minorAscii" w:eastAsiaTheme="minorAscii" w:cstheme="minorAscii"/>
          <w:b w:val="0"/>
          <w:bCs w:val="0"/>
          <w:noProof w:val="0"/>
          <w:sz w:val="24"/>
          <w:szCs w:val="24"/>
          <w:lang w:val="is-IS"/>
        </w:rPr>
        <w:t>Hópavinna, paravinna. Nemendum er skipt í hópa</w:t>
      </w:r>
      <w:r w:rsidRPr="2E9EF43D" w:rsidR="2E9EF43D">
        <w:rPr>
          <w:rFonts w:ascii="Calibri" w:hAnsi="Calibri" w:eastAsia="Calibri" w:cs="Calibri" w:asciiTheme="minorAscii" w:hAnsiTheme="minorAscii" w:eastAsiaTheme="minorAscii" w:cstheme="minorAscii"/>
          <w:b w:val="0"/>
          <w:bCs w:val="0"/>
          <w:noProof w:val="0"/>
          <w:sz w:val="24"/>
          <w:szCs w:val="24"/>
          <w:lang w:val="is-IS"/>
        </w:rPr>
        <w:t xml:space="preserve"> -p</w:t>
      </w:r>
      <w:r w:rsidRPr="2E9EF43D" w:rsidR="2E9EF43D">
        <w:rPr>
          <w:rFonts w:ascii="Calibri" w:hAnsi="Calibri" w:eastAsia="Calibri" w:cs="Calibri" w:asciiTheme="minorAscii" w:hAnsiTheme="minorAscii" w:eastAsiaTheme="minorAscii" w:cstheme="minorAscii"/>
          <w:b w:val="0"/>
          <w:bCs w:val="0"/>
          <w:noProof w:val="0"/>
          <w:sz w:val="24"/>
          <w:szCs w:val="24"/>
          <w:lang w:val="is-IS"/>
        </w:rPr>
        <w:t xml:space="preserve">ar og þeir vinna að viðfangsefnum í tengslum við námsefnið. </w:t>
      </w:r>
    </w:p>
    <w:p w:rsidR="67B88416" w:rsidP="2E9EF43D" w:rsidRDefault="67B88416" w14:paraId="53BFEDED" w14:textId="4536E583">
      <w:pPr>
        <w:pStyle w:val="Normal"/>
        <w:spacing w:after="160" w:line="256" w:lineRule="auto"/>
        <w:ind w:left="0"/>
        <w:jc w:val="both"/>
        <w:rPr>
          <w:rFonts w:ascii="Calibri" w:hAnsi="Calibri" w:eastAsia="Calibri" w:cs="Calibri" w:asciiTheme="minorAscii" w:hAnsiTheme="minorAscii" w:eastAsiaTheme="minorAscii" w:cstheme="minorAscii"/>
          <w:b w:val="0"/>
          <w:bCs w:val="0"/>
          <w:noProof w:val="0"/>
          <w:sz w:val="24"/>
          <w:szCs w:val="24"/>
          <w:lang w:val="is-IS"/>
        </w:rPr>
      </w:pPr>
    </w:p>
    <w:p w:rsidR="67B88416" w:rsidP="2E9EF43D" w:rsidRDefault="67B88416" w14:paraId="3BB6D98B" w14:textId="637192BF">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2E9EF43D" w:rsidR="2E9EF43D">
        <w:rPr>
          <w:rFonts w:ascii="Calibri" w:hAnsi="Calibri" w:eastAsia="Calibri" w:cs="Calibri" w:asciiTheme="minorAscii" w:hAnsiTheme="minorAscii" w:eastAsiaTheme="minorAscii" w:cstheme="minorAscii"/>
          <w:b w:val="1"/>
          <w:bCs w:val="1"/>
          <w:noProof w:val="0"/>
          <w:sz w:val="24"/>
          <w:szCs w:val="24"/>
          <w:lang w:val="is-IS"/>
        </w:rPr>
        <w:t>Heimanám</w:t>
      </w:r>
    </w:p>
    <w:p w:rsidR="67B88416" w:rsidP="2E9EF43D" w:rsidRDefault="67B88416" w14:paraId="2E9A616A" w14:textId="31DD3266">
      <w:pPr>
        <w:spacing w:after="160" w:line="256" w:lineRule="auto"/>
        <w:rPr>
          <w:rFonts w:ascii="Calibri" w:hAnsi="Calibri" w:eastAsia="Calibri" w:cs="Calibri" w:asciiTheme="minorAscii" w:hAnsiTheme="minorAscii" w:eastAsiaTheme="minorAscii" w:cstheme="minorAscii"/>
          <w:b w:val="0"/>
          <w:bCs w:val="0"/>
          <w:noProof w:val="0"/>
          <w:sz w:val="24"/>
          <w:szCs w:val="24"/>
          <w:lang w:val="is-IS"/>
        </w:rPr>
      </w:pPr>
      <w:r w:rsidRPr="2E9EF43D" w:rsidR="2E9EF43D">
        <w:rPr>
          <w:rFonts w:ascii="Calibri" w:hAnsi="Calibri" w:eastAsia="Calibri" w:cs="Calibri" w:asciiTheme="minorAscii" w:hAnsiTheme="minorAscii" w:eastAsiaTheme="minorAscii" w:cstheme="minorAscii"/>
          <w:b w:val="0"/>
          <w:bCs w:val="0"/>
          <w:noProof w:val="0"/>
          <w:sz w:val="24"/>
          <w:szCs w:val="24"/>
          <w:lang w:val="is-IS"/>
        </w:rPr>
        <w:t>Ekki er gert ráð fyrir heimanámi í heimilisfæði</w:t>
      </w:r>
    </w:p>
    <w:p w:rsidR="67B88416" w:rsidP="2E9EF43D" w:rsidRDefault="67B88416" w14:paraId="4A9F74C6" w14:textId="2854F085">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2E9EF43D" w:rsidR="2E9EF43D">
        <w:rPr>
          <w:rFonts w:ascii="Calibri" w:hAnsi="Calibri" w:eastAsia="Calibri" w:cs="Calibri" w:asciiTheme="minorAscii" w:hAnsiTheme="minorAscii" w:eastAsiaTheme="minorAscii" w:cstheme="minorAscii"/>
          <w:b w:val="1"/>
          <w:bCs w:val="1"/>
          <w:noProof w:val="0"/>
          <w:sz w:val="24"/>
          <w:szCs w:val="24"/>
          <w:lang w:val="is-IS"/>
        </w:rPr>
        <w:t>Námsmat</w:t>
      </w:r>
    </w:p>
    <w:p w:rsidR="67B88416" w:rsidP="2E9EF43D" w:rsidRDefault="67B88416" w14:paraId="1AC4C915" w14:textId="03EBF6BE">
      <w:pPr>
        <w:spacing w:after="160" w:line="256" w:lineRule="auto"/>
        <w:rPr>
          <w:rFonts w:ascii="Calibri" w:hAnsi="Calibri" w:eastAsia="Calibri" w:cs="Calibri" w:asciiTheme="minorAscii" w:hAnsiTheme="minorAscii" w:eastAsiaTheme="minorAscii" w:cstheme="minorAscii"/>
          <w:noProof w:val="0"/>
          <w:sz w:val="24"/>
          <w:szCs w:val="24"/>
          <w:lang w:val="is-IS"/>
        </w:rPr>
      </w:pPr>
      <w:r w:rsidRPr="2E9EF43D" w:rsidR="2E9EF43D">
        <w:rPr>
          <w:rFonts w:ascii="Calibri" w:hAnsi="Calibri" w:eastAsia="Calibri" w:cs="Calibri" w:asciiTheme="minorAscii" w:hAnsiTheme="minorAscii" w:eastAsiaTheme="minorAscii" w:cstheme="minorAscii"/>
          <w:noProof w:val="0"/>
          <w:sz w:val="24"/>
          <w:szCs w:val="24"/>
          <w:lang w:val="is-IS"/>
        </w:rPr>
        <w:t>Námsmat: Áhugi, vinnusemi, vandvirkni og hegðun metin með símati eftir hvern tíma.  Hreinlæti, hvernig er gengið frá. Samskiptamat. Umsögn og einkunn</w:t>
      </w:r>
      <w:r w:rsidRPr="2E9EF43D" w:rsidR="2E9EF43D">
        <w:rPr>
          <w:rFonts w:ascii="Calibri" w:hAnsi="Calibri" w:eastAsia="Calibri" w:cs="Calibri" w:asciiTheme="minorAscii" w:hAnsiTheme="minorAscii" w:eastAsiaTheme="minorAscii" w:cstheme="minorAscii"/>
          <w:noProof w:val="0"/>
          <w:sz w:val="24"/>
          <w:szCs w:val="24"/>
          <w:lang w:val="is-IS"/>
        </w:rPr>
        <w:t xml:space="preserve">, </w:t>
      </w:r>
      <w:r w:rsidRPr="2E9EF43D" w:rsidR="2E9EF43D">
        <w:rPr>
          <w:rFonts w:ascii="Calibri" w:hAnsi="Calibri" w:eastAsia="Calibri" w:cs="Calibri" w:asciiTheme="minorAscii" w:hAnsiTheme="minorAscii" w:eastAsiaTheme="minorAscii" w:cstheme="minorAscii"/>
          <w:noProof w:val="0"/>
          <w:sz w:val="24"/>
          <w:szCs w:val="24"/>
          <w:lang w:val="is-IS"/>
        </w:rPr>
        <w:t xml:space="preserve"> </w:t>
      </w:r>
      <w:r w:rsidRPr="2E9EF43D" w:rsidR="2E9EF43D">
        <w:rPr>
          <w:rFonts w:ascii="Calibri" w:hAnsi="Calibri" w:eastAsia="Calibri" w:cs="Calibri" w:asciiTheme="minorAscii" w:hAnsiTheme="minorAscii" w:eastAsiaTheme="minorAscii" w:cstheme="minorAscii"/>
          <w:noProof w:val="0"/>
          <w:sz w:val="24"/>
          <w:szCs w:val="24"/>
          <w:lang w:val="is-IS"/>
        </w:rPr>
        <w:t xml:space="preserve">lokið - ólokið </w:t>
      </w:r>
      <w:r w:rsidRPr="2E9EF43D" w:rsidR="2E9EF43D">
        <w:rPr>
          <w:rFonts w:ascii="Calibri" w:hAnsi="Calibri" w:eastAsia="Calibri" w:cs="Calibri" w:asciiTheme="minorAscii" w:hAnsiTheme="minorAscii" w:eastAsiaTheme="minorAscii" w:cstheme="minorAscii"/>
          <w:noProof w:val="0"/>
          <w:sz w:val="24"/>
          <w:szCs w:val="24"/>
          <w:lang w:val="is-IS"/>
        </w:rPr>
        <w:t>gefin í lokin.</w:t>
      </w:r>
    </w:p>
    <w:p w:rsidR="2E9EF43D" w:rsidP="2E9EF43D" w:rsidRDefault="2E9EF43D" w14:paraId="57B1505B" w14:textId="7BC32A97">
      <w:pPr>
        <w:pStyle w:val="Normal"/>
        <w:spacing w:after="160" w:line="256" w:lineRule="auto"/>
        <w:rPr>
          <w:rFonts w:ascii="Calibri" w:hAnsi="Calibri" w:eastAsia="Calibri" w:cs="Calibri" w:asciiTheme="minorAscii" w:hAnsiTheme="minorAscii" w:eastAsiaTheme="minorAscii" w:cstheme="minorAscii"/>
          <w:noProof w:val="0"/>
          <w:sz w:val="24"/>
          <w:szCs w:val="24"/>
          <w:lang w:val="is-IS"/>
        </w:rPr>
      </w:pPr>
    </w:p>
    <w:p w:rsidR="2E9EF43D" w:rsidP="2E9EF43D" w:rsidRDefault="2E9EF43D" w14:paraId="28C33CA9" w14:textId="360B6ABD">
      <w:pPr>
        <w:pStyle w:val="Heading2"/>
        <w:rPr>
          <w:rFonts w:eastAsia="Cambria Math"/>
          <w:color w:val="auto"/>
          <w:sz w:val="32"/>
          <w:szCs w:val="32"/>
        </w:rPr>
      </w:pPr>
      <w:r w:rsidRPr="2E9EF43D" w:rsidR="2E9EF43D">
        <w:rPr>
          <w:rFonts w:eastAsia="Cambria Math"/>
          <w:color w:val="auto"/>
          <w:sz w:val="32"/>
          <w:szCs w:val="32"/>
        </w:rPr>
        <w:t>Smíða</w:t>
      </w:r>
      <w:r w:rsidRPr="2E9EF43D" w:rsidR="2E9EF43D">
        <w:rPr>
          <w:rFonts w:eastAsia="Cambria Math"/>
          <w:color w:val="auto"/>
          <w:sz w:val="32"/>
          <w:szCs w:val="32"/>
        </w:rPr>
        <w:t>smiðja</w:t>
      </w:r>
      <w:r w:rsidRPr="2E9EF43D" w:rsidR="2E9EF43D">
        <w:rPr>
          <w:rFonts w:eastAsia="Cambria Math"/>
          <w:color w:val="auto"/>
          <w:sz w:val="32"/>
          <w:szCs w:val="32"/>
        </w:rPr>
        <w:t xml:space="preserve"> </w:t>
      </w:r>
    </w:p>
    <w:p w:rsidR="2E9EF43D" w:rsidP="2E9EF43D" w:rsidRDefault="2E9EF43D" w14:noSpellErr="1" w14:paraId="08E643EB" w14:textId="358BE1D9">
      <w:pPr>
        <w:rPr>
          <w:rFonts w:eastAsia="Calibri" w:cs="Calibri" w:cstheme="minorAscii"/>
          <w:color w:val="auto"/>
          <w:sz w:val="24"/>
          <w:szCs w:val="24"/>
        </w:rPr>
      </w:pPr>
      <w:r w:rsidRPr="2E9EF43D" w:rsidR="2E9EF43D">
        <w:rPr>
          <w:rFonts w:eastAsia="Calibri" w:cs="Calibri" w:cstheme="minorAscii"/>
          <w:b w:val="1"/>
          <w:bCs w:val="1"/>
          <w:color w:val="auto"/>
          <w:sz w:val="24"/>
          <w:szCs w:val="24"/>
        </w:rPr>
        <w:t>Kennari:</w:t>
      </w:r>
      <w:r w:rsidRPr="2E9EF43D" w:rsidR="2E9EF43D">
        <w:rPr>
          <w:rFonts w:eastAsia="Calibri" w:cs="Calibri" w:cstheme="minorAscii"/>
          <w:color w:val="auto"/>
          <w:sz w:val="24"/>
          <w:szCs w:val="24"/>
        </w:rPr>
        <w:t xml:space="preserve"> Dagbjört Lína Kristjánsdóttir </w:t>
      </w:r>
    </w:p>
    <w:p w:rsidR="2E9EF43D" w:rsidP="2E9EF43D" w:rsidRDefault="2E9EF43D" w14:noSpellErr="1" w14:paraId="301B293C" w14:textId="1080C04A">
      <w:pPr>
        <w:rPr>
          <w:rFonts w:eastAsia="Calibri" w:cs="Calibri" w:cstheme="minorAscii"/>
          <w:color w:val="auto"/>
          <w:sz w:val="24"/>
          <w:szCs w:val="24"/>
        </w:rPr>
      </w:pPr>
      <w:r w:rsidRPr="2E9EF43D" w:rsidR="2E9EF43D">
        <w:rPr>
          <w:rFonts w:eastAsia="Calibri" w:cs="Calibri" w:cstheme="minorAscii"/>
          <w:b w:val="1"/>
          <w:bCs w:val="1"/>
          <w:color w:val="auto"/>
          <w:sz w:val="24"/>
          <w:szCs w:val="24"/>
        </w:rPr>
        <w:t>Tímafjöldi:</w:t>
      </w:r>
      <w:r w:rsidRPr="2E9EF43D" w:rsidR="2E9EF43D">
        <w:rPr>
          <w:rFonts w:eastAsia="Calibri" w:cs="Calibri" w:cstheme="minorAscii"/>
          <w:color w:val="auto"/>
          <w:sz w:val="24"/>
          <w:szCs w:val="24"/>
        </w:rPr>
        <w:t xml:space="preserve"> þrjár kennslustundir á viku – skipt í þrjár lotur. </w:t>
      </w:r>
    </w:p>
    <w:p w:rsidR="2E9EF43D" w:rsidP="2E9EF43D" w:rsidRDefault="2E9EF43D" w14:noSpellErr="1" w14:paraId="693DA8FB" w14:textId="729602DE">
      <w:pPr>
        <w:spacing w:after="200" w:line="240" w:lineRule="auto"/>
        <w:rPr>
          <w:rFonts w:eastAsia="Times New Roman" w:cs="Calibri" w:cstheme="minorAscii"/>
          <w:color w:val="auto"/>
          <w:sz w:val="24"/>
          <w:szCs w:val="24"/>
        </w:rPr>
      </w:pPr>
      <w:r w:rsidRPr="2E9EF43D" w:rsidR="2E9EF43D">
        <w:rPr>
          <w:rFonts w:eastAsia="Times New Roman" w:cs="Calibri" w:cstheme="minorAscii"/>
          <w:b w:val="1"/>
          <w:bCs w:val="1"/>
          <w:color w:val="auto"/>
          <w:sz w:val="24"/>
          <w:szCs w:val="24"/>
        </w:rPr>
        <w:t>Nám og kennsla</w:t>
      </w:r>
    </w:p>
    <w:p w:rsidR="2E9EF43D" w:rsidP="2E9EF43D" w:rsidRDefault="2E9EF43D" w14:noSpellErr="1" w14:paraId="4B4850EB" w14:textId="28719D2A">
      <w:pPr>
        <w:spacing w:after="200" w:line="240" w:lineRule="auto"/>
        <w:rPr>
          <w:rFonts w:eastAsia="Times New Roman" w:cs="Calibri" w:cstheme="minorAscii"/>
          <w:color w:val="auto"/>
          <w:sz w:val="24"/>
          <w:szCs w:val="24"/>
        </w:rPr>
      </w:pPr>
      <w:r w:rsidRPr="2E9EF43D" w:rsidR="2E9EF43D">
        <w:rPr>
          <w:rFonts w:eastAsia="Times New Roman" w:cs="Calibri" w:cstheme="minorAscii"/>
          <w:color w:val="auto"/>
          <w:sz w:val="24"/>
          <w:szCs w:val="24"/>
        </w:rPr>
        <w:t xml:space="preserve"> Lögð er áhersla á nákvæm vinnubrögð og vandvirkni. Verkefnin krefjast góðrar þekkingar á þeim vinnubrögðum sem kennd hafa verið. Nemendur fá að hanna sína eigin hluti þar sem leysa þarf ótal vandamál og finna lausnir á því hvernig framkvæma eigi verkefnið. Lagt er upp með að hafa verkefnin úr fjölbreyttum efnivið til að nemendur fái að kynnast möguleikum á blöndun ólíks efnisviðs. Námsmatið er einstaklingsmiðað og leitast við að koma til móts við áhugasvið hvers og eins nemanda. </w:t>
      </w:r>
    </w:p>
    <w:p w:rsidR="2E9EF43D" w:rsidP="2E9EF43D" w:rsidRDefault="2E9EF43D" w14:noSpellErr="1" w14:paraId="0AB03BD4" w14:textId="301990D0">
      <w:pPr>
        <w:spacing w:after="200" w:line="240" w:lineRule="auto"/>
        <w:rPr>
          <w:rFonts w:eastAsia="Times New Roman" w:cs="Calibri" w:cstheme="minorAscii"/>
          <w:color w:val="auto"/>
          <w:sz w:val="24"/>
          <w:szCs w:val="24"/>
        </w:rPr>
      </w:pPr>
      <w:r w:rsidRPr="2E9EF43D" w:rsidR="2E9EF43D">
        <w:rPr>
          <w:rFonts w:eastAsia="Times New Roman" w:cs="Calibri" w:cstheme="minorAscii"/>
          <w:b w:val="1"/>
          <w:bCs w:val="1"/>
          <w:color w:val="auto"/>
          <w:sz w:val="24"/>
          <w:szCs w:val="24"/>
        </w:rPr>
        <w:t>Megininntak</w:t>
      </w:r>
    </w:p>
    <w:p w:rsidR="2E9EF43D" w:rsidP="2E9EF43D" w:rsidRDefault="2E9EF43D" w14:noSpellErr="1" w14:paraId="6DE30BE1" w14:textId="17492364">
      <w:pPr>
        <w:spacing w:after="200" w:line="240" w:lineRule="auto"/>
        <w:rPr>
          <w:rFonts w:eastAsia="Times New Roman" w:cs="Calibri" w:cstheme="minorAscii"/>
          <w:color w:val="auto"/>
          <w:sz w:val="24"/>
          <w:szCs w:val="24"/>
        </w:rPr>
      </w:pPr>
      <w:r w:rsidRPr="2E9EF43D" w:rsidR="2E9EF43D">
        <w:rPr>
          <w:rFonts w:eastAsia="Times New Roman" w:cs="Calibri" w:cstheme="minorAscii"/>
          <w:color w:val="auto"/>
          <w:sz w:val="24"/>
          <w:szCs w:val="24"/>
        </w:rPr>
        <w:t>Að nemandi:</w:t>
      </w:r>
    </w:p>
    <w:p w:rsidR="2E9EF43D" w:rsidP="2E9EF43D" w:rsidRDefault="2E9EF43D" w14:noSpellErr="1" w14:paraId="7D10D766" w14:textId="26BA73E8">
      <w:pPr>
        <w:pStyle w:val="ListParagraph"/>
        <w:numPr>
          <w:ilvl w:val="0"/>
          <w:numId w:val="13"/>
        </w:numPr>
        <w:rPr>
          <w:color w:val="000000" w:themeColor="text1" w:themeTint="FF" w:themeShade="FF"/>
        </w:rPr>
      </w:pPr>
      <w:r w:rsidRPr="2E9EF43D" w:rsidR="2E9EF43D">
        <w:rPr>
          <w:rFonts w:eastAsia="Times New Roman"/>
          <w:color w:val="auto"/>
        </w:rPr>
        <w:t>geri sér grein fyrir samhengi gæða verkfæra og öryggis</w:t>
      </w:r>
    </w:p>
    <w:p w:rsidR="2E9EF43D" w:rsidP="2E9EF43D" w:rsidRDefault="2E9EF43D" w14:noSpellErr="1" w14:paraId="54ABBA49" w14:textId="7DEFF792">
      <w:pPr>
        <w:pStyle w:val="ListParagraph"/>
        <w:numPr>
          <w:ilvl w:val="0"/>
          <w:numId w:val="13"/>
        </w:numPr>
        <w:rPr>
          <w:color w:val="000000" w:themeColor="text1" w:themeTint="FF" w:themeShade="FF"/>
        </w:rPr>
      </w:pPr>
      <w:r w:rsidRPr="2E9EF43D" w:rsidR="2E9EF43D">
        <w:rPr>
          <w:rFonts w:eastAsia="Times New Roman"/>
          <w:color w:val="auto"/>
        </w:rPr>
        <w:t>geti lagt mat á gæði og ástand véla og verkfæra</w:t>
      </w:r>
    </w:p>
    <w:p w:rsidR="2E9EF43D" w:rsidP="2E9EF43D" w:rsidRDefault="2E9EF43D" w14:noSpellErr="1" w14:paraId="1DC563CB" w14:textId="1C411790">
      <w:pPr>
        <w:pStyle w:val="ListParagraph"/>
        <w:numPr>
          <w:ilvl w:val="0"/>
          <w:numId w:val="13"/>
        </w:numPr>
        <w:rPr>
          <w:color w:val="000000" w:themeColor="text1" w:themeTint="FF" w:themeShade="FF"/>
        </w:rPr>
      </w:pPr>
      <w:r w:rsidRPr="2E9EF43D" w:rsidR="2E9EF43D">
        <w:rPr>
          <w:rFonts w:eastAsia="Times New Roman"/>
          <w:color w:val="auto"/>
        </w:rPr>
        <w:t>hafi þroskað með sér vönduð vinnubrögð</w:t>
      </w:r>
    </w:p>
    <w:p w:rsidR="2E9EF43D" w:rsidP="2E9EF43D" w:rsidRDefault="2E9EF43D" w14:noSpellErr="1" w14:paraId="2A99EE7F" w14:textId="73DA8E33">
      <w:pPr>
        <w:pStyle w:val="ListParagraph"/>
        <w:numPr>
          <w:ilvl w:val="0"/>
          <w:numId w:val="13"/>
        </w:numPr>
        <w:rPr>
          <w:color w:val="000000" w:themeColor="text1" w:themeTint="FF" w:themeShade="FF"/>
        </w:rPr>
      </w:pPr>
      <w:r w:rsidRPr="2E9EF43D" w:rsidR="2E9EF43D">
        <w:rPr>
          <w:rFonts w:eastAsia="Times New Roman"/>
          <w:color w:val="auto"/>
        </w:rPr>
        <w:t>geti valið smíðaefni í samræmi við notagildi og eigin smekk</w:t>
      </w:r>
    </w:p>
    <w:p w:rsidR="2E9EF43D" w:rsidP="2E9EF43D" w:rsidRDefault="2E9EF43D" w14:noSpellErr="1" w14:paraId="6C9EDF64" w14:textId="02A7416D">
      <w:pPr>
        <w:pStyle w:val="ListParagraph"/>
        <w:numPr>
          <w:ilvl w:val="0"/>
          <w:numId w:val="13"/>
        </w:numPr>
        <w:rPr>
          <w:color w:val="000000" w:themeColor="text1" w:themeTint="FF" w:themeShade="FF"/>
        </w:rPr>
      </w:pPr>
      <w:r w:rsidRPr="2E9EF43D" w:rsidR="2E9EF43D">
        <w:rPr>
          <w:rFonts w:eastAsia="Times New Roman"/>
          <w:color w:val="auto"/>
        </w:rPr>
        <w:t>þekki fjölbreyttar samsetningaraðferðir</w:t>
      </w:r>
    </w:p>
    <w:p w:rsidR="2E9EF43D" w:rsidP="2E9EF43D" w:rsidRDefault="2E9EF43D" w14:noSpellErr="1" w14:paraId="38B8D517" w14:textId="60133085">
      <w:pPr>
        <w:pStyle w:val="ListParagraph"/>
        <w:numPr>
          <w:ilvl w:val="0"/>
          <w:numId w:val="13"/>
        </w:numPr>
        <w:rPr>
          <w:color w:val="000000" w:themeColor="text1" w:themeTint="FF" w:themeShade="FF"/>
        </w:rPr>
      </w:pPr>
      <w:r w:rsidRPr="2E9EF43D" w:rsidR="2E9EF43D">
        <w:rPr>
          <w:rFonts w:eastAsia="Times New Roman"/>
          <w:color w:val="auto"/>
        </w:rPr>
        <w:t>geti nýtt sér upplýsingatæknina við hönnun hluta</w:t>
      </w:r>
    </w:p>
    <w:p w:rsidR="2E9EF43D" w:rsidP="2E9EF43D" w:rsidRDefault="2E9EF43D" w14:noSpellErr="1" w14:paraId="15130BA3" w14:textId="37039773">
      <w:pPr>
        <w:pStyle w:val="ListParagraph"/>
        <w:numPr>
          <w:ilvl w:val="0"/>
          <w:numId w:val="13"/>
        </w:numPr>
        <w:rPr>
          <w:color w:val="000000" w:themeColor="text1" w:themeTint="FF" w:themeShade="FF"/>
        </w:rPr>
      </w:pPr>
      <w:r w:rsidRPr="2E9EF43D" w:rsidR="2E9EF43D">
        <w:rPr>
          <w:rFonts w:eastAsia="Times New Roman"/>
          <w:color w:val="auto"/>
        </w:rPr>
        <w:t>hafi lært að velja viðfangsefni úr mörgum hugmyndum</w:t>
      </w:r>
    </w:p>
    <w:p w:rsidR="2E9EF43D" w:rsidP="2E9EF43D" w:rsidRDefault="2E9EF43D" w14:noSpellErr="1" w14:paraId="55C366F6" w14:textId="079D051A">
      <w:pPr>
        <w:pStyle w:val="ListParagraph"/>
        <w:numPr>
          <w:ilvl w:val="0"/>
          <w:numId w:val="13"/>
        </w:numPr>
        <w:rPr>
          <w:color w:val="000000" w:themeColor="text1" w:themeTint="FF" w:themeShade="FF"/>
        </w:rPr>
      </w:pPr>
      <w:r w:rsidRPr="2E9EF43D" w:rsidR="2E9EF43D">
        <w:rPr>
          <w:rFonts w:eastAsia="Times New Roman"/>
          <w:color w:val="auto"/>
        </w:rPr>
        <w:t>geti notað fríhendis teikningar við hönnun</w:t>
      </w:r>
    </w:p>
    <w:p w:rsidR="2E9EF43D" w:rsidP="2E9EF43D" w:rsidRDefault="2E9EF43D" w14:noSpellErr="1" w14:paraId="39159DE4" w14:textId="0EFF482E">
      <w:pPr>
        <w:pStyle w:val="ListParagraph"/>
        <w:numPr>
          <w:ilvl w:val="0"/>
          <w:numId w:val="13"/>
        </w:numPr>
        <w:rPr>
          <w:color w:val="000000" w:themeColor="text1" w:themeTint="FF" w:themeShade="FF"/>
        </w:rPr>
      </w:pPr>
      <w:r w:rsidRPr="2E9EF43D" w:rsidR="2E9EF43D">
        <w:rPr>
          <w:rFonts w:eastAsia="Times New Roman"/>
          <w:color w:val="auto"/>
        </w:rPr>
        <w:t>hafi smíðað hluti þar sem reynir á styrkleika og jafnvægi</w:t>
      </w:r>
    </w:p>
    <w:p w:rsidR="2E9EF43D" w:rsidP="2E9EF43D" w:rsidRDefault="2E9EF43D" w14:noSpellErr="1" w14:paraId="299DA933" w14:textId="30F1B670">
      <w:pPr>
        <w:pStyle w:val="ListParagraph"/>
        <w:numPr>
          <w:ilvl w:val="0"/>
          <w:numId w:val="13"/>
        </w:numPr>
        <w:rPr>
          <w:color w:val="000000" w:themeColor="text1" w:themeTint="FF" w:themeShade="FF"/>
        </w:rPr>
      </w:pPr>
      <w:r w:rsidRPr="2E9EF43D" w:rsidR="2E9EF43D">
        <w:rPr>
          <w:rFonts w:eastAsia="Times New Roman"/>
          <w:color w:val="auto"/>
        </w:rPr>
        <w:t>hafi kynnst endursmíði gamalla hluta</w:t>
      </w:r>
    </w:p>
    <w:p w:rsidR="2E9EF43D" w:rsidP="2E9EF43D" w:rsidRDefault="2E9EF43D" w14:noSpellErr="1" w14:paraId="36821C2F" w14:textId="2D555BE5">
      <w:pPr>
        <w:pStyle w:val="ListParagraph"/>
        <w:numPr>
          <w:ilvl w:val="0"/>
          <w:numId w:val="13"/>
        </w:numPr>
        <w:rPr>
          <w:color w:val="000000" w:themeColor="text1" w:themeTint="FF" w:themeShade="FF"/>
        </w:rPr>
      </w:pPr>
      <w:r w:rsidRPr="2E9EF43D" w:rsidR="2E9EF43D">
        <w:rPr>
          <w:rFonts w:eastAsia="Times New Roman"/>
          <w:color w:val="auto"/>
        </w:rPr>
        <w:t>hafi þroskað með sér jákvæð viðhorf til handverks</w:t>
      </w:r>
    </w:p>
    <w:p w:rsidR="2E9EF43D" w:rsidP="2E9EF43D" w:rsidRDefault="2E9EF43D" w14:noSpellErr="1" w14:paraId="0576D61B" w14:textId="5BFE44A3">
      <w:pPr>
        <w:pStyle w:val="ListParagraph"/>
        <w:numPr>
          <w:ilvl w:val="0"/>
          <w:numId w:val="13"/>
        </w:numPr>
        <w:rPr>
          <w:color w:val="000000" w:themeColor="text1" w:themeTint="FF" w:themeShade="FF"/>
        </w:rPr>
      </w:pPr>
      <w:r w:rsidRPr="2E9EF43D" w:rsidR="2E9EF43D">
        <w:rPr>
          <w:rFonts w:eastAsia="Times New Roman"/>
          <w:color w:val="auto"/>
        </w:rPr>
        <w:t>geti skoðað eigin verk á gagnrýninn hátt</w:t>
      </w:r>
    </w:p>
    <w:p w:rsidR="2E9EF43D" w:rsidP="2E9EF43D" w:rsidRDefault="2E9EF43D" w14:noSpellErr="1" w14:paraId="6269ADBE" w14:textId="67217A9A">
      <w:pPr>
        <w:pStyle w:val="ListParagraph"/>
        <w:numPr>
          <w:ilvl w:val="0"/>
          <w:numId w:val="13"/>
        </w:numPr>
        <w:rPr>
          <w:color w:val="000000" w:themeColor="text1" w:themeTint="FF" w:themeShade="FF"/>
        </w:rPr>
      </w:pPr>
      <w:r w:rsidRPr="2E9EF43D" w:rsidR="2E9EF43D">
        <w:rPr>
          <w:rFonts w:eastAsia="Times New Roman"/>
          <w:color w:val="auto"/>
        </w:rPr>
        <w:t>noti alltaf viðeigandi persónuhlífar</w:t>
      </w:r>
    </w:p>
    <w:p w:rsidR="2E9EF43D" w:rsidP="2E9EF43D" w:rsidRDefault="2E9EF43D" w14:noSpellErr="1" w14:paraId="4B57B0DB" w14:textId="76E39AD7">
      <w:pPr>
        <w:spacing w:after="200" w:line="240" w:lineRule="auto"/>
        <w:rPr>
          <w:rFonts w:eastAsia="Times New Roman" w:cs="Calibri" w:cstheme="minorAscii"/>
          <w:color w:val="auto"/>
          <w:sz w:val="24"/>
          <w:szCs w:val="24"/>
        </w:rPr>
      </w:pPr>
      <w:r w:rsidRPr="2E9EF43D" w:rsidR="2E9EF43D">
        <w:rPr>
          <w:rFonts w:eastAsia="Times New Roman" w:cs="Calibri" w:cstheme="minorAscii"/>
          <w:b w:val="1"/>
          <w:bCs w:val="1"/>
          <w:color w:val="auto"/>
          <w:sz w:val="24"/>
          <w:szCs w:val="24"/>
        </w:rPr>
        <w:t>Leiðir/kennsluaðferðir</w:t>
      </w:r>
    </w:p>
    <w:p w:rsidR="2E9EF43D" w:rsidP="2E9EF43D" w:rsidRDefault="2E9EF43D" w14:noSpellErr="1" w14:paraId="2408225C" w14:textId="5D5D5FFB">
      <w:pPr>
        <w:pStyle w:val="ListParagraph"/>
        <w:numPr>
          <w:ilvl w:val="0"/>
          <w:numId w:val="14"/>
        </w:numPr>
        <w:rPr>
          <w:color w:val="000000" w:themeColor="text1" w:themeTint="FF" w:themeShade="FF"/>
        </w:rPr>
      </w:pPr>
      <w:r w:rsidRPr="2E9EF43D" w:rsidR="2E9EF43D">
        <w:rPr>
          <w:rFonts w:eastAsia="Times New Roman"/>
          <w:color w:val="auto"/>
        </w:rPr>
        <w:t>Einstaklingsmiðuð verkefnavinna þar sem hver og einn vinnur að sínu verkefni undir leiðsögn kennara</w:t>
      </w:r>
    </w:p>
    <w:p w:rsidR="2E9EF43D" w:rsidP="2E9EF43D" w:rsidRDefault="2E9EF43D" w14:noSpellErr="1" w14:paraId="0A27759F" w14:textId="5FC77CD9">
      <w:pPr>
        <w:pStyle w:val="ListParagraph"/>
        <w:numPr>
          <w:ilvl w:val="0"/>
          <w:numId w:val="14"/>
        </w:numPr>
        <w:rPr>
          <w:color w:val="000000" w:themeColor="text1" w:themeTint="FF" w:themeShade="FF"/>
        </w:rPr>
      </w:pPr>
      <w:r w:rsidRPr="2E9EF43D" w:rsidR="2E9EF43D">
        <w:rPr>
          <w:rFonts w:eastAsia="Times New Roman"/>
          <w:color w:val="auto"/>
        </w:rPr>
        <w:t>Nemandi vinnur nokkur vönduð verkefni sem hönnuð eru af honum undir leiðsögn kennara</w:t>
      </w:r>
    </w:p>
    <w:p w:rsidR="2E9EF43D" w:rsidP="2E9EF43D" w:rsidRDefault="2E9EF43D" w14:noSpellErr="1" w14:paraId="1FEEF5F1" w14:textId="44B72897">
      <w:pPr>
        <w:pStyle w:val="ListParagraph"/>
        <w:numPr>
          <w:ilvl w:val="0"/>
          <w:numId w:val="14"/>
        </w:numPr>
        <w:rPr>
          <w:color w:val="000000" w:themeColor="text1" w:themeTint="FF" w:themeShade="FF"/>
        </w:rPr>
      </w:pPr>
      <w:r w:rsidRPr="2E9EF43D" w:rsidR="2E9EF43D">
        <w:rPr>
          <w:rFonts w:eastAsia="Times New Roman"/>
          <w:color w:val="auto"/>
        </w:rPr>
        <w:t>Mismunandi leiðir eru farnar með nemendur og miðast nálgunin í hvert sinn við þarfir og áhugasvið hvers og eins</w:t>
      </w:r>
    </w:p>
    <w:p w:rsidR="2E9EF43D" w:rsidP="2E9EF43D" w:rsidRDefault="2E9EF43D" w14:noSpellErr="1" w14:paraId="3BC34790" w14:textId="3DFFE374">
      <w:pPr>
        <w:spacing w:line="256" w:lineRule="auto"/>
        <w:rPr>
          <w:rFonts w:eastAsia="Calibri" w:cs="Calibri" w:cstheme="minorAscii"/>
          <w:color w:val="auto"/>
          <w:sz w:val="24"/>
          <w:szCs w:val="24"/>
        </w:rPr>
      </w:pPr>
      <w:r w:rsidRPr="2E9EF43D" w:rsidR="2E9EF43D">
        <w:rPr>
          <w:rFonts w:eastAsia="Calibri" w:cs="Calibri" w:cstheme="minorAscii"/>
          <w:b w:val="1"/>
          <w:bCs w:val="1"/>
          <w:color w:val="auto"/>
          <w:sz w:val="24"/>
          <w:szCs w:val="24"/>
        </w:rPr>
        <w:t>Námsmat:</w:t>
      </w:r>
      <w:r w:rsidRPr="2E9EF43D" w:rsidR="2E9EF43D">
        <w:rPr>
          <w:rFonts w:eastAsia="Calibri" w:cs="Calibri" w:cstheme="minorAscii"/>
          <w:color w:val="auto"/>
          <w:sz w:val="24"/>
          <w:szCs w:val="24"/>
        </w:rPr>
        <w:t xml:space="preserve"> Áhugi, vinnusemi, vandvirkni og hegðun metin með símati eftir hvern tíma. </w:t>
      </w:r>
    </w:p>
    <w:p w:rsidR="2E9EF43D" w:rsidP="2E9EF43D" w:rsidRDefault="2E9EF43D" w14:paraId="45E7536D" w14:textId="5C8AC476">
      <w:pPr>
        <w:pStyle w:val="Normal"/>
        <w:spacing w:line="256" w:lineRule="auto"/>
        <w:rPr>
          <w:rFonts w:eastAsia="Calibri" w:cs="Calibri" w:cstheme="minorAscii"/>
          <w:color w:val="auto"/>
          <w:sz w:val="24"/>
          <w:szCs w:val="24"/>
        </w:rPr>
      </w:pPr>
    </w:p>
    <w:p w:rsidR="2E9EF43D" w:rsidP="2E9EF43D" w:rsidRDefault="2E9EF43D" w14:paraId="2B59948E" w14:textId="034D6A55">
      <w:pPr>
        <w:pStyle w:val="Normal"/>
        <w:spacing w:line="256" w:lineRule="auto"/>
        <w:rPr>
          <w:rFonts w:ascii="Calibri" w:hAnsi="Calibri" w:eastAsia="Calibri" w:cs="Calibri" w:asciiTheme="minorAscii" w:hAnsiTheme="minorAscii" w:eastAsiaTheme="minorAscii" w:cstheme="minorAscii"/>
          <w:color w:val="FF0000"/>
          <w:sz w:val="24"/>
          <w:szCs w:val="24"/>
        </w:rPr>
      </w:pPr>
    </w:p>
    <w:p w:rsidR="2E9EF43D" w:rsidP="2E9EF43D" w:rsidRDefault="2E9EF43D" w14:paraId="5614FCE4" w14:textId="0750D4DB">
      <w:pPr>
        <w:pStyle w:val="Normal"/>
        <w:spacing w:line="256" w:lineRule="auto"/>
        <w:rPr>
          <w:rFonts w:ascii="Calibri" w:hAnsi="Calibri" w:eastAsia="Calibri" w:cs="Calibri" w:asciiTheme="minorAscii" w:hAnsiTheme="minorAscii" w:eastAsiaTheme="minorAscii" w:cstheme="minorAscii"/>
          <w:color w:val="FF0000"/>
          <w:sz w:val="24"/>
          <w:szCs w:val="24"/>
        </w:rPr>
      </w:pPr>
    </w:p>
    <w:p w:rsidRPr="006C4172" w:rsidR="3BF17C10" w:rsidP="0062BDFD" w:rsidRDefault="5D991E1C" w14:paraId="3C46CC21" w14:textId="207A30AC">
      <w:pPr>
        <w:pStyle w:val="Heading1"/>
        <w:rPr>
          <w:rFonts w:ascii="Calibri" w:hAnsi="Calibri" w:eastAsia="Calibri" w:cs="Calibri" w:asciiTheme="minorAscii" w:hAnsiTheme="minorAscii" w:eastAsiaTheme="minorAscii" w:cstheme="minorAscii"/>
          <w:color w:val="auto"/>
        </w:rPr>
      </w:pPr>
      <w:bookmarkStart w:name="_Toc526245342" w:id="12"/>
      <w:proofErr w:type="spellStart"/>
      <w:r w:rsidRPr="0062BDFD" w:rsidR="0062BDFD">
        <w:rPr>
          <w:rFonts w:ascii="Calibri" w:hAnsi="Calibri" w:eastAsia="Calibri" w:cs="Calibri" w:asciiTheme="minorAscii" w:hAnsiTheme="minorAscii" w:eastAsiaTheme="minorAscii" w:cstheme="minorAscii"/>
          <w:color w:val="auto"/>
          <w:lang w:val="en-US"/>
        </w:rPr>
        <w:t>Skólaíþróttir</w:t>
      </w:r>
      <w:proofErr w:type="spellEnd"/>
      <w:bookmarkEnd w:id="12"/>
    </w:p>
    <w:p w:rsidRPr="007069B4" w:rsidR="3BF17C10" w:rsidP="0062BDFD" w:rsidRDefault="3BF17C10" w14:paraId="1DE35715" w14:textId="1E9CA3F7">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 xml:space="preserve">Kennari:  </w:t>
      </w:r>
      <w:r w:rsidRPr="0062BDFD" w:rsidR="0062BDFD">
        <w:rPr>
          <w:rFonts w:ascii="Calibri" w:hAnsi="Calibri" w:eastAsia="Calibri" w:cs="Calibri" w:asciiTheme="minorAscii" w:hAnsiTheme="minorAscii" w:eastAsiaTheme="minorAscii" w:cstheme="minorAscii"/>
          <w:color w:val="auto"/>
          <w:sz w:val="24"/>
          <w:szCs w:val="24"/>
        </w:rPr>
        <w:t xml:space="preserve">Gunnar Andri Pétursson </w:t>
      </w:r>
    </w:p>
    <w:p w:rsidRPr="007069B4" w:rsidR="3BF17C10" w:rsidP="0062BDFD" w:rsidRDefault="3BF17C10" w14:paraId="6A253E91" w14:textId="57901373"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Vikustundir: 3 kennslustundir á viku.</w:t>
      </w:r>
    </w:p>
    <w:p w:rsidRPr="007069B4" w:rsidR="3BF17C10" w:rsidP="0062BDFD" w:rsidRDefault="3BF17C10" w14:paraId="1CD02625" w14:textId="018FCEB4" w14:noSpellErr="1">
      <w:pPr>
        <w:spacing w:line="256" w:lineRule="auto"/>
        <w:jc w:val="both"/>
        <w:rPr>
          <w:rFonts w:ascii="Calibri" w:hAnsi="Calibri" w:eastAsia="Calibri" w:cs="Calibri" w:asciiTheme="minorAscii" w:hAnsiTheme="minorAscii" w:eastAsiaTheme="minorAscii" w:cstheme="minorAscii"/>
          <w:b w:val="1"/>
          <w:bCs w:val="1"/>
          <w:color w:val="auto"/>
          <w:sz w:val="24"/>
          <w:szCs w:val="24"/>
        </w:rPr>
      </w:pPr>
      <w:r w:rsidRPr="0062BDFD" w:rsidR="0062BDFD">
        <w:rPr>
          <w:rFonts w:ascii="Calibri" w:hAnsi="Calibri" w:eastAsia="Calibri" w:cs="Calibri" w:asciiTheme="minorAscii" w:hAnsiTheme="minorAscii" w:eastAsiaTheme="minorAscii" w:cstheme="minorAscii"/>
          <w:b w:val="1"/>
          <w:bCs w:val="1"/>
          <w:color w:val="auto"/>
          <w:sz w:val="24"/>
          <w:szCs w:val="24"/>
        </w:rPr>
        <w:t>Hæfniviðmið</w:t>
      </w:r>
    </w:p>
    <w:p w:rsidRPr="007069B4" w:rsidR="3BF17C10" w:rsidP="0062BDFD" w:rsidRDefault="3BF17C10" w14:paraId="21B3897C" w14:textId="4A0E23FB"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Hæfniviðmiðin í Aðalnámskrá Grunnskóla eru sett fram undir fjórum mismunandi flokkum; líkamsvitund, leikni og afkastageta mynda þann fyrsta, síðan félagslegir þættir, þá beiting þekkingar varðandi heilsu og að síðustu öryggisþættir.</w:t>
      </w:r>
    </w:p>
    <w:p w:rsidRPr="007069B4" w:rsidR="3BF17C10" w:rsidP="0062BDFD" w:rsidRDefault="3BF17C10" w14:paraId="4EAE6AE6" w14:textId="7400C208" w14:noSpellErr="1">
      <w:pPr>
        <w:spacing w:line="256" w:lineRule="auto"/>
        <w:jc w:val="both"/>
        <w:rPr>
          <w:rFonts w:ascii="Calibri" w:hAnsi="Calibri" w:eastAsia="Calibri" w:cs="Calibri" w:asciiTheme="minorAscii" w:hAnsiTheme="minorAscii" w:eastAsiaTheme="minorAscii" w:cstheme="minorAscii"/>
          <w:b w:val="1"/>
          <w:bCs w:val="1"/>
          <w:color w:val="auto"/>
          <w:sz w:val="24"/>
          <w:szCs w:val="24"/>
        </w:rPr>
      </w:pPr>
      <w:r w:rsidRPr="0062BDFD" w:rsidR="0062BDFD">
        <w:rPr>
          <w:rFonts w:ascii="Calibri" w:hAnsi="Calibri" w:eastAsia="Calibri" w:cs="Calibri" w:asciiTheme="minorAscii" w:hAnsiTheme="minorAscii" w:eastAsiaTheme="minorAscii" w:cstheme="minorAscii"/>
          <w:b w:val="1"/>
          <w:bCs w:val="1"/>
          <w:color w:val="auto"/>
          <w:sz w:val="24"/>
          <w:szCs w:val="24"/>
        </w:rPr>
        <w:t>Líkamsvitund, leikni og afkastageta</w:t>
      </w:r>
    </w:p>
    <w:p w:rsidRPr="007069B4" w:rsidR="3BF17C10" w:rsidP="0062BDFD" w:rsidRDefault="5D991E1C" w14:paraId="0A2C33BE" w14:textId="1E449681">
      <w:pPr>
        <w:spacing w:line="256" w:lineRule="auto"/>
        <w:ind w:left="360"/>
        <w:jc w:val="both"/>
        <w:rPr>
          <w:rFonts w:ascii="Calibri" w:hAnsi="Calibri" w:eastAsia="Calibri" w:cs="Calibri" w:asciiTheme="minorAscii" w:hAnsiTheme="minorAscii" w:eastAsiaTheme="minorAscii" w:cstheme="minorAscii"/>
          <w:color w:val="auto"/>
          <w:sz w:val="24"/>
          <w:szCs w:val="24"/>
          <w:lang w:val="en-US"/>
        </w:rPr>
      </w:pPr>
      <w:proofErr w:type="spellStart"/>
      <w:r w:rsidRPr="0062BDFD" w:rsidR="0062BDFD">
        <w:rPr>
          <w:rFonts w:ascii="Calibri" w:hAnsi="Calibri" w:eastAsia="Calibri" w:cs="Calibri" w:asciiTheme="minorAscii" w:hAnsiTheme="minorAscii" w:eastAsiaTheme="minorAscii" w:cstheme="minorAscii"/>
          <w:color w:val="auto"/>
          <w:sz w:val="24"/>
          <w:szCs w:val="24"/>
          <w:lang w:val="en-US"/>
        </w:rPr>
        <w:t>Að</w:t>
      </w:r>
      <w:proofErr w:type="spellEnd"/>
      <w:r w:rsidRPr="0062BDFD" w:rsidR="0062BDFD">
        <w:rPr>
          <w:rFonts w:ascii="Calibri" w:hAnsi="Calibri" w:eastAsia="Calibri" w:cs="Calibri" w:asciiTheme="minorAscii" w:hAnsiTheme="minorAscii" w:eastAsiaTheme="minorAscii" w:cstheme="minorAscii"/>
          <w:color w:val="auto"/>
          <w:sz w:val="24"/>
          <w:szCs w:val="24"/>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sz w:val="24"/>
          <w:szCs w:val="24"/>
          <w:lang w:val="en-US"/>
        </w:rPr>
        <w:t>nemandi</w:t>
      </w:r>
      <w:proofErr w:type="spellEnd"/>
      <w:r w:rsidRPr="0062BDFD" w:rsidR="0062BDFD">
        <w:rPr>
          <w:rFonts w:ascii="Calibri" w:hAnsi="Calibri" w:eastAsia="Calibri" w:cs="Calibri" w:asciiTheme="minorAscii" w:hAnsiTheme="minorAscii" w:eastAsiaTheme="minorAscii" w:cstheme="minorAscii"/>
          <w:color w:val="auto"/>
          <w:sz w:val="24"/>
          <w:szCs w:val="24"/>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sz w:val="24"/>
          <w:szCs w:val="24"/>
          <w:lang w:val="en-US"/>
        </w:rPr>
        <w:t>geti</w:t>
      </w:r>
      <w:proofErr w:type="spellEnd"/>
      <w:r w:rsidRPr="0062BDFD" w:rsidR="0062BDFD">
        <w:rPr>
          <w:rFonts w:ascii="Calibri" w:hAnsi="Calibri" w:eastAsia="Calibri" w:cs="Calibri" w:asciiTheme="minorAscii" w:hAnsiTheme="minorAscii" w:eastAsiaTheme="minorAscii" w:cstheme="minorAscii"/>
          <w:color w:val="auto"/>
          <w:sz w:val="24"/>
          <w:szCs w:val="24"/>
          <w:lang w:val="en-US"/>
        </w:rPr>
        <w:t>:</w:t>
      </w:r>
    </w:p>
    <w:p w:rsidR="0062BDFD" w:rsidP="0062BDFD" w:rsidRDefault="0062BDFD" w14:paraId="2F40F201" w14:textId="0B8A1DBF">
      <w:pPr>
        <w:pStyle w:val="ListParagraph"/>
        <w:numPr>
          <w:ilvl w:val="0"/>
          <w:numId w:val="25"/>
        </w:numPr>
        <w:spacing w:line="256" w:lineRule="auto"/>
        <w:jc w:val="both"/>
        <w:rPr>
          <w:color w:val="000000" w:themeColor="text1" w:themeTint="FF" w:themeShade="FF"/>
          <w:sz w:val="24"/>
          <w:szCs w:val="24"/>
          <w:lang w:val="en-US"/>
        </w:rPr>
      </w:pPr>
      <w:r w:rsidRPr="0062BDFD" w:rsidR="0062BDFD">
        <w:rPr>
          <w:rFonts w:ascii="Calibri" w:hAnsi="Calibri" w:eastAsia="Calibri" w:cs="Calibri" w:asciiTheme="minorAscii" w:hAnsiTheme="minorAscii" w:eastAsiaTheme="minorAscii" w:cstheme="minorAscii"/>
          <w:noProof w:val="0"/>
          <w:color w:val="auto"/>
          <w:lang w:val="en-US"/>
        </w:rPr>
        <w:t xml:space="preserve">Gert </w:t>
      </w:r>
      <w:proofErr w:type="spellStart"/>
      <w:r w:rsidRPr="0062BDFD" w:rsidR="0062BDFD">
        <w:rPr>
          <w:rFonts w:ascii="Calibri" w:hAnsi="Calibri" w:eastAsia="Calibri" w:cs="Calibri" w:asciiTheme="minorAscii" w:hAnsiTheme="minorAscii" w:eastAsiaTheme="minorAscii" w:cstheme="minorAscii"/>
          <w:noProof w:val="0"/>
          <w:color w:val="auto"/>
          <w:lang w:val="en-US"/>
        </w:rPr>
        <w:t>æfingar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sem</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reyna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á </w:t>
      </w:r>
      <w:proofErr w:type="spellStart"/>
      <w:r w:rsidRPr="0062BDFD" w:rsidR="0062BDFD">
        <w:rPr>
          <w:rFonts w:ascii="Calibri" w:hAnsi="Calibri" w:eastAsia="Calibri" w:cs="Calibri" w:asciiTheme="minorAscii" w:hAnsiTheme="minorAscii" w:eastAsiaTheme="minorAscii" w:cstheme="minorAscii"/>
          <w:noProof w:val="0"/>
          <w:color w:val="auto"/>
          <w:lang w:val="en-US"/>
        </w:rPr>
        <w:t>loftháð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loftfirrt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þol</w:t>
      </w:r>
      <w:proofErr w:type="spellEnd"/>
      <w:r w:rsidRPr="0062BDFD" w:rsidR="0062BDFD">
        <w:rPr>
          <w:rFonts w:ascii="Calibri" w:hAnsi="Calibri" w:eastAsia="Calibri" w:cs="Calibri" w:asciiTheme="minorAscii" w:hAnsiTheme="minorAscii" w:eastAsiaTheme="minorAscii" w:cstheme="minorAscii"/>
          <w:noProof w:val="0"/>
          <w:color w:val="auto"/>
          <w:lang w:val="en-US"/>
        </w:rPr>
        <w:t>.</w:t>
      </w:r>
    </w:p>
    <w:p w:rsidR="0062BDFD" w:rsidP="0062BDFD" w:rsidRDefault="0062BDFD" w14:paraId="5C83F6B1" w14:textId="27F489E0">
      <w:pPr>
        <w:pStyle w:val="ListParagraph"/>
        <w:numPr>
          <w:ilvl w:val="0"/>
          <w:numId w:val="25"/>
        </w:numPr>
        <w:spacing w:line="256" w:lineRule="auto"/>
        <w:jc w:val="both"/>
        <w:rPr>
          <w:noProof w:val="0"/>
          <w:color w:val="000000" w:themeColor="text1" w:themeTint="FF" w:themeShade="FF"/>
          <w:sz w:val="22"/>
          <w:szCs w:val="22"/>
          <w:lang w:val="en-US"/>
        </w:rPr>
      </w:pPr>
      <w:proofErr w:type="spellStart"/>
      <w:r w:rsidRPr="0062BDFD" w:rsidR="0062BDFD">
        <w:rPr>
          <w:rFonts w:ascii="Calibri" w:hAnsi="Calibri" w:eastAsia="Calibri" w:cs="Calibri" w:asciiTheme="minorAscii" w:hAnsiTheme="minorAscii" w:eastAsiaTheme="minorAscii" w:cstheme="minorAscii"/>
          <w:noProof w:val="0"/>
          <w:color w:val="auto"/>
          <w:lang w:val="en-US"/>
        </w:rPr>
        <w:t>Sýnt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framkvæmt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styrktaræfingar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sem</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reyna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á </w:t>
      </w:r>
      <w:proofErr w:type="spellStart"/>
      <w:r w:rsidRPr="0062BDFD" w:rsidR="0062BDFD">
        <w:rPr>
          <w:rFonts w:ascii="Calibri" w:hAnsi="Calibri" w:eastAsia="Calibri" w:cs="Calibri" w:asciiTheme="minorAscii" w:hAnsiTheme="minorAscii" w:eastAsiaTheme="minorAscii" w:cstheme="minorAscii"/>
          <w:noProof w:val="0"/>
          <w:color w:val="auto"/>
          <w:lang w:val="en-US"/>
        </w:rPr>
        <w:t>hámarksgetu</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úthald</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í </w:t>
      </w:r>
      <w:proofErr w:type="spellStart"/>
      <w:r w:rsidRPr="0062BDFD" w:rsidR="0062BDFD">
        <w:rPr>
          <w:rFonts w:ascii="Calibri" w:hAnsi="Calibri" w:eastAsia="Calibri" w:cs="Calibri" w:asciiTheme="minorAscii" w:hAnsiTheme="minorAscii" w:eastAsiaTheme="minorAscii" w:cstheme="minorAscii"/>
          <w:noProof w:val="0"/>
          <w:color w:val="auto"/>
          <w:lang w:val="en-US"/>
        </w:rPr>
        <w:t>kyrrstöðu</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hreyfingu</w:t>
      </w:r>
      <w:proofErr w:type="spellEnd"/>
    </w:p>
    <w:p w:rsidR="0062BDFD" w:rsidP="0062BDFD" w:rsidRDefault="0062BDFD" w14:paraId="296F0639" w14:textId="55D54914">
      <w:pPr>
        <w:pStyle w:val="ListParagraph"/>
        <w:numPr>
          <w:ilvl w:val="0"/>
          <w:numId w:val="25"/>
        </w:numPr>
        <w:spacing w:line="256" w:lineRule="auto"/>
        <w:jc w:val="both"/>
        <w:rPr>
          <w:noProof w:val="0"/>
          <w:color w:val="000000" w:themeColor="text1" w:themeTint="FF" w:themeShade="FF"/>
          <w:sz w:val="22"/>
          <w:szCs w:val="22"/>
          <w:lang w:val="en-US"/>
        </w:rPr>
      </w:pPr>
      <w:r w:rsidRPr="0062BDFD" w:rsidR="0062BDFD">
        <w:rPr>
          <w:rFonts w:ascii="Calibri" w:hAnsi="Calibri" w:eastAsia="Calibri" w:cs="Calibri" w:asciiTheme="minorAscii" w:hAnsiTheme="minorAscii" w:eastAsiaTheme="minorAscii" w:cstheme="minorAscii"/>
          <w:noProof w:val="0"/>
          <w:color w:val="auto"/>
          <w:lang w:val="en-US"/>
        </w:rPr>
        <w:t xml:space="preserve">Gert </w:t>
      </w:r>
      <w:proofErr w:type="spellStart"/>
      <w:r w:rsidRPr="0062BDFD" w:rsidR="0062BDFD">
        <w:rPr>
          <w:rFonts w:ascii="Calibri" w:hAnsi="Calibri" w:eastAsia="Calibri" w:cs="Calibri" w:asciiTheme="minorAscii" w:hAnsiTheme="minorAscii" w:eastAsiaTheme="minorAscii" w:cstheme="minorAscii"/>
          <w:noProof w:val="0"/>
          <w:color w:val="auto"/>
          <w:lang w:val="en-US"/>
        </w:rPr>
        <w:t>liðleikaæfingar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sem</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reyna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á </w:t>
      </w:r>
      <w:proofErr w:type="spellStart"/>
      <w:r w:rsidRPr="0062BDFD" w:rsidR="0062BDFD">
        <w:rPr>
          <w:rFonts w:ascii="Calibri" w:hAnsi="Calibri" w:eastAsia="Calibri" w:cs="Calibri" w:asciiTheme="minorAscii" w:hAnsiTheme="minorAscii" w:eastAsiaTheme="minorAscii" w:cstheme="minorAscii"/>
          <w:noProof w:val="0"/>
          <w:color w:val="auto"/>
          <w:lang w:val="en-US"/>
        </w:rPr>
        <w:t>hreyfivídd</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hreyfigetu</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sýnt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útfærslu</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flókinna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hreyfinga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þannig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að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þær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renni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vel </w:t>
      </w:r>
      <w:proofErr w:type="spellStart"/>
      <w:r w:rsidRPr="0062BDFD" w:rsidR="0062BDFD">
        <w:rPr>
          <w:rFonts w:ascii="Calibri" w:hAnsi="Calibri" w:eastAsia="Calibri" w:cs="Calibri" w:asciiTheme="minorAscii" w:hAnsiTheme="minorAscii" w:eastAsiaTheme="minorAscii" w:cstheme="minorAscii"/>
          <w:noProof w:val="0"/>
          <w:color w:val="auto"/>
          <w:lang w:val="en-US"/>
        </w:rPr>
        <w:t>saman</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gert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rytmískar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æfingar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fylgt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takti</w:t>
      </w:r>
      <w:proofErr w:type="spellEnd"/>
      <w:r w:rsidRPr="0062BDFD" w:rsidR="0062BDFD">
        <w:rPr>
          <w:rFonts w:ascii="Calibri" w:hAnsi="Calibri" w:eastAsia="Calibri" w:cs="Calibri" w:asciiTheme="minorAscii" w:hAnsiTheme="minorAscii" w:eastAsiaTheme="minorAscii" w:cstheme="minorAscii"/>
          <w:noProof w:val="0"/>
          <w:color w:val="auto"/>
          <w:lang w:val="en-US"/>
        </w:rPr>
        <w:t>.</w:t>
      </w:r>
    </w:p>
    <w:p w:rsidR="0062BDFD" w:rsidP="0062BDFD" w:rsidRDefault="0062BDFD" w14:paraId="623CF4BD" w14:textId="7B4538BB">
      <w:pPr>
        <w:pStyle w:val="ListParagraph"/>
        <w:numPr>
          <w:ilvl w:val="0"/>
          <w:numId w:val="25"/>
        </w:numPr>
        <w:spacing w:line="256" w:lineRule="auto"/>
        <w:jc w:val="both"/>
        <w:rPr>
          <w:noProof w:val="0"/>
          <w:color w:val="000000" w:themeColor="text1" w:themeTint="FF" w:themeShade="FF"/>
          <w:sz w:val="22"/>
          <w:szCs w:val="22"/>
          <w:lang w:val="en-US"/>
        </w:rPr>
      </w:pPr>
      <w:proofErr w:type="spellStart"/>
      <w:r w:rsidRPr="0062BDFD" w:rsidR="0062BDFD">
        <w:rPr>
          <w:rFonts w:ascii="Calibri" w:hAnsi="Calibri" w:eastAsia="Calibri" w:cs="Calibri" w:asciiTheme="minorAscii" w:hAnsiTheme="minorAscii" w:eastAsiaTheme="minorAscii" w:cstheme="minorAscii"/>
          <w:noProof w:val="0"/>
          <w:color w:val="auto"/>
          <w:lang w:val="en-US"/>
        </w:rPr>
        <w:t>Tekið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þátt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í </w:t>
      </w:r>
      <w:proofErr w:type="spellStart"/>
      <w:r w:rsidRPr="0062BDFD" w:rsidR="0062BDFD">
        <w:rPr>
          <w:rFonts w:ascii="Calibri" w:hAnsi="Calibri" w:eastAsia="Calibri" w:cs="Calibri" w:asciiTheme="minorAscii" w:hAnsiTheme="minorAscii" w:eastAsiaTheme="minorAscii" w:cstheme="minorAscii"/>
          <w:noProof w:val="0"/>
          <w:color w:val="auto"/>
          <w:lang w:val="en-US"/>
        </w:rPr>
        <w:t>hópíþróttum</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einstaklingsíþróttum</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heilsurækt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innan</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utan</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skólans</w:t>
      </w:r>
      <w:proofErr w:type="spellEnd"/>
      <w:r w:rsidRPr="0062BDFD" w:rsidR="0062BDFD">
        <w:rPr>
          <w:rFonts w:ascii="Calibri" w:hAnsi="Calibri" w:eastAsia="Calibri" w:cs="Calibri" w:asciiTheme="minorAscii" w:hAnsiTheme="minorAscii" w:eastAsiaTheme="minorAscii" w:cstheme="minorAscii"/>
          <w:noProof w:val="0"/>
          <w:color w:val="auto"/>
          <w:lang w:val="en-US"/>
        </w:rPr>
        <w:t>.</w:t>
      </w:r>
    </w:p>
    <w:p w:rsidR="0062BDFD" w:rsidP="0062BDFD" w:rsidRDefault="0062BDFD" w14:paraId="75890858" w14:textId="00A98853">
      <w:pPr>
        <w:pStyle w:val="ListParagraph"/>
        <w:numPr>
          <w:ilvl w:val="0"/>
          <w:numId w:val="25"/>
        </w:numPr>
        <w:spacing w:line="256" w:lineRule="auto"/>
        <w:jc w:val="both"/>
        <w:rPr>
          <w:noProof w:val="0"/>
          <w:color w:val="000000" w:themeColor="text1" w:themeTint="FF" w:themeShade="FF"/>
          <w:sz w:val="22"/>
          <w:szCs w:val="22"/>
          <w:lang w:val="en-US"/>
        </w:rPr>
      </w:pPr>
      <w:proofErr w:type="spellStart"/>
      <w:r w:rsidRPr="0062BDFD" w:rsidR="0062BDFD">
        <w:rPr>
          <w:rFonts w:ascii="Calibri" w:hAnsi="Calibri" w:eastAsia="Calibri" w:cs="Calibri" w:asciiTheme="minorAscii" w:hAnsiTheme="minorAscii" w:eastAsiaTheme="minorAscii" w:cstheme="minorAscii"/>
          <w:noProof w:val="0"/>
          <w:color w:val="auto"/>
          <w:lang w:val="en-US"/>
        </w:rPr>
        <w:t>Nýtt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sér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stöðluð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próf</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til</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að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meta </w:t>
      </w:r>
      <w:proofErr w:type="spellStart"/>
      <w:r w:rsidRPr="0062BDFD" w:rsidR="0062BDFD">
        <w:rPr>
          <w:rFonts w:ascii="Calibri" w:hAnsi="Calibri" w:eastAsia="Calibri" w:cs="Calibri" w:asciiTheme="minorAscii" w:hAnsiTheme="minorAscii" w:eastAsiaTheme="minorAscii" w:cstheme="minorAscii"/>
          <w:noProof w:val="0"/>
          <w:color w:val="auto"/>
          <w:lang w:val="en-US"/>
        </w:rPr>
        <w:t>þrek</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hreysti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lipurð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samhæfingu</w:t>
      </w:r>
      <w:proofErr w:type="spellEnd"/>
      <w:r w:rsidRPr="0062BDFD" w:rsidR="0062BDFD">
        <w:rPr>
          <w:rFonts w:ascii="Calibri" w:hAnsi="Calibri" w:eastAsia="Calibri" w:cs="Calibri" w:asciiTheme="minorAscii" w:hAnsiTheme="minorAscii" w:eastAsiaTheme="minorAscii" w:cstheme="minorAscii"/>
          <w:noProof w:val="0"/>
          <w:color w:val="auto"/>
          <w:lang w:val="en-US"/>
        </w:rPr>
        <w:t>.</w:t>
      </w:r>
    </w:p>
    <w:p w:rsidR="0062BDFD" w:rsidP="0062BDFD" w:rsidRDefault="0062BDFD" w14:paraId="613EB4E1" w14:textId="6ACB4243">
      <w:pPr>
        <w:pStyle w:val="ListParagraph"/>
        <w:numPr>
          <w:ilvl w:val="0"/>
          <w:numId w:val="25"/>
        </w:numPr>
        <w:spacing w:line="256" w:lineRule="auto"/>
        <w:jc w:val="both"/>
        <w:rPr>
          <w:noProof w:val="0"/>
          <w:color w:val="000000" w:themeColor="text1" w:themeTint="FF" w:themeShade="FF"/>
          <w:sz w:val="22"/>
          <w:szCs w:val="22"/>
          <w:lang w:val="en-US"/>
        </w:rPr>
      </w:pPr>
      <w:proofErr w:type="spellStart"/>
      <w:r w:rsidRPr="0062BDFD" w:rsidR="0062BDFD">
        <w:rPr>
          <w:rFonts w:ascii="Calibri" w:hAnsi="Calibri" w:eastAsia="Calibri" w:cs="Calibri" w:asciiTheme="minorAscii" w:hAnsiTheme="minorAscii" w:eastAsiaTheme="minorAscii" w:cstheme="minorAscii"/>
          <w:noProof w:val="0"/>
          <w:color w:val="auto"/>
          <w:lang w:val="en-US"/>
        </w:rPr>
        <w:t>Sýnt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leikni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synt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viðstöðulaust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í </w:t>
      </w:r>
      <w:proofErr w:type="spellStart"/>
      <w:r w:rsidRPr="0062BDFD" w:rsidR="0062BDFD">
        <w:rPr>
          <w:rFonts w:ascii="Calibri" w:hAnsi="Calibri" w:eastAsia="Calibri" w:cs="Calibri" w:asciiTheme="minorAscii" w:hAnsiTheme="minorAscii" w:eastAsiaTheme="minorAscii" w:cstheme="minorAscii"/>
          <w:noProof w:val="0"/>
          <w:color w:val="auto"/>
          <w:lang w:val="en-US"/>
        </w:rPr>
        <w:t>bringusundi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baksundi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skriðsundi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kafsundi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auk </w:t>
      </w:r>
      <w:proofErr w:type="spellStart"/>
      <w:r w:rsidRPr="0062BDFD" w:rsidR="0062BDFD">
        <w:rPr>
          <w:rFonts w:ascii="Calibri" w:hAnsi="Calibri" w:eastAsia="Calibri" w:cs="Calibri" w:asciiTheme="minorAscii" w:hAnsiTheme="minorAscii" w:eastAsiaTheme="minorAscii" w:cstheme="minorAscii"/>
          <w:noProof w:val="0"/>
          <w:color w:val="auto"/>
          <w:lang w:val="en-US"/>
        </w:rPr>
        <w:t>þess</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að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geta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troðið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marvaða</w:t>
      </w:r>
      <w:proofErr w:type="spellEnd"/>
      <w:r w:rsidRPr="0062BDFD" w:rsidR="0062BDFD">
        <w:rPr>
          <w:rFonts w:ascii="Calibri" w:hAnsi="Calibri" w:eastAsia="Calibri" w:cs="Calibri" w:asciiTheme="minorAscii" w:hAnsiTheme="minorAscii" w:eastAsiaTheme="minorAscii" w:cstheme="minorAscii"/>
          <w:noProof w:val="0"/>
          <w:color w:val="auto"/>
          <w:lang w:val="en-US"/>
        </w:rPr>
        <w:t>.</w:t>
      </w:r>
    </w:p>
    <w:p w:rsidRPr="007069B4" w:rsidR="3BF17C10" w:rsidP="0062BDFD" w:rsidRDefault="3BF17C10" w14:paraId="4A204C49" w14:textId="759269E8" w14:noSpellErr="1">
      <w:pPr>
        <w:spacing w:line="256" w:lineRule="auto"/>
        <w:jc w:val="both"/>
        <w:rPr>
          <w:rFonts w:ascii="Calibri" w:hAnsi="Calibri" w:eastAsia="Calibri" w:cs="Calibri" w:asciiTheme="minorAscii" w:hAnsiTheme="minorAscii" w:eastAsiaTheme="minorAscii" w:cstheme="minorAscii"/>
          <w:b w:val="1"/>
          <w:bCs w:val="1"/>
          <w:color w:val="auto"/>
          <w:sz w:val="24"/>
          <w:szCs w:val="24"/>
        </w:rPr>
      </w:pPr>
      <w:r w:rsidRPr="0062BDFD" w:rsidR="0062BDFD">
        <w:rPr>
          <w:rFonts w:ascii="Calibri" w:hAnsi="Calibri" w:eastAsia="Calibri" w:cs="Calibri" w:asciiTheme="minorAscii" w:hAnsiTheme="minorAscii" w:eastAsiaTheme="minorAscii" w:cstheme="minorAscii"/>
          <w:b w:val="1"/>
          <w:bCs w:val="1"/>
          <w:color w:val="auto"/>
          <w:sz w:val="24"/>
          <w:szCs w:val="24"/>
        </w:rPr>
        <w:t>Félagslegir þættir</w:t>
      </w:r>
    </w:p>
    <w:p w:rsidRPr="007069B4" w:rsidR="3BF17C10" w:rsidP="0062BDFD" w:rsidRDefault="5D991E1C" w14:paraId="6083DEA7" w14:textId="5C2C63BF">
      <w:pPr>
        <w:spacing w:line="256" w:lineRule="auto"/>
        <w:ind w:left="360"/>
        <w:jc w:val="both"/>
        <w:rPr>
          <w:rFonts w:ascii="Calibri" w:hAnsi="Calibri" w:eastAsia="Calibri" w:cs="Calibri" w:asciiTheme="minorAscii" w:hAnsiTheme="minorAscii" w:eastAsiaTheme="minorAscii" w:cstheme="minorAscii"/>
          <w:color w:val="auto"/>
          <w:sz w:val="24"/>
          <w:szCs w:val="24"/>
          <w:lang w:val="en-US"/>
        </w:rPr>
      </w:pPr>
      <w:proofErr w:type="spellStart"/>
      <w:r w:rsidRPr="0062BDFD" w:rsidR="0062BDFD">
        <w:rPr>
          <w:rFonts w:ascii="Calibri" w:hAnsi="Calibri" w:eastAsia="Calibri" w:cs="Calibri" w:asciiTheme="minorAscii" w:hAnsiTheme="minorAscii" w:eastAsiaTheme="minorAscii" w:cstheme="minorAscii"/>
          <w:color w:val="auto"/>
          <w:sz w:val="24"/>
          <w:szCs w:val="24"/>
          <w:lang w:val="en-US"/>
        </w:rPr>
        <w:t>Að</w:t>
      </w:r>
      <w:proofErr w:type="spellEnd"/>
      <w:r w:rsidRPr="0062BDFD" w:rsidR="0062BDFD">
        <w:rPr>
          <w:rFonts w:ascii="Calibri" w:hAnsi="Calibri" w:eastAsia="Calibri" w:cs="Calibri" w:asciiTheme="minorAscii" w:hAnsiTheme="minorAscii" w:eastAsiaTheme="minorAscii" w:cstheme="minorAscii"/>
          <w:color w:val="auto"/>
          <w:sz w:val="24"/>
          <w:szCs w:val="24"/>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sz w:val="24"/>
          <w:szCs w:val="24"/>
          <w:lang w:val="en-US"/>
        </w:rPr>
        <w:t>nemandi</w:t>
      </w:r>
      <w:proofErr w:type="spellEnd"/>
      <w:r w:rsidRPr="0062BDFD" w:rsidR="0062BDFD">
        <w:rPr>
          <w:rFonts w:ascii="Calibri" w:hAnsi="Calibri" w:eastAsia="Calibri" w:cs="Calibri" w:asciiTheme="minorAscii" w:hAnsiTheme="minorAscii" w:eastAsiaTheme="minorAscii" w:cstheme="minorAscii"/>
          <w:color w:val="auto"/>
          <w:sz w:val="24"/>
          <w:szCs w:val="24"/>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sz w:val="24"/>
          <w:szCs w:val="24"/>
          <w:lang w:val="en-US"/>
        </w:rPr>
        <w:t>geti</w:t>
      </w:r>
      <w:proofErr w:type="spellEnd"/>
      <w:r w:rsidRPr="0062BDFD" w:rsidR="0062BDFD">
        <w:rPr>
          <w:rFonts w:ascii="Calibri" w:hAnsi="Calibri" w:eastAsia="Calibri" w:cs="Calibri" w:asciiTheme="minorAscii" w:hAnsiTheme="minorAscii" w:eastAsiaTheme="minorAscii" w:cstheme="minorAscii"/>
          <w:color w:val="auto"/>
          <w:sz w:val="24"/>
          <w:szCs w:val="24"/>
          <w:lang w:val="en-US"/>
        </w:rPr>
        <w:t>:</w:t>
      </w:r>
    </w:p>
    <w:p w:rsidR="0062BDFD" w:rsidP="0062BDFD" w:rsidRDefault="0062BDFD" w14:paraId="2F91BC0E" w14:textId="76C13377">
      <w:pPr>
        <w:pStyle w:val="ListParagraph"/>
        <w:numPr>
          <w:ilvl w:val="0"/>
          <w:numId w:val="15"/>
        </w:numPr>
        <w:rPr>
          <w:color w:val="000000" w:themeColor="text1" w:themeTint="FF" w:themeShade="FF"/>
          <w:sz w:val="22"/>
          <w:szCs w:val="22"/>
          <w:lang w:val="en-US"/>
        </w:rPr>
      </w:pPr>
      <w:proofErr w:type="spellStart"/>
      <w:r w:rsidRPr="0062BDFD" w:rsidR="0062BDFD">
        <w:rPr>
          <w:rFonts w:ascii="Calibri" w:hAnsi="Calibri" w:eastAsia="Calibri" w:cs="Calibri" w:asciiTheme="minorAscii" w:hAnsiTheme="minorAscii" w:eastAsiaTheme="minorAscii" w:cstheme="minorAscii"/>
          <w:noProof w:val="0"/>
          <w:color w:val="auto"/>
          <w:lang w:val="en-US"/>
        </w:rPr>
        <w:t>Skilið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mikilvægi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virðingar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góðrar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framkomu</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til</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að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efla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liðsandann</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skilið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mikilvægi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góðrar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ástundunar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sjálfsaga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sjálfstæðra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vinnubragða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samvinnu</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tillitsemi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í </w:t>
      </w:r>
      <w:proofErr w:type="spellStart"/>
      <w:r w:rsidRPr="0062BDFD" w:rsidR="0062BDFD">
        <w:rPr>
          <w:rFonts w:ascii="Calibri" w:hAnsi="Calibri" w:eastAsia="Calibri" w:cs="Calibri" w:asciiTheme="minorAscii" w:hAnsiTheme="minorAscii" w:eastAsiaTheme="minorAscii" w:cstheme="minorAscii"/>
          <w:noProof w:val="0"/>
          <w:color w:val="auto"/>
          <w:lang w:val="en-US"/>
        </w:rPr>
        <w:t>tengslum</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við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góðan</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árangur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í </w:t>
      </w:r>
      <w:proofErr w:type="spellStart"/>
      <w:r w:rsidRPr="0062BDFD" w:rsidR="0062BDFD">
        <w:rPr>
          <w:rFonts w:ascii="Calibri" w:hAnsi="Calibri" w:eastAsia="Calibri" w:cs="Calibri" w:asciiTheme="minorAscii" w:hAnsiTheme="minorAscii" w:eastAsiaTheme="minorAscii" w:cstheme="minorAscii"/>
          <w:noProof w:val="0"/>
          <w:color w:val="auto"/>
          <w:lang w:val="en-US"/>
        </w:rPr>
        <w:t>íþróttum</w:t>
      </w:r>
      <w:proofErr w:type="spellEnd"/>
      <w:r w:rsidRPr="0062BDFD" w:rsidR="0062BDFD">
        <w:rPr>
          <w:rFonts w:ascii="Calibri" w:hAnsi="Calibri" w:eastAsia="Calibri" w:cs="Calibri" w:asciiTheme="minorAscii" w:hAnsiTheme="minorAscii" w:eastAsiaTheme="minorAscii" w:cstheme="minorAscii"/>
          <w:noProof w:val="0"/>
          <w:color w:val="auto"/>
          <w:lang w:val="en-US"/>
        </w:rPr>
        <w:t>.</w:t>
      </w:r>
    </w:p>
    <w:p w:rsidR="0062BDFD" w:rsidP="0062BDFD" w:rsidRDefault="0062BDFD" w14:paraId="44206244" w14:textId="75D347F4">
      <w:pPr>
        <w:pStyle w:val="ListParagraph"/>
        <w:numPr>
          <w:ilvl w:val="0"/>
          <w:numId w:val="15"/>
        </w:numPr>
        <w:rPr>
          <w:noProof w:val="0"/>
          <w:color w:val="000000" w:themeColor="text1" w:themeTint="FF" w:themeShade="FF"/>
          <w:sz w:val="22"/>
          <w:szCs w:val="22"/>
          <w:lang w:val="en-US"/>
        </w:rPr>
      </w:pPr>
      <w:proofErr w:type="spellStart"/>
      <w:r w:rsidRPr="0062BDFD" w:rsidR="0062BDFD">
        <w:rPr>
          <w:rFonts w:ascii="Calibri" w:hAnsi="Calibri" w:eastAsia="Calibri" w:cs="Calibri" w:asciiTheme="minorAscii" w:hAnsiTheme="minorAscii" w:eastAsiaTheme="minorAscii" w:cstheme="minorAscii"/>
          <w:noProof w:val="0"/>
          <w:color w:val="auto"/>
          <w:lang w:val="en-US"/>
        </w:rPr>
        <w:t>Þekkt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mismunandi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tegundir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leikreglna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farið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eftir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þeim</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sýnt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háttvísi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í </w:t>
      </w:r>
      <w:proofErr w:type="spellStart"/>
      <w:r w:rsidRPr="0062BDFD" w:rsidR="0062BDFD">
        <w:rPr>
          <w:rFonts w:ascii="Calibri" w:hAnsi="Calibri" w:eastAsia="Calibri" w:cs="Calibri" w:asciiTheme="minorAscii" w:hAnsiTheme="minorAscii" w:eastAsiaTheme="minorAscii" w:cstheme="minorAscii"/>
          <w:noProof w:val="0"/>
          <w:color w:val="auto"/>
          <w:lang w:val="en-US"/>
        </w:rPr>
        <w:t>leik</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bæði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í </w:t>
      </w:r>
      <w:proofErr w:type="spellStart"/>
      <w:r w:rsidRPr="0062BDFD" w:rsidR="0062BDFD">
        <w:rPr>
          <w:rFonts w:ascii="Calibri" w:hAnsi="Calibri" w:eastAsia="Calibri" w:cs="Calibri" w:asciiTheme="minorAscii" w:hAnsiTheme="minorAscii" w:eastAsiaTheme="minorAscii" w:cstheme="minorAscii"/>
          <w:noProof w:val="0"/>
          <w:color w:val="auto"/>
          <w:lang w:val="en-US"/>
        </w:rPr>
        <w:t>hóp</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einstaklingsíþrótt</w:t>
      </w:r>
      <w:proofErr w:type="spellEnd"/>
      <w:r w:rsidRPr="0062BDFD" w:rsidR="0062BDFD">
        <w:rPr>
          <w:rFonts w:ascii="Calibri" w:hAnsi="Calibri" w:eastAsia="Calibri" w:cs="Calibri" w:asciiTheme="minorAscii" w:hAnsiTheme="minorAscii" w:eastAsiaTheme="minorAscii" w:cstheme="minorAscii"/>
          <w:noProof w:val="0"/>
          <w:color w:val="auto"/>
          <w:lang w:val="en-US"/>
        </w:rPr>
        <w:t>.</w:t>
      </w:r>
    </w:p>
    <w:p w:rsidRPr="006C4172" w:rsidR="3BF17C10" w:rsidP="0062BDFD" w:rsidRDefault="5D991E1C" w14:paraId="1A392786" w14:textId="062C59EE">
      <w:pPr>
        <w:pStyle w:val="ListParagraph"/>
        <w:numPr>
          <w:ilvl w:val="0"/>
          <w:numId w:val="15"/>
        </w:numPr>
        <w:rPr>
          <w:color w:val="000000" w:themeColor="text1" w:themeTint="FF" w:themeShade="FF"/>
          <w:lang w:val="en-US"/>
        </w:rPr>
      </w:pPr>
      <w:proofErr w:type="spellStart"/>
      <w:r w:rsidRPr="0062BDFD" w:rsidR="0062BDFD">
        <w:rPr>
          <w:rFonts w:ascii="Calibri" w:hAnsi="Calibri" w:eastAsia="Calibri" w:cs="Calibri" w:asciiTheme="minorAscii" w:hAnsiTheme="minorAscii" w:eastAsiaTheme="minorAscii" w:cstheme="minorAscii"/>
          <w:color w:val="auto"/>
          <w:lang w:val="en-US"/>
        </w:rPr>
        <w:t>Þekkt</w:t>
      </w:r>
      <w:proofErr w:type="spellEnd"/>
      <w:r w:rsidRPr="0062BDFD" w:rsidR="0062BDFD">
        <w:rPr>
          <w:rFonts w:ascii="Calibri" w:hAnsi="Calibri" w:eastAsia="Calibri" w:cs="Calibri" w:asciiTheme="minorAscii" w:hAnsiTheme="minorAscii" w:eastAsiaTheme="minorAscii" w:cstheme="minorAscii"/>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lang w:val="en-US"/>
        </w:rPr>
        <w:t>mismunandi</w:t>
      </w:r>
      <w:proofErr w:type="spellEnd"/>
      <w:r w:rsidRPr="0062BDFD" w:rsidR="0062BDFD">
        <w:rPr>
          <w:rFonts w:ascii="Calibri" w:hAnsi="Calibri" w:eastAsia="Calibri" w:cs="Calibri" w:asciiTheme="minorAscii" w:hAnsiTheme="minorAscii" w:eastAsiaTheme="minorAscii" w:cstheme="minorAscii"/>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lang w:val="en-US"/>
        </w:rPr>
        <w:t>tegundir</w:t>
      </w:r>
      <w:proofErr w:type="spellEnd"/>
      <w:r w:rsidRPr="0062BDFD" w:rsidR="0062BDFD">
        <w:rPr>
          <w:rFonts w:ascii="Calibri" w:hAnsi="Calibri" w:eastAsia="Calibri" w:cs="Calibri" w:asciiTheme="minorAscii" w:hAnsiTheme="minorAscii" w:eastAsiaTheme="minorAscii" w:cstheme="minorAscii"/>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lang w:val="en-US"/>
        </w:rPr>
        <w:t>leikreglna</w:t>
      </w:r>
      <w:proofErr w:type="spellEnd"/>
      <w:r w:rsidRPr="0062BDFD" w:rsidR="0062BDFD">
        <w:rPr>
          <w:rFonts w:ascii="Calibri" w:hAnsi="Calibri" w:eastAsia="Calibri" w:cs="Calibri" w:asciiTheme="minorAscii" w:hAnsiTheme="minorAscii" w:eastAsiaTheme="minorAscii" w:cstheme="minorAscii"/>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lang w:val="en-US"/>
        </w:rPr>
        <w:t>farið</w:t>
      </w:r>
      <w:proofErr w:type="spellEnd"/>
      <w:r w:rsidRPr="0062BDFD" w:rsidR="0062BDFD">
        <w:rPr>
          <w:rFonts w:ascii="Calibri" w:hAnsi="Calibri" w:eastAsia="Calibri" w:cs="Calibri" w:asciiTheme="minorAscii" w:hAnsiTheme="minorAscii" w:eastAsiaTheme="minorAscii" w:cstheme="minorAscii"/>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lang w:val="en-US"/>
        </w:rPr>
        <w:t>eftir</w:t>
      </w:r>
      <w:proofErr w:type="spellEnd"/>
      <w:r w:rsidRPr="0062BDFD" w:rsidR="0062BDFD">
        <w:rPr>
          <w:rFonts w:ascii="Calibri" w:hAnsi="Calibri" w:eastAsia="Calibri" w:cs="Calibri" w:asciiTheme="minorAscii" w:hAnsiTheme="minorAscii" w:eastAsiaTheme="minorAscii" w:cstheme="minorAscii"/>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lang w:val="en-US"/>
        </w:rPr>
        <w:t>þeim</w:t>
      </w:r>
      <w:proofErr w:type="spellEnd"/>
      <w:r w:rsidRPr="0062BDFD" w:rsidR="0062BDFD">
        <w:rPr>
          <w:rFonts w:ascii="Calibri" w:hAnsi="Calibri" w:eastAsia="Calibri" w:cs="Calibri" w:asciiTheme="minorAscii" w:hAnsiTheme="minorAscii" w:eastAsiaTheme="minorAscii" w:cstheme="minorAscii"/>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lang w:val="en-US"/>
        </w:rPr>
        <w:t>og</w:t>
      </w:r>
      <w:proofErr w:type="spellEnd"/>
      <w:r w:rsidRPr="0062BDFD" w:rsidR="0062BDFD">
        <w:rPr>
          <w:rFonts w:ascii="Calibri" w:hAnsi="Calibri" w:eastAsia="Calibri" w:cs="Calibri" w:asciiTheme="minorAscii" w:hAnsiTheme="minorAscii" w:eastAsiaTheme="minorAscii" w:cstheme="minorAscii"/>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lang w:val="en-US"/>
        </w:rPr>
        <w:t>sýnt</w:t>
      </w:r>
      <w:proofErr w:type="spellEnd"/>
      <w:r w:rsidRPr="0062BDFD" w:rsidR="0062BDFD">
        <w:rPr>
          <w:rFonts w:ascii="Calibri" w:hAnsi="Calibri" w:eastAsia="Calibri" w:cs="Calibri" w:asciiTheme="minorAscii" w:hAnsiTheme="minorAscii" w:eastAsiaTheme="minorAscii" w:cstheme="minorAscii"/>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lang w:val="en-US"/>
        </w:rPr>
        <w:t>háttvísi</w:t>
      </w:r>
      <w:proofErr w:type="spellEnd"/>
      <w:r w:rsidRPr="0062BDFD" w:rsidR="0062BDFD">
        <w:rPr>
          <w:rFonts w:ascii="Calibri" w:hAnsi="Calibri" w:eastAsia="Calibri" w:cs="Calibri" w:asciiTheme="minorAscii" w:hAnsiTheme="minorAscii" w:eastAsiaTheme="minorAscii" w:cstheme="minorAscii"/>
          <w:color w:val="auto"/>
          <w:lang w:val="en-US"/>
        </w:rPr>
        <w:t xml:space="preserve"> í </w:t>
      </w:r>
      <w:proofErr w:type="spellStart"/>
      <w:r w:rsidRPr="0062BDFD" w:rsidR="0062BDFD">
        <w:rPr>
          <w:rFonts w:ascii="Calibri" w:hAnsi="Calibri" w:eastAsia="Calibri" w:cs="Calibri" w:asciiTheme="minorAscii" w:hAnsiTheme="minorAscii" w:eastAsiaTheme="minorAscii" w:cstheme="minorAscii"/>
          <w:color w:val="auto"/>
          <w:lang w:val="en-US"/>
        </w:rPr>
        <w:t>leik</w:t>
      </w:r>
      <w:proofErr w:type="spellEnd"/>
      <w:r w:rsidRPr="0062BDFD" w:rsidR="0062BDFD">
        <w:rPr>
          <w:rFonts w:ascii="Calibri" w:hAnsi="Calibri" w:eastAsia="Calibri" w:cs="Calibri" w:asciiTheme="minorAscii" w:hAnsiTheme="minorAscii" w:eastAsiaTheme="minorAscii" w:cstheme="minorAscii"/>
          <w:color w:val="auto"/>
          <w:lang w:val="en-US"/>
        </w:rPr>
        <w:t>.</w:t>
      </w:r>
    </w:p>
    <w:p w:rsidRPr="007069B4" w:rsidR="3BF17C10" w:rsidP="0062BDFD" w:rsidRDefault="5D991E1C" w14:paraId="65C6D012" w14:textId="36DFA0E1">
      <w:pPr>
        <w:spacing w:line="256" w:lineRule="auto"/>
        <w:rPr>
          <w:rFonts w:ascii="Calibri" w:hAnsi="Calibri" w:eastAsia="Calibri" w:cs="Calibri" w:asciiTheme="minorAscii" w:hAnsiTheme="minorAscii" w:eastAsiaTheme="minorAscii" w:cstheme="minorAscii"/>
          <w:color w:val="auto"/>
          <w:sz w:val="24"/>
          <w:szCs w:val="24"/>
          <w:lang w:val="en-US"/>
        </w:rPr>
      </w:pPr>
      <w:r w:rsidRPr="0062BDFD" w:rsidR="0062BDFD">
        <w:rPr>
          <w:rFonts w:ascii="Calibri" w:hAnsi="Calibri" w:eastAsia="Calibri" w:cs="Calibri" w:asciiTheme="minorAscii" w:hAnsiTheme="minorAscii" w:eastAsiaTheme="minorAscii" w:cstheme="minorAscii"/>
          <w:b w:val="1"/>
          <w:bCs w:val="1"/>
          <w:color w:val="auto"/>
          <w:sz w:val="24"/>
          <w:szCs w:val="24"/>
          <w:lang w:val="en-US"/>
        </w:rPr>
        <w:t>Heilsa</w:t>
      </w:r>
      <w:r w:rsidRPr="0062BDFD" w:rsidR="0062BDFD">
        <w:rPr>
          <w:rFonts w:ascii="Calibri" w:hAnsi="Calibri" w:eastAsia="Calibri" w:cs="Calibri" w:asciiTheme="minorAscii" w:hAnsiTheme="minorAscii" w:eastAsiaTheme="minorAscii" w:cstheme="minorAscii"/>
          <w:b w:val="1"/>
          <w:bCs w:val="1"/>
          <w:color w:val="auto"/>
          <w:sz w:val="24"/>
          <w:szCs w:val="24"/>
          <w:lang w:val="en-US"/>
        </w:rPr>
        <w:t xml:space="preserve"> </w:t>
      </w:r>
      <w:proofErr w:type="spellStart"/>
      <w:r w:rsidRPr="0062BDFD" w:rsidR="0062BDFD">
        <w:rPr>
          <w:rFonts w:ascii="Calibri" w:hAnsi="Calibri" w:eastAsia="Calibri" w:cs="Calibri" w:asciiTheme="minorAscii" w:hAnsiTheme="minorAscii" w:eastAsiaTheme="minorAscii" w:cstheme="minorAscii"/>
          <w:b w:val="1"/>
          <w:bCs w:val="1"/>
          <w:color w:val="auto"/>
          <w:sz w:val="24"/>
          <w:szCs w:val="24"/>
          <w:lang w:val="en-US"/>
        </w:rPr>
        <w:t>og</w:t>
      </w:r>
      <w:proofErr w:type="spellEnd"/>
      <w:r w:rsidRPr="0062BDFD" w:rsidR="0062BDFD">
        <w:rPr>
          <w:rFonts w:ascii="Calibri" w:hAnsi="Calibri" w:eastAsia="Calibri" w:cs="Calibri" w:asciiTheme="minorAscii" w:hAnsiTheme="minorAscii" w:eastAsiaTheme="minorAscii" w:cstheme="minorAscii"/>
          <w:b w:val="1"/>
          <w:bCs w:val="1"/>
          <w:color w:val="auto"/>
          <w:sz w:val="24"/>
          <w:szCs w:val="24"/>
          <w:lang w:val="en-US"/>
        </w:rPr>
        <w:t xml:space="preserve"> </w:t>
      </w:r>
      <w:proofErr w:type="spellStart"/>
      <w:r w:rsidRPr="0062BDFD" w:rsidR="0062BDFD">
        <w:rPr>
          <w:rFonts w:ascii="Calibri" w:hAnsi="Calibri" w:eastAsia="Calibri" w:cs="Calibri" w:asciiTheme="minorAscii" w:hAnsiTheme="minorAscii" w:eastAsiaTheme="minorAscii" w:cstheme="minorAscii"/>
          <w:b w:val="1"/>
          <w:bCs w:val="1"/>
          <w:color w:val="auto"/>
          <w:sz w:val="24"/>
          <w:szCs w:val="24"/>
          <w:lang w:val="en-US"/>
        </w:rPr>
        <w:t>efling</w:t>
      </w:r>
      <w:proofErr w:type="spellEnd"/>
      <w:r w:rsidRPr="0062BDFD" w:rsidR="0062BDFD">
        <w:rPr>
          <w:rFonts w:ascii="Calibri" w:hAnsi="Calibri" w:eastAsia="Calibri" w:cs="Calibri" w:asciiTheme="minorAscii" w:hAnsiTheme="minorAscii" w:eastAsiaTheme="minorAscii" w:cstheme="minorAscii"/>
          <w:b w:val="1"/>
          <w:bCs w:val="1"/>
          <w:color w:val="auto"/>
          <w:sz w:val="24"/>
          <w:szCs w:val="24"/>
          <w:lang w:val="en-US"/>
        </w:rPr>
        <w:t xml:space="preserve"> </w:t>
      </w:r>
      <w:proofErr w:type="spellStart"/>
      <w:r w:rsidRPr="0062BDFD" w:rsidR="0062BDFD">
        <w:rPr>
          <w:rFonts w:ascii="Calibri" w:hAnsi="Calibri" w:eastAsia="Calibri" w:cs="Calibri" w:asciiTheme="minorAscii" w:hAnsiTheme="minorAscii" w:eastAsiaTheme="minorAscii" w:cstheme="minorAscii"/>
          <w:b w:val="1"/>
          <w:bCs w:val="1"/>
          <w:color w:val="auto"/>
          <w:sz w:val="24"/>
          <w:szCs w:val="24"/>
          <w:lang w:val="en-US"/>
        </w:rPr>
        <w:t>þekkingar</w:t>
      </w:r>
      <w:proofErr w:type="spellEnd"/>
    </w:p>
    <w:p w:rsidRPr="007069B4" w:rsidR="3BF17C10" w:rsidP="0062BDFD" w:rsidRDefault="5D991E1C" w14:paraId="5AEB5D86" w14:textId="6B19695E">
      <w:pPr>
        <w:spacing w:line="256" w:lineRule="auto"/>
        <w:ind w:left="360"/>
        <w:rPr>
          <w:rFonts w:ascii="Calibri" w:hAnsi="Calibri" w:eastAsia="Calibri" w:cs="Calibri" w:asciiTheme="minorAscii" w:hAnsiTheme="minorAscii" w:eastAsiaTheme="minorAscii" w:cstheme="minorAscii"/>
          <w:color w:val="auto"/>
          <w:sz w:val="24"/>
          <w:szCs w:val="24"/>
          <w:lang w:val="en-US"/>
        </w:rPr>
      </w:pPr>
      <w:proofErr w:type="spellStart"/>
      <w:r w:rsidRPr="0062BDFD" w:rsidR="0062BDFD">
        <w:rPr>
          <w:rFonts w:ascii="Calibri" w:hAnsi="Calibri" w:eastAsia="Calibri" w:cs="Calibri" w:asciiTheme="minorAscii" w:hAnsiTheme="minorAscii" w:eastAsiaTheme="minorAscii" w:cstheme="minorAscii"/>
          <w:color w:val="auto"/>
          <w:sz w:val="24"/>
          <w:szCs w:val="24"/>
          <w:lang w:val="en-US"/>
        </w:rPr>
        <w:t>Að</w:t>
      </w:r>
      <w:proofErr w:type="spellEnd"/>
      <w:r w:rsidRPr="0062BDFD" w:rsidR="0062BDFD">
        <w:rPr>
          <w:rFonts w:ascii="Calibri" w:hAnsi="Calibri" w:eastAsia="Calibri" w:cs="Calibri" w:asciiTheme="minorAscii" w:hAnsiTheme="minorAscii" w:eastAsiaTheme="minorAscii" w:cstheme="minorAscii"/>
          <w:color w:val="auto"/>
          <w:sz w:val="24"/>
          <w:szCs w:val="24"/>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sz w:val="24"/>
          <w:szCs w:val="24"/>
          <w:lang w:val="en-US"/>
        </w:rPr>
        <w:t>nemandi</w:t>
      </w:r>
      <w:proofErr w:type="spellEnd"/>
      <w:r w:rsidRPr="0062BDFD" w:rsidR="0062BDFD">
        <w:rPr>
          <w:rFonts w:ascii="Calibri" w:hAnsi="Calibri" w:eastAsia="Calibri" w:cs="Calibri" w:asciiTheme="minorAscii" w:hAnsiTheme="minorAscii" w:eastAsiaTheme="minorAscii" w:cstheme="minorAscii"/>
          <w:color w:val="auto"/>
          <w:sz w:val="24"/>
          <w:szCs w:val="24"/>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sz w:val="24"/>
          <w:szCs w:val="24"/>
          <w:lang w:val="en-US"/>
        </w:rPr>
        <w:t>geti</w:t>
      </w:r>
      <w:proofErr w:type="spellEnd"/>
      <w:r w:rsidRPr="0062BDFD" w:rsidR="0062BDFD">
        <w:rPr>
          <w:rFonts w:ascii="Calibri" w:hAnsi="Calibri" w:eastAsia="Calibri" w:cs="Calibri" w:asciiTheme="minorAscii" w:hAnsiTheme="minorAscii" w:eastAsiaTheme="minorAscii" w:cstheme="minorAscii"/>
          <w:color w:val="auto"/>
          <w:sz w:val="24"/>
          <w:szCs w:val="24"/>
          <w:lang w:val="en-US"/>
        </w:rPr>
        <w:t>:</w:t>
      </w:r>
    </w:p>
    <w:p w:rsidR="0062BDFD" w:rsidP="0062BDFD" w:rsidRDefault="0062BDFD" w14:paraId="77C6087E" w14:textId="78FFB91E">
      <w:pPr>
        <w:pStyle w:val="ListParagraph"/>
        <w:numPr>
          <w:ilvl w:val="0"/>
          <w:numId w:val="15"/>
        </w:numPr>
        <w:rPr>
          <w:color w:val="000000" w:themeColor="text1" w:themeTint="FF" w:themeShade="FF"/>
          <w:sz w:val="22"/>
          <w:szCs w:val="22"/>
          <w:lang w:val="en-US"/>
        </w:rPr>
      </w:pPr>
      <w:proofErr w:type="spellStart"/>
      <w:r w:rsidRPr="0062BDFD" w:rsidR="0062BDFD">
        <w:rPr>
          <w:rFonts w:ascii="Calibri" w:hAnsi="Calibri" w:eastAsia="Calibri" w:cs="Calibri" w:asciiTheme="minorAscii" w:hAnsiTheme="minorAscii" w:eastAsiaTheme="minorAscii" w:cstheme="minorAscii"/>
          <w:noProof w:val="0"/>
          <w:color w:val="auto"/>
          <w:lang w:val="en-US"/>
        </w:rPr>
        <w:t>Skýrt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helstu</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áhrif</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hreyfingar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á </w:t>
      </w:r>
      <w:proofErr w:type="spellStart"/>
      <w:r w:rsidRPr="0062BDFD" w:rsidR="0062BDFD">
        <w:rPr>
          <w:rFonts w:ascii="Calibri" w:hAnsi="Calibri" w:eastAsia="Calibri" w:cs="Calibri" w:asciiTheme="minorAscii" w:hAnsiTheme="minorAscii" w:eastAsiaTheme="minorAscii" w:cstheme="minorAscii"/>
          <w:noProof w:val="0"/>
          <w:color w:val="auto"/>
          <w:lang w:val="en-US"/>
        </w:rPr>
        <w:t>líkamlega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andlega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líðan</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mikilvægi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góðrar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næringar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fyrir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vöxt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viðhald</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líkamans</w:t>
      </w:r>
      <w:proofErr w:type="spellEnd"/>
      <w:r w:rsidRPr="0062BDFD" w:rsidR="0062BDFD">
        <w:rPr>
          <w:rFonts w:ascii="Calibri" w:hAnsi="Calibri" w:eastAsia="Calibri" w:cs="Calibri" w:asciiTheme="minorAscii" w:hAnsiTheme="minorAscii" w:eastAsiaTheme="minorAscii" w:cstheme="minorAscii"/>
          <w:noProof w:val="0"/>
          <w:color w:val="auto"/>
          <w:lang w:val="en-US"/>
        </w:rPr>
        <w:t>.</w:t>
      </w:r>
    </w:p>
    <w:p w:rsidR="0062BDFD" w:rsidP="0062BDFD" w:rsidRDefault="0062BDFD" w14:paraId="0C6890C9" w14:textId="62372825">
      <w:pPr>
        <w:pStyle w:val="ListParagraph"/>
        <w:numPr>
          <w:ilvl w:val="0"/>
          <w:numId w:val="15"/>
        </w:numPr>
        <w:rPr>
          <w:color w:val="000000" w:themeColor="text1" w:themeTint="FF" w:themeShade="FF"/>
          <w:sz w:val="22"/>
          <w:szCs w:val="22"/>
          <w:lang w:val="en-US"/>
        </w:rPr>
      </w:pPr>
      <w:proofErr w:type="spellStart"/>
      <w:r w:rsidRPr="0062BDFD" w:rsidR="0062BDFD">
        <w:rPr>
          <w:rFonts w:ascii="Calibri" w:hAnsi="Calibri" w:eastAsia="Calibri" w:cs="Calibri" w:asciiTheme="minorAscii" w:hAnsiTheme="minorAscii" w:eastAsiaTheme="minorAscii" w:cstheme="minorAscii"/>
          <w:noProof w:val="0"/>
          <w:color w:val="auto"/>
          <w:lang w:val="en-US"/>
        </w:rPr>
        <w:t>Rætt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eigin</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ábyrgð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á </w:t>
      </w:r>
      <w:proofErr w:type="spellStart"/>
      <w:r w:rsidRPr="0062BDFD" w:rsidR="0062BDFD">
        <w:rPr>
          <w:rFonts w:ascii="Calibri" w:hAnsi="Calibri" w:eastAsia="Calibri" w:cs="Calibri" w:asciiTheme="minorAscii" w:hAnsiTheme="minorAscii" w:eastAsiaTheme="minorAscii" w:cstheme="minorAscii"/>
          <w:noProof w:val="0"/>
          <w:color w:val="auto"/>
          <w:lang w:val="en-US"/>
        </w:rPr>
        <w:t>líkamlegu</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andlegu</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heilbrigði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bæði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sínu</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eigin</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annarra</w:t>
      </w:r>
      <w:proofErr w:type="spellEnd"/>
      <w:r w:rsidRPr="0062BDFD" w:rsidR="0062BDFD">
        <w:rPr>
          <w:rFonts w:ascii="Calibri" w:hAnsi="Calibri" w:eastAsia="Calibri" w:cs="Calibri" w:asciiTheme="minorAscii" w:hAnsiTheme="minorAscii" w:eastAsiaTheme="minorAscii" w:cstheme="minorAscii"/>
          <w:noProof w:val="0"/>
          <w:color w:val="auto"/>
          <w:lang w:val="en-US"/>
        </w:rPr>
        <w:t>.</w:t>
      </w:r>
    </w:p>
    <w:p w:rsidR="0062BDFD" w:rsidP="0062BDFD" w:rsidRDefault="0062BDFD" w14:paraId="15E953C2" w14:textId="7AC9AC35">
      <w:pPr>
        <w:pStyle w:val="ListParagraph"/>
        <w:numPr>
          <w:ilvl w:val="0"/>
          <w:numId w:val="15"/>
        </w:numPr>
        <w:rPr>
          <w:noProof w:val="0"/>
          <w:color w:val="000000" w:themeColor="text1" w:themeTint="FF" w:themeShade="FF"/>
          <w:sz w:val="21"/>
          <w:szCs w:val="21"/>
          <w:lang w:val="en-US"/>
        </w:rPr>
      </w:pPr>
      <w:proofErr w:type="spellStart"/>
      <w:r w:rsidRPr="0062BDFD" w:rsidR="0062BDFD">
        <w:rPr>
          <w:rFonts w:ascii="Calibri" w:hAnsi="Calibri" w:eastAsia="Calibri" w:cs="Calibri" w:asciiTheme="minorAscii" w:hAnsiTheme="minorAscii" w:eastAsiaTheme="minorAscii" w:cstheme="minorAscii"/>
          <w:noProof w:val="0"/>
          <w:color w:val="auto"/>
          <w:lang w:val="en-US"/>
        </w:rPr>
        <w:t>Vitað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hvaða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hlutverk</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helstu</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vöðvahópar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líkamans</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hafa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í </w:t>
      </w:r>
      <w:proofErr w:type="spellStart"/>
      <w:r w:rsidRPr="0062BDFD" w:rsidR="0062BDFD">
        <w:rPr>
          <w:rFonts w:ascii="Calibri" w:hAnsi="Calibri" w:eastAsia="Calibri" w:cs="Calibri" w:asciiTheme="minorAscii" w:hAnsiTheme="minorAscii" w:eastAsiaTheme="minorAscii" w:cstheme="minorAscii"/>
          <w:noProof w:val="0"/>
          <w:color w:val="auto"/>
          <w:lang w:val="en-US"/>
        </w:rPr>
        <w:t>tengslum</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við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þjálfun</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líkamans</w:t>
      </w:r>
      <w:proofErr w:type="spellEnd"/>
      <w:r w:rsidRPr="0062BDFD" w:rsidR="0062BDFD">
        <w:rPr>
          <w:rFonts w:ascii="Calibri" w:hAnsi="Calibri" w:eastAsia="Calibri" w:cs="Calibri" w:asciiTheme="minorAscii" w:hAnsiTheme="minorAscii" w:eastAsiaTheme="minorAscii" w:cstheme="minorAscii"/>
          <w:noProof w:val="0"/>
          <w:color w:val="auto"/>
          <w:lang w:val="en-US"/>
        </w:rPr>
        <w:t>.</w:t>
      </w:r>
    </w:p>
    <w:p w:rsidR="0062BDFD" w:rsidP="0062BDFD" w:rsidRDefault="0062BDFD" w14:paraId="4AE38D75" w14:textId="74041670">
      <w:pPr>
        <w:pStyle w:val="ListParagraph"/>
        <w:numPr>
          <w:ilvl w:val="0"/>
          <w:numId w:val="15"/>
        </w:numPr>
        <w:rPr>
          <w:noProof w:val="0"/>
          <w:color w:val="000000" w:themeColor="text1" w:themeTint="FF" w:themeShade="FF"/>
          <w:sz w:val="22"/>
          <w:szCs w:val="22"/>
          <w:lang w:val="en-US"/>
        </w:rPr>
      </w:pPr>
      <w:proofErr w:type="spellStart"/>
      <w:r w:rsidRPr="0062BDFD" w:rsidR="0062BDFD">
        <w:rPr>
          <w:rFonts w:ascii="Calibri" w:hAnsi="Calibri" w:eastAsia="Calibri" w:cs="Calibri" w:asciiTheme="minorAscii" w:hAnsiTheme="minorAscii" w:eastAsiaTheme="minorAscii" w:cstheme="minorAscii"/>
          <w:noProof w:val="0"/>
          <w:color w:val="auto"/>
          <w:lang w:val="en-US"/>
        </w:rPr>
        <w:t>Tekið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þátt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í </w:t>
      </w:r>
      <w:proofErr w:type="spellStart"/>
      <w:r w:rsidRPr="0062BDFD" w:rsidR="0062BDFD">
        <w:rPr>
          <w:rFonts w:ascii="Calibri" w:hAnsi="Calibri" w:eastAsia="Calibri" w:cs="Calibri" w:asciiTheme="minorAscii" w:hAnsiTheme="minorAscii" w:eastAsiaTheme="minorAscii" w:cstheme="minorAscii"/>
          <w:noProof w:val="0"/>
          <w:color w:val="auto"/>
          <w:lang w:val="en-US"/>
        </w:rPr>
        <w:t>leikjum</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af</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margvíslegu</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tagi</w:t>
      </w:r>
      <w:proofErr w:type="spellEnd"/>
      <w:r w:rsidRPr="0062BDFD" w:rsidR="0062BDFD">
        <w:rPr>
          <w:rFonts w:ascii="Calibri" w:hAnsi="Calibri" w:eastAsia="Calibri" w:cs="Calibri" w:asciiTheme="minorAscii" w:hAnsiTheme="minorAscii" w:eastAsiaTheme="minorAscii" w:cstheme="minorAscii"/>
          <w:noProof w:val="0"/>
          <w:color w:val="auto"/>
          <w:lang w:val="en-US"/>
        </w:rPr>
        <w:t>.</w:t>
      </w:r>
    </w:p>
    <w:p w:rsidR="0062BDFD" w:rsidP="0062BDFD" w:rsidRDefault="0062BDFD" w14:paraId="09B1C9A1" w14:textId="69EF08D3">
      <w:pPr>
        <w:pStyle w:val="ListParagraph"/>
        <w:numPr>
          <w:ilvl w:val="0"/>
          <w:numId w:val="15"/>
        </w:numPr>
        <w:rPr>
          <w:noProof w:val="0"/>
          <w:color w:val="000000" w:themeColor="text1" w:themeTint="FF" w:themeShade="FF"/>
          <w:sz w:val="22"/>
          <w:szCs w:val="22"/>
          <w:lang w:val="en-US"/>
        </w:rPr>
      </w:pPr>
      <w:r w:rsidRPr="0062BDFD" w:rsidR="0062BDFD">
        <w:rPr>
          <w:rFonts w:ascii="Calibri" w:hAnsi="Calibri" w:eastAsia="Calibri" w:cs="Calibri" w:asciiTheme="minorAscii" w:hAnsiTheme="minorAscii" w:eastAsiaTheme="minorAscii" w:cstheme="minorAscii"/>
          <w:noProof w:val="0"/>
          <w:color w:val="auto"/>
          <w:lang w:val="en-US"/>
        </w:rPr>
        <w:t xml:space="preserve">Sett </w:t>
      </w:r>
      <w:proofErr w:type="spellStart"/>
      <w:r w:rsidRPr="0062BDFD" w:rsidR="0062BDFD">
        <w:rPr>
          <w:rFonts w:ascii="Calibri" w:hAnsi="Calibri" w:eastAsia="Calibri" w:cs="Calibri" w:asciiTheme="minorAscii" w:hAnsiTheme="minorAscii" w:eastAsiaTheme="minorAscii" w:cstheme="minorAscii"/>
          <w:noProof w:val="0"/>
          <w:color w:val="auto"/>
          <w:lang w:val="en-US"/>
        </w:rPr>
        <w:t>sér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skammtíma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langtímamarkmið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í </w:t>
      </w:r>
      <w:proofErr w:type="spellStart"/>
      <w:r w:rsidRPr="0062BDFD" w:rsidR="0062BDFD">
        <w:rPr>
          <w:rFonts w:ascii="Calibri" w:hAnsi="Calibri" w:eastAsia="Calibri" w:cs="Calibri" w:asciiTheme="minorAscii" w:hAnsiTheme="minorAscii" w:eastAsiaTheme="minorAscii" w:cstheme="minorAscii"/>
          <w:noProof w:val="0"/>
          <w:color w:val="auto"/>
          <w:lang w:val="en-US"/>
        </w:rPr>
        <w:t>íþróttum</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heilsurækt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gert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framkvæmt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eigin</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þjálfunaráætlun</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á </w:t>
      </w:r>
      <w:proofErr w:type="spellStart"/>
      <w:r w:rsidRPr="0062BDFD" w:rsidR="0062BDFD">
        <w:rPr>
          <w:rFonts w:ascii="Calibri" w:hAnsi="Calibri" w:eastAsia="Calibri" w:cs="Calibri" w:asciiTheme="minorAscii" w:hAnsiTheme="minorAscii" w:eastAsiaTheme="minorAscii" w:cstheme="minorAscii"/>
          <w:noProof w:val="0"/>
          <w:color w:val="auto"/>
          <w:lang w:val="en-US"/>
        </w:rPr>
        <w:t>grundvelli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niðurstaðna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prófa</w:t>
      </w:r>
      <w:proofErr w:type="spellEnd"/>
      <w:r w:rsidRPr="0062BDFD" w:rsidR="0062BDFD">
        <w:rPr>
          <w:rFonts w:ascii="Calibri" w:hAnsi="Calibri" w:eastAsia="Calibri" w:cs="Calibri" w:asciiTheme="minorAscii" w:hAnsiTheme="minorAscii" w:eastAsiaTheme="minorAscii" w:cstheme="minorAscii"/>
          <w:noProof w:val="0"/>
          <w:color w:val="auto"/>
          <w:lang w:val="en-US"/>
        </w:rPr>
        <w:t>.</w:t>
      </w:r>
    </w:p>
    <w:p w:rsidR="0062BDFD" w:rsidP="0062BDFD" w:rsidRDefault="0062BDFD" w14:paraId="79E7B9A5" w14:textId="3106738F">
      <w:pPr>
        <w:pStyle w:val="ListParagraph"/>
        <w:numPr>
          <w:ilvl w:val="0"/>
          <w:numId w:val="15"/>
        </w:numPr>
        <w:rPr>
          <w:noProof w:val="0"/>
          <w:color w:val="000000" w:themeColor="text1" w:themeTint="FF" w:themeShade="FF"/>
          <w:sz w:val="22"/>
          <w:szCs w:val="22"/>
          <w:lang w:val="en-US"/>
        </w:rPr>
      </w:pPr>
      <w:proofErr w:type="spellStart"/>
      <w:r w:rsidRPr="0062BDFD" w:rsidR="0062BDFD">
        <w:rPr>
          <w:rFonts w:ascii="Calibri" w:hAnsi="Calibri" w:eastAsia="Calibri" w:cs="Calibri" w:asciiTheme="minorAscii" w:hAnsiTheme="minorAscii" w:eastAsiaTheme="minorAscii" w:cstheme="minorAscii"/>
          <w:noProof w:val="0"/>
          <w:color w:val="auto"/>
          <w:lang w:val="en-US"/>
        </w:rPr>
        <w:t>Sýnt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ábyrgð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í </w:t>
      </w:r>
      <w:proofErr w:type="spellStart"/>
      <w:r w:rsidRPr="0062BDFD" w:rsidR="0062BDFD">
        <w:rPr>
          <w:rFonts w:ascii="Calibri" w:hAnsi="Calibri" w:eastAsia="Calibri" w:cs="Calibri" w:asciiTheme="minorAscii" w:hAnsiTheme="minorAscii" w:eastAsiaTheme="minorAscii" w:cstheme="minorAscii"/>
          <w:noProof w:val="0"/>
          <w:color w:val="auto"/>
          <w:lang w:val="en-US"/>
        </w:rPr>
        <w:t>útivist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ratað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um </w:t>
      </w:r>
      <w:proofErr w:type="spellStart"/>
      <w:r w:rsidRPr="0062BDFD" w:rsidR="0062BDFD">
        <w:rPr>
          <w:rFonts w:ascii="Calibri" w:hAnsi="Calibri" w:eastAsia="Calibri" w:cs="Calibri" w:asciiTheme="minorAscii" w:hAnsiTheme="minorAscii" w:eastAsiaTheme="minorAscii" w:cstheme="minorAscii"/>
          <w:noProof w:val="0"/>
          <w:color w:val="auto"/>
          <w:lang w:val="en-US"/>
        </w:rPr>
        <w:t>landsvæði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eftir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korti</w:t>
      </w:r>
      <w:proofErr w:type="spellEnd"/>
      <w:r w:rsidRPr="0062BDFD" w:rsidR="0062BDFD">
        <w:rPr>
          <w:rFonts w:ascii="Calibri" w:hAnsi="Calibri" w:eastAsia="Calibri" w:cs="Calibri" w:asciiTheme="minorAscii" w:hAnsiTheme="minorAscii" w:eastAsiaTheme="minorAscii" w:cstheme="minorAscii"/>
          <w:noProof w:val="0"/>
          <w:color w:val="auto"/>
          <w:lang w:val="en-US"/>
        </w:rPr>
        <w:t>.</w:t>
      </w:r>
    </w:p>
    <w:p w:rsidR="0062BDFD" w:rsidP="0062BDFD" w:rsidRDefault="0062BDFD" w14:paraId="583DE522" w14:textId="236A0E91">
      <w:pPr>
        <w:pStyle w:val="ListParagraph"/>
        <w:numPr>
          <w:ilvl w:val="0"/>
          <w:numId w:val="15"/>
        </w:numPr>
        <w:rPr>
          <w:noProof w:val="0"/>
          <w:color w:val="000000" w:themeColor="text1" w:themeTint="FF" w:themeShade="FF"/>
          <w:sz w:val="22"/>
          <w:szCs w:val="22"/>
          <w:lang w:val="en-US"/>
        </w:rPr>
      </w:pPr>
      <w:proofErr w:type="spellStart"/>
      <w:r w:rsidRPr="0062BDFD" w:rsidR="0062BDFD">
        <w:rPr>
          <w:rFonts w:ascii="Calibri" w:hAnsi="Calibri" w:eastAsia="Calibri" w:cs="Calibri" w:asciiTheme="minorAscii" w:hAnsiTheme="minorAscii" w:eastAsiaTheme="minorAscii" w:cstheme="minorAscii"/>
          <w:noProof w:val="0"/>
          <w:color w:val="auto"/>
          <w:lang w:val="en-US"/>
        </w:rPr>
        <w:t>Notað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hugtök</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sem</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tengjast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sundiðkun</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ýmsum</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íþróttum</w:t>
      </w:r>
      <w:proofErr w:type="spellEnd"/>
      <w:r w:rsidRPr="0062BDFD" w:rsidR="0062BDFD">
        <w:rPr>
          <w:rFonts w:ascii="Calibri" w:hAnsi="Calibri" w:eastAsia="Calibri" w:cs="Calibri" w:asciiTheme="minorAscii" w:hAnsiTheme="minorAscii" w:eastAsiaTheme="minorAscii" w:cstheme="minorAscii"/>
          <w:noProof w:val="0"/>
          <w:color w:val="auto"/>
          <w:lang w:val="en-US"/>
        </w:rPr>
        <w:t>.</w:t>
      </w:r>
    </w:p>
    <w:p w:rsidR="0062BDFD" w:rsidP="0062BDFD" w:rsidRDefault="0062BDFD" w14:paraId="68E417A8" w14:textId="0A67FD50">
      <w:pPr>
        <w:pStyle w:val="ListParagraph"/>
        <w:numPr>
          <w:ilvl w:val="0"/>
          <w:numId w:val="15"/>
        </w:numPr>
        <w:rPr>
          <w:color w:val="000000" w:themeColor="text1" w:themeTint="FF" w:themeShade="FF"/>
          <w:sz w:val="22"/>
          <w:szCs w:val="22"/>
          <w:lang w:val="en-US"/>
        </w:rPr>
      </w:pPr>
      <w:proofErr w:type="spellStart"/>
      <w:r w:rsidRPr="0062BDFD" w:rsidR="0062BDFD">
        <w:rPr>
          <w:rFonts w:ascii="Calibri" w:hAnsi="Calibri" w:eastAsia="Calibri" w:cs="Calibri" w:asciiTheme="minorAscii" w:hAnsiTheme="minorAscii" w:eastAsiaTheme="minorAscii" w:cstheme="minorAscii"/>
          <w:noProof w:val="0"/>
          <w:color w:val="auto"/>
          <w:lang w:val="en-US"/>
        </w:rPr>
        <w:t>Notað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mælingar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með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mismunandi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mælinákvæmni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við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mat á </w:t>
      </w:r>
      <w:proofErr w:type="spellStart"/>
      <w:r w:rsidRPr="0062BDFD" w:rsidR="0062BDFD">
        <w:rPr>
          <w:rFonts w:ascii="Calibri" w:hAnsi="Calibri" w:eastAsia="Calibri" w:cs="Calibri" w:asciiTheme="minorAscii" w:hAnsiTheme="minorAscii" w:eastAsiaTheme="minorAscii" w:cstheme="minorAscii"/>
          <w:noProof w:val="0"/>
          <w:color w:val="auto"/>
          <w:lang w:val="en-US"/>
        </w:rPr>
        <w:t>afkastagetu</w:t>
      </w:r>
      <w:proofErr w:type="spellEnd"/>
      <w:r w:rsidRPr="0062BDFD" w:rsidR="0062BDFD">
        <w:rPr>
          <w:rFonts w:ascii="Calibri" w:hAnsi="Calibri" w:eastAsia="Calibri" w:cs="Calibri" w:asciiTheme="minorAscii" w:hAnsiTheme="minorAscii" w:eastAsiaTheme="minorAscii" w:cstheme="minorAscii"/>
          <w:noProof w:val="0"/>
          <w:color w:val="auto"/>
          <w:lang w:val="en-US"/>
        </w:rPr>
        <w:t>.</w:t>
      </w:r>
    </w:p>
    <w:p w:rsidRPr="007069B4" w:rsidR="3BF17C10" w:rsidP="0062BDFD" w:rsidRDefault="5D991E1C" w14:paraId="5F6F8A08" w14:textId="533E3C22">
      <w:pPr>
        <w:spacing w:line="256" w:lineRule="auto"/>
        <w:jc w:val="both"/>
        <w:rPr>
          <w:rFonts w:ascii="Calibri" w:hAnsi="Calibri" w:eastAsia="Calibri" w:cs="Calibri" w:asciiTheme="minorAscii" w:hAnsiTheme="minorAscii" w:eastAsiaTheme="minorAscii" w:cstheme="minorAscii"/>
          <w:color w:val="auto"/>
          <w:sz w:val="24"/>
          <w:szCs w:val="24"/>
          <w:lang w:val="en-US"/>
        </w:rPr>
      </w:pPr>
      <w:proofErr w:type="spellStart"/>
      <w:r w:rsidRPr="0062BDFD" w:rsidR="0062BDFD">
        <w:rPr>
          <w:rFonts w:ascii="Calibri" w:hAnsi="Calibri" w:eastAsia="Calibri" w:cs="Calibri" w:asciiTheme="minorAscii" w:hAnsiTheme="minorAscii" w:eastAsiaTheme="minorAscii" w:cstheme="minorAscii"/>
          <w:b w:val="1"/>
          <w:bCs w:val="1"/>
          <w:color w:val="auto"/>
          <w:sz w:val="24"/>
          <w:szCs w:val="24"/>
          <w:lang w:val="en-US"/>
        </w:rPr>
        <w:t>Öryggis</w:t>
      </w:r>
      <w:proofErr w:type="spellEnd"/>
      <w:r w:rsidRPr="0062BDFD" w:rsidR="0062BDFD">
        <w:rPr>
          <w:rFonts w:ascii="Calibri" w:hAnsi="Calibri" w:eastAsia="Calibri" w:cs="Calibri" w:asciiTheme="minorAscii" w:hAnsiTheme="minorAscii" w:eastAsiaTheme="minorAscii" w:cstheme="minorAscii"/>
          <w:b w:val="1"/>
          <w:bCs w:val="1"/>
          <w:color w:val="auto"/>
          <w:sz w:val="24"/>
          <w:szCs w:val="24"/>
          <w:lang w:val="en-US"/>
        </w:rPr>
        <w:t xml:space="preserve">- </w:t>
      </w:r>
      <w:proofErr w:type="spellStart"/>
      <w:r w:rsidRPr="0062BDFD" w:rsidR="0062BDFD">
        <w:rPr>
          <w:rFonts w:ascii="Calibri" w:hAnsi="Calibri" w:eastAsia="Calibri" w:cs="Calibri" w:asciiTheme="minorAscii" w:hAnsiTheme="minorAscii" w:eastAsiaTheme="minorAscii" w:cstheme="minorAscii"/>
          <w:b w:val="1"/>
          <w:bCs w:val="1"/>
          <w:color w:val="auto"/>
          <w:sz w:val="24"/>
          <w:szCs w:val="24"/>
          <w:lang w:val="en-US"/>
        </w:rPr>
        <w:t>og</w:t>
      </w:r>
      <w:proofErr w:type="spellEnd"/>
      <w:r w:rsidRPr="0062BDFD" w:rsidR="0062BDFD">
        <w:rPr>
          <w:rFonts w:ascii="Calibri" w:hAnsi="Calibri" w:eastAsia="Calibri" w:cs="Calibri" w:asciiTheme="minorAscii" w:hAnsiTheme="minorAscii" w:eastAsiaTheme="minorAscii" w:cstheme="minorAscii"/>
          <w:b w:val="1"/>
          <w:bCs w:val="1"/>
          <w:color w:val="auto"/>
          <w:sz w:val="24"/>
          <w:szCs w:val="24"/>
          <w:lang w:val="en-US"/>
        </w:rPr>
        <w:t xml:space="preserve"> </w:t>
      </w:r>
      <w:proofErr w:type="spellStart"/>
      <w:r w:rsidRPr="0062BDFD" w:rsidR="0062BDFD">
        <w:rPr>
          <w:rFonts w:ascii="Calibri" w:hAnsi="Calibri" w:eastAsia="Calibri" w:cs="Calibri" w:asciiTheme="minorAscii" w:hAnsiTheme="minorAscii" w:eastAsiaTheme="minorAscii" w:cstheme="minorAscii"/>
          <w:b w:val="1"/>
          <w:bCs w:val="1"/>
          <w:color w:val="auto"/>
          <w:sz w:val="24"/>
          <w:szCs w:val="24"/>
          <w:lang w:val="en-US"/>
        </w:rPr>
        <w:t>skipulagsreglur</w:t>
      </w:r>
      <w:proofErr w:type="spellEnd"/>
    </w:p>
    <w:p w:rsidRPr="007069B4" w:rsidR="3BF17C10" w:rsidP="0062BDFD" w:rsidRDefault="5D991E1C" w14:paraId="03C46172" w14:textId="6A5EE3C2">
      <w:pPr>
        <w:spacing w:line="256" w:lineRule="auto"/>
        <w:ind w:left="360"/>
        <w:jc w:val="both"/>
        <w:rPr>
          <w:rFonts w:ascii="Calibri" w:hAnsi="Calibri" w:eastAsia="Calibri" w:cs="Calibri" w:asciiTheme="minorAscii" w:hAnsiTheme="minorAscii" w:eastAsiaTheme="minorAscii" w:cstheme="minorAscii"/>
          <w:color w:val="auto"/>
          <w:sz w:val="24"/>
          <w:szCs w:val="24"/>
          <w:lang w:val="en-US"/>
        </w:rPr>
      </w:pPr>
      <w:proofErr w:type="spellStart"/>
      <w:r w:rsidRPr="0062BDFD" w:rsidR="0062BDFD">
        <w:rPr>
          <w:rFonts w:ascii="Calibri" w:hAnsi="Calibri" w:eastAsia="Calibri" w:cs="Calibri" w:asciiTheme="minorAscii" w:hAnsiTheme="minorAscii" w:eastAsiaTheme="minorAscii" w:cstheme="minorAscii"/>
          <w:color w:val="auto"/>
          <w:sz w:val="24"/>
          <w:szCs w:val="24"/>
          <w:lang w:val="en-US"/>
        </w:rPr>
        <w:t>Að</w:t>
      </w:r>
      <w:proofErr w:type="spellEnd"/>
      <w:r w:rsidRPr="0062BDFD" w:rsidR="0062BDFD">
        <w:rPr>
          <w:rFonts w:ascii="Calibri" w:hAnsi="Calibri" w:eastAsia="Calibri" w:cs="Calibri" w:asciiTheme="minorAscii" w:hAnsiTheme="minorAscii" w:eastAsiaTheme="minorAscii" w:cstheme="minorAscii"/>
          <w:color w:val="auto"/>
          <w:sz w:val="24"/>
          <w:szCs w:val="24"/>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sz w:val="24"/>
          <w:szCs w:val="24"/>
          <w:lang w:val="en-US"/>
        </w:rPr>
        <w:t>nemandi</w:t>
      </w:r>
      <w:proofErr w:type="spellEnd"/>
      <w:r w:rsidRPr="0062BDFD" w:rsidR="0062BDFD">
        <w:rPr>
          <w:rFonts w:ascii="Calibri" w:hAnsi="Calibri" w:eastAsia="Calibri" w:cs="Calibri" w:asciiTheme="minorAscii" w:hAnsiTheme="minorAscii" w:eastAsiaTheme="minorAscii" w:cstheme="minorAscii"/>
          <w:color w:val="auto"/>
          <w:sz w:val="24"/>
          <w:szCs w:val="24"/>
          <w:lang w:val="en-US"/>
        </w:rPr>
        <w:t xml:space="preserve"> </w:t>
      </w:r>
      <w:proofErr w:type="spellStart"/>
      <w:r w:rsidRPr="0062BDFD" w:rsidR="0062BDFD">
        <w:rPr>
          <w:rFonts w:ascii="Calibri" w:hAnsi="Calibri" w:eastAsia="Calibri" w:cs="Calibri" w:asciiTheme="minorAscii" w:hAnsiTheme="minorAscii" w:eastAsiaTheme="minorAscii" w:cstheme="minorAscii"/>
          <w:color w:val="auto"/>
          <w:sz w:val="24"/>
          <w:szCs w:val="24"/>
          <w:lang w:val="en-US"/>
        </w:rPr>
        <w:t>geti</w:t>
      </w:r>
      <w:proofErr w:type="spellEnd"/>
      <w:r w:rsidRPr="0062BDFD" w:rsidR="0062BDFD">
        <w:rPr>
          <w:rFonts w:ascii="Calibri" w:hAnsi="Calibri" w:eastAsia="Calibri" w:cs="Calibri" w:asciiTheme="minorAscii" w:hAnsiTheme="minorAscii" w:eastAsiaTheme="minorAscii" w:cstheme="minorAscii"/>
          <w:color w:val="auto"/>
          <w:sz w:val="24"/>
          <w:szCs w:val="24"/>
          <w:lang w:val="en-US"/>
        </w:rPr>
        <w:t>:</w:t>
      </w:r>
    </w:p>
    <w:p w:rsidR="0062BDFD" w:rsidP="0062BDFD" w:rsidRDefault="0062BDFD" w14:paraId="5238C09B" w14:textId="6362A73D">
      <w:pPr>
        <w:pStyle w:val="ListParagraph"/>
        <w:numPr>
          <w:ilvl w:val="0"/>
          <w:numId w:val="26"/>
        </w:numPr>
        <w:spacing w:line="256" w:lineRule="auto"/>
        <w:jc w:val="both"/>
        <w:rPr>
          <w:color w:val="000000" w:themeColor="text1" w:themeTint="FF" w:themeShade="FF"/>
          <w:sz w:val="24"/>
          <w:szCs w:val="24"/>
          <w:lang w:val="en-US"/>
        </w:rPr>
      </w:pPr>
      <w:proofErr w:type="spellStart"/>
      <w:r w:rsidRPr="0062BDFD" w:rsidR="0062BDFD">
        <w:rPr>
          <w:rFonts w:ascii="Calibri" w:hAnsi="Calibri" w:eastAsia="Calibri" w:cs="Calibri" w:asciiTheme="minorAscii" w:hAnsiTheme="minorAscii" w:eastAsiaTheme="minorAscii" w:cstheme="minorAscii"/>
          <w:noProof w:val="0"/>
          <w:color w:val="auto"/>
          <w:lang w:val="en-US"/>
        </w:rPr>
        <w:t>Tekið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ákvarðanir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á </w:t>
      </w:r>
      <w:proofErr w:type="spellStart"/>
      <w:r w:rsidRPr="0062BDFD" w:rsidR="0062BDFD">
        <w:rPr>
          <w:rFonts w:ascii="Calibri" w:hAnsi="Calibri" w:eastAsia="Calibri" w:cs="Calibri" w:asciiTheme="minorAscii" w:hAnsiTheme="minorAscii" w:eastAsiaTheme="minorAscii" w:cstheme="minorAscii"/>
          <w:noProof w:val="0"/>
          <w:color w:val="auto"/>
          <w:lang w:val="en-US"/>
        </w:rPr>
        <w:t>grundvelli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öryggis</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umgengnisreglna</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brugðist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við</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óvæntum</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aðstæðum</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Framkvæmt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útskýrt</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helstu</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atriði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skyndihjálpar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endurlífgunar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björgunar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úr</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vatni</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og</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notkun</w:t>
      </w:r>
      <w:proofErr w:type="spellEnd"/>
      <w:r w:rsidRPr="0062BDFD" w:rsidR="0062BDFD">
        <w:rPr>
          <w:rFonts w:ascii="Calibri" w:hAnsi="Calibri" w:eastAsia="Calibri" w:cs="Calibri" w:asciiTheme="minorAscii" w:hAnsiTheme="minorAscii" w:eastAsiaTheme="minorAscii" w:cstheme="minorAscii"/>
          <w:noProof w:val="0"/>
          <w:color w:val="auto"/>
          <w:lang w:val="en-US"/>
        </w:rPr>
        <w:t xml:space="preserve"> </w:t>
      </w:r>
      <w:proofErr w:type="spellStart"/>
      <w:r w:rsidRPr="0062BDFD" w:rsidR="0062BDFD">
        <w:rPr>
          <w:rFonts w:ascii="Calibri" w:hAnsi="Calibri" w:eastAsia="Calibri" w:cs="Calibri" w:asciiTheme="minorAscii" w:hAnsiTheme="minorAscii" w:eastAsiaTheme="minorAscii" w:cstheme="minorAscii"/>
          <w:noProof w:val="0"/>
          <w:color w:val="auto"/>
          <w:lang w:val="en-US"/>
        </w:rPr>
        <w:t>björgunaráhalda</w:t>
      </w:r>
      <w:proofErr w:type="spellEnd"/>
      <w:r w:rsidRPr="0062BDFD" w:rsidR="0062BDFD">
        <w:rPr>
          <w:rFonts w:ascii="Calibri" w:hAnsi="Calibri" w:eastAsia="Calibri" w:cs="Calibri" w:asciiTheme="minorAscii" w:hAnsiTheme="minorAscii" w:eastAsiaTheme="minorAscii" w:cstheme="minorAscii"/>
          <w:noProof w:val="0"/>
          <w:color w:val="auto"/>
          <w:lang w:val="en-US"/>
        </w:rPr>
        <w:t>.</w:t>
      </w:r>
    </w:p>
    <w:p w:rsidRPr="007069B4" w:rsidR="3BF17C10" w:rsidP="0062BDFD" w:rsidRDefault="3BF17C10" w14:paraId="5A4061D0" w14:textId="0A69A6B7" w14:noSpellErr="1">
      <w:pPr>
        <w:spacing w:line="256" w:lineRule="auto"/>
        <w:jc w:val="both"/>
        <w:rPr>
          <w:rFonts w:ascii="Calibri" w:hAnsi="Calibri" w:eastAsia="Calibri" w:cs="Calibri" w:asciiTheme="minorAscii" w:hAnsiTheme="minorAscii" w:eastAsiaTheme="minorAscii" w:cstheme="minorAscii"/>
          <w:b w:val="1"/>
          <w:bCs w:val="1"/>
          <w:color w:val="auto"/>
          <w:sz w:val="24"/>
          <w:szCs w:val="24"/>
        </w:rPr>
      </w:pPr>
      <w:r w:rsidRPr="0062BDFD" w:rsidR="0062BDFD">
        <w:rPr>
          <w:rFonts w:ascii="Calibri" w:hAnsi="Calibri" w:eastAsia="Calibri" w:cs="Calibri" w:asciiTheme="minorAscii" w:hAnsiTheme="minorAscii" w:eastAsiaTheme="minorAscii" w:cstheme="minorAscii"/>
          <w:b w:val="1"/>
          <w:bCs w:val="1"/>
          <w:color w:val="auto"/>
          <w:sz w:val="24"/>
          <w:szCs w:val="24"/>
        </w:rPr>
        <w:t>Kennsluefni / kennslugögn</w:t>
      </w:r>
    </w:p>
    <w:p w:rsidRPr="007069B4" w:rsidR="3BF17C10" w:rsidP="0062BDFD" w:rsidRDefault="3BF17C10" w14:paraId="0753D953" w14:textId="5B066744"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Boltar og áhöld í íþróttahúsi og sundlaug. Ýmis hefti um íþróttir og skólasund til að styðjast við í kennslu.</w:t>
      </w:r>
    </w:p>
    <w:p w:rsidRPr="007069B4" w:rsidR="3BF17C10" w:rsidP="0062BDFD" w:rsidRDefault="3BF17C10" w14:paraId="028243AB" w14:textId="56E608C6" w14:noSpellErr="1">
      <w:pPr>
        <w:spacing w:line="256" w:lineRule="auto"/>
        <w:jc w:val="both"/>
        <w:rPr>
          <w:rFonts w:ascii="Calibri" w:hAnsi="Calibri" w:eastAsia="Calibri" w:cs="Calibri" w:asciiTheme="minorAscii" w:hAnsiTheme="minorAscii" w:eastAsiaTheme="minorAscii" w:cstheme="minorAscii"/>
          <w:b w:val="1"/>
          <w:bCs w:val="1"/>
          <w:color w:val="auto"/>
          <w:sz w:val="24"/>
          <w:szCs w:val="24"/>
        </w:rPr>
      </w:pPr>
      <w:r w:rsidRPr="0062BDFD" w:rsidR="0062BDFD">
        <w:rPr>
          <w:rFonts w:ascii="Calibri" w:hAnsi="Calibri" w:eastAsia="Calibri" w:cs="Calibri" w:asciiTheme="minorAscii" w:hAnsiTheme="minorAscii" w:eastAsiaTheme="minorAscii" w:cstheme="minorAscii"/>
          <w:b w:val="1"/>
          <w:bCs w:val="1"/>
          <w:color w:val="auto"/>
          <w:sz w:val="24"/>
          <w:szCs w:val="24"/>
        </w:rPr>
        <w:t>Kennsluhættir</w:t>
      </w:r>
    </w:p>
    <w:p w:rsidRPr="007069B4" w:rsidR="3BF17C10" w:rsidP="0062BDFD" w:rsidRDefault="3BF17C10" w14:paraId="33A728B6" w14:textId="2C5A2A04"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Nemendur taka þátt í æfingum, leikjum og þrautum (með eða án áhalda og tónlistar).</w:t>
      </w:r>
    </w:p>
    <w:p w:rsidRPr="007069B4" w:rsidR="3BF17C10" w:rsidP="0062BDFD" w:rsidRDefault="5D991E1C" w14:paraId="79A44512" w14:textId="7EDC59A5"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 xml:space="preserve">Þeir fá þannig tækifæri til að: efla og reyna á samspil skynfæranna; þjálfa grunnhreyfingar; efla hraða, þol, kraft, viðbragð, líkamsreisn og líkamsstöðu. Auk þess eiga íþróttir að veita nemendum: útrás fyrir hreyfiþörf;  tækifæri til skapandi hreyfinga og tækifæri til að öðlast öryggistilfinningu í vatni. Með þátttöku í hópleikjum og annarri samvinnu fá nemendur tækifæri til að efla félagsþroska og til að öryggisreglum sé fylgt, þannig að allir geta haft gaman af, þurfa nemendur að læra að umgangast íþróttahús, áhöld og tæki á öruggan hátt og læra að bregðast við fyrirmælum og merkjum kennara. </w:t>
      </w:r>
    </w:p>
    <w:p w:rsidRPr="007069B4" w:rsidR="3BF17C10" w:rsidP="0062BDFD" w:rsidRDefault="3BF17C10" w14:paraId="6B839759" w14:textId="636C8F56"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Þær væntingar sem ég geri til nemenda minna eru í aðalatriðum að þau sýni áhuga á að framkvæma þær æfingar sem lagt er upp með og vilja til að bæta sig og verða fær í þeim. Að þau sýni íþróttanáminu áhuga.</w:t>
      </w:r>
    </w:p>
    <w:p w:rsidRPr="007069B4" w:rsidR="3BF17C10" w:rsidP="0062BDFD" w:rsidRDefault="3BF17C10" w14:paraId="6AD09621" w14:textId="4B7ABE95"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b w:val="1"/>
          <w:bCs w:val="1"/>
          <w:color w:val="auto"/>
          <w:sz w:val="24"/>
          <w:szCs w:val="24"/>
        </w:rPr>
        <w:t>Kennsluáætlun:</w:t>
      </w:r>
    </w:p>
    <w:p w:rsidRPr="007069B4" w:rsidR="3BF17C10" w:rsidP="0062BDFD" w:rsidRDefault="3BF17C10" w14:paraId="5C2935FD" w14:textId="3E17D277"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b w:val="1"/>
          <w:bCs w:val="1"/>
          <w:color w:val="auto"/>
          <w:sz w:val="24"/>
          <w:szCs w:val="24"/>
        </w:rPr>
        <w:t xml:space="preserve">1. önn- </w:t>
      </w:r>
      <w:r w:rsidRPr="0062BDFD" w:rsidR="0062BDFD">
        <w:rPr>
          <w:rFonts w:ascii="Calibri" w:hAnsi="Calibri" w:eastAsia="Calibri" w:cs="Calibri" w:asciiTheme="minorAscii" w:hAnsiTheme="minorAscii" w:eastAsiaTheme="minorAscii" w:cstheme="minorAscii"/>
          <w:color w:val="auto"/>
          <w:sz w:val="24"/>
          <w:szCs w:val="24"/>
        </w:rPr>
        <w:t xml:space="preserve"> skipt í tvö tímabil</w:t>
      </w:r>
    </w:p>
    <w:p w:rsidRPr="007069B4" w:rsidR="3BF17C10" w:rsidP="0062BDFD" w:rsidRDefault="3BF17C10" w14:paraId="2D5F0DB7" w14:textId="22224E97"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1. Sund</w:t>
      </w:r>
    </w:p>
    <w:p w:rsidRPr="007069B4" w:rsidR="3BF17C10" w:rsidP="0062BDFD" w:rsidRDefault="5D991E1C" w14:paraId="40C89331" w14:textId="425AF818"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Íþróttir:Úti/inni tímar eftir veðri</w:t>
      </w:r>
    </w:p>
    <w:p w:rsidRPr="007069B4" w:rsidR="3BF17C10" w:rsidP="0062BDFD" w:rsidRDefault="3BF17C10" w14:paraId="4B65D3D7" w14:textId="3F4B9860"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2. Leikfimi</w:t>
      </w:r>
    </w:p>
    <w:p w:rsidRPr="007069B4" w:rsidR="3BF17C10" w:rsidP="0062BDFD" w:rsidRDefault="3BF17C10" w14:paraId="20E176D9" w14:textId="27CA6EAE">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Leikir, stöðvaþjálfun, innibandý, hnit, fótbolti, fimleikar, blak, skólahreysti, frjálsar íþróttir, handbolti, viðmiðunarpróf</w:t>
      </w:r>
      <w:r w:rsidRPr="0062BDFD" w:rsidR="0062BDFD">
        <w:rPr>
          <w:rFonts w:ascii="Calibri" w:hAnsi="Calibri" w:eastAsia="Calibri" w:cs="Calibri" w:asciiTheme="minorAscii" w:hAnsiTheme="minorAscii" w:eastAsiaTheme="minorAscii" w:cstheme="minorAscii"/>
          <w:color w:val="auto"/>
          <w:sz w:val="24"/>
          <w:szCs w:val="24"/>
        </w:rPr>
        <w:t xml:space="preserve">, körfubolti </w:t>
      </w:r>
    </w:p>
    <w:p w:rsidRPr="007069B4" w:rsidR="3BF17C10" w:rsidP="0062BDFD" w:rsidRDefault="3BF17C10" w14:paraId="5FE0E30E" w14:textId="11479910"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b w:val="1"/>
          <w:bCs w:val="1"/>
          <w:color w:val="auto"/>
          <w:sz w:val="24"/>
          <w:szCs w:val="24"/>
        </w:rPr>
        <w:t>2. önn</w:t>
      </w:r>
      <w:r w:rsidRPr="0062BDFD" w:rsidR="0062BDFD">
        <w:rPr>
          <w:rFonts w:ascii="Calibri" w:hAnsi="Calibri" w:eastAsia="Calibri" w:cs="Calibri" w:asciiTheme="minorAscii" w:hAnsiTheme="minorAscii" w:eastAsiaTheme="minorAscii" w:cstheme="minorAscii"/>
          <w:color w:val="auto"/>
          <w:sz w:val="24"/>
          <w:szCs w:val="24"/>
        </w:rPr>
        <w:t>- skipt í tvö tímabil</w:t>
      </w:r>
    </w:p>
    <w:p w:rsidRPr="007069B4" w:rsidR="3BF17C10" w:rsidP="0062BDFD" w:rsidRDefault="3BF17C10" w14:paraId="3D0EB845" w14:textId="36F9B9F7"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 xml:space="preserve">1. </w:t>
      </w:r>
      <w:r w:rsidRPr="0062BDFD" w:rsidR="0062BDFD">
        <w:rPr>
          <w:rFonts w:ascii="Calibri" w:hAnsi="Calibri" w:eastAsia="Calibri" w:cs="Calibri" w:asciiTheme="minorAscii" w:hAnsiTheme="minorAscii" w:eastAsiaTheme="minorAscii" w:cstheme="minorAscii"/>
          <w:b w:val="1"/>
          <w:bCs w:val="1"/>
          <w:color w:val="auto"/>
          <w:sz w:val="24"/>
          <w:szCs w:val="24"/>
        </w:rPr>
        <w:t xml:space="preserve">Leikfimi </w:t>
      </w:r>
    </w:p>
    <w:p w:rsidRPr="007069B4" w:rsidR="3BF17C10" w:rsidP="0062BDFD" w:rsidRDefault="3BF17C10" w14:paraId="17998AC8" w14:textId="6151F268"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Dans, leikir, stöðvaþjálfun, innibandý, hnit, fótbolti, fimleikar, blak, skólahreysti, frjálsar íþróttir, handbolti.</w:t>
      </w:r>
    </w:p>
    <w:p w:rsidRPr="006C4172" w:rsidR="3BF17C10" w:rsidP="0062BDFD" w:rsidRDefault="3BF17C10" w14:paraId="4CF1A784" w14:textId="421F0F1A"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Stöðluð íþróttapróf tekin (sjá nánar kaflann um námsmat).</w:t>
      </w:r>
    </w:p>
    <w:p w:rsidRPr="007069B4" w:rsidR="00DB711B" w:rsidP="0062BDFD" w:rsidRDefault="3BF17C10" w14:paraId="5694C282" w14:textId="77777777" w14:noSpellErr="1">
      <w:pPr>
        <w:spacing w:line="256" w:lineRule="auto"/>
        <w:jc w:val="both"/>
        <w:rPr>
          <w:rFonts w:ascii="Calibri" w:hAnsi="Calibri" w:eastAsia="Calibri" w:cs="Calibri" w:asciiTheme="minorAscii" w:hAnsiTheme="minorAscii" w:eastAsiaTheme="minorAscii" w:cstheme="minorAscii"/>
          <w:color w:val="auto"/>
          <w:sz w:val="24"/>
          <w:szCs w:val="24"/>
          <w:u w:val="single"/>
        </w:rPr>
      </w:pPr>
      <w:r w:rsidRPr="0062BDFD" w:rsidR="0062BDFD">
        <w:rPr>
          <w:rFonts w:ascii="Calibri" w:hAnsi="Calibri" w:eastAsia="Calibri" w:cs="Calibri" w:asciiTheme="minorAscii" w:hAnsiTheme="minorAscii" w:eastAsiaTheme="minorAscii" w:cstheme="minorAscii"/>
          <w:color w:val="auto"/>
          <w:sz w:val="24"/>
          <w:szCs w:val="24"/>
        </w:rPr>
        <w:t xml:space="preserve">2.  </w:t>
      </w:r>
      <w:r w:rsidRPr="0062BDFD" w:rsidR="0062BDFD">
        <w:rPr>
          <w:rFonts w:ascii="Calibri" w:hAnsi="Calibri" w:eastAsia="Calibri" w:cs="Calibri" w:asciiTheme="minorAscii" w:hAnsiTheme="minorAscii" w:eastAsiaTheme="minorAscii" w:cstheme="minorAscii"/>
          <w:b w:val="1"/>
          <w:bCs w:val="1"/>
          <w:color w:val="auto"/>
          <w:sz w:val="24"/>
          <w:szCs w:val="24"/>
        </w:rPr>
        <w:t>Sund</w:t>
      </w:r>
    </w:p>
    <w:p w:rsidRPr="007069B4" w:rsidR="00DB711B" w:rsidP="0062BDFD" w:rsidRDefault="5D991E1C" w14:paraId="6A0FC241" w14:textId="77777777"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Íþróttir:Úti/inni tímar eftir veðri</w:t>
      </w:r>
    </w:p>
    <w:p w:rsidRPr="007069B4" w:rsidR="3BF17C10" w:rsidP="0062BDFD" w:rsidRDefault="3BF17C10" w14:paraId="0F5FD1D9" w14:textId="705F9B87">
      <w:pPr>
        <w:spacing w:after="0" w:line="256" w:lineRule="auto"/>
        <w:jc w:val="both"/>
        <w:rPr>
          <w:rFonts w:ascii="Calibri" w:hAnsi="Calibri" w:eastAsia="Calibri" w:cs="Calibri" w:asciiTheme="minorAscii" w:hAnsiTheme="minorAscii" w:eastAsiaTheme="minorAscii" w:cstheme="minorAscii"/>
          <w:b w:val="1"/>
          <w:bCs w:val="1"/>
          <w:color w:val="auto"/>
          <w:sz w:val="24"/>
          <w:szCs w:val="24"/>
        </w:rPr>
      </w:pPr>
      <w:r w:rsidRPr="0062BDFD" w:rsidR="0062BDFD">
        <w:rPr>
          <w:rFonts w:ascii="Calibri" w:hAnsi="Calibri" w:eastAsia="Calibri" w:cs="Calibri" w:asciiTheme="minorAscii" w:hAnsiTheme="minorAscii" w:eastAsiaTheme="minorAscii" w:cstheme="minorAscii"/>
          <w:b w:val="1"/>
          <w:bCs w:val="1"/>
          <w:color w:val="auto"/>
          <w:sz w:val="24"/>
          <w:szCs w:val="24"/>
        </w:rPr>
        <w:t>ATH.</w:t>
      </w:r>
    </w:p>
    <w:p w:rsidRPr="007069B4" w:rsidR="00DB711B" w:rsidP="0062BDFD" w:rsidRDefault="5D991E1C" w14:paraId="6834DDDE" w14:textId="244D9126"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Nemendur eiga að koma með sér fatnað til íþróttaiðkana (stuttbuxur og bol).   Það er val nemenda hvort þeir fari í sturtu eftir tímann, en kennari hvetur alla til að fara í sturtu eftir tím.  Nemendur í  5.-10. bekk eiga að vera í íþróttaskóm (innanhúss).  Í sundi er æskilegt að vera í sundbol/sundskýlu, en ekki bikiní eða stuttbuxum sem ná niður fyrir hné.  Þeir nemendur sem ekki geta synt án sundgleraugna verða að koma með sín eigin.</w:t>
      </w:r>
    </w:p>
    <w:p w:rsidRPr="007069B4" w:rsidR="00DB711B" w:rsidP="0062BDFD" w:rsidRDefault="5D991E1C" w14:paraId="1281B1C1" w14:textId="77777777"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Mikilvægt er að nemendur fylgi þeim öryggis- og umgengnisreglum sem gilda í sundlauginni. Þegar kólna fer í veðri þá er gott að hafa meðferðis húfu.</w:t>
      </w:r>
    </w:p>
    <w:p w:rsidRPr="007069B4" w:rsidR="00DB711B" w:rsidP="0062BDFD" w:rsidRDefault="3BF17C10" w14:paraId="75B45F96" w14:textId="77777777" w14:noSpellErr="1">
      <w:pPr>
        <w:spacing w:after="0" w:line="256" w:lineRule="auto"/>
        <w:jc w:val="both"/>
        <w:rPr>
          <w:rFonts w:ascii="Calibri" w:hAnsi="Calibri" w:eastAsia="Calibri" w:cs="Calibri" w:asciiTheme="minorAscii" w:hAnsiTheme="minorAscii" w:eastAsiaTheme="minorAscii" w:cstheme="minorAscii"/>
          <w:b w:val="1"/>
          <w:bCs w:val="1"/>
          <w:color w:val="auto"/>
          <w:sz w:val="24"/>
          <w:szCs w:val="24"/>
        </w:rPr>
      </w:pPr>
      <w:r w:rsidRPr="0062BDFD" w:rsidR="0062BDFD">
        <w:rPr>
          <w:rFonts w:ascii="Calibri" w:hAnsi="Calibri" w:eastAsia="Calibri" w:cs="Calibri" w:asciiTheme="minorAscii" w:hAnsiTheme="minorAscii" w:eastAsiaTheme="minorAscii" w:cstheme="minorAscii"/>
          <w:b w:val="1"/>
          <w:bCs w:val="1"/>
          <w:color w:val="auto"/>
          <w:sz w:val="24"/>
          <w:szCs w:val="24"/>
        </w:rPr>
        <w:t>Námsmat</w:t>
      </w:r>
    </w:p>
    <w:p w:rsidRPr="007069B4" w:rsidR="00DB711B" w:rsidP="0062BDFD" w:rsidRDefault="5D991E1C" w14:paraId="7F5D87E3" w14:textId="1E846BA1">
      <w:pPr>
        <w:spacing w:line="256" w:lineRule="auto"/>
        <w:jc w:val="both"/>
        <w:rPr>
          <w:rFonts w:ascii="Calibri" w:hAnsi="Calibri" w:eastAsia="Calibri" w:cs="Calibri" w:asciiTheme="minorAscii" w:hAnsiTheme="minorAscii" w:eastAsiaTheme="minorAscii" w:cstheme="minorAscii"/>
          <w:color w:val="auto"/>
          <w:sz w:val="24"/>
          <w:szCs w:val="24"/>
        </w:rPr>
      </w:pPr>
      <w:r w:rsidRPr="0062BDFD" w:rsidR="0062BDFD">
        <w:rPr>
          <w:rFonts w:ascii="Calibri" w:hAnsi="Calibri" w:eastAsia="Calibri" w:cs="Calibri" w:asciiTheme="minorAscii" w:hAnsiTheme="minorAscii" w:eastAsiaTheme="minorAscii" w:cstheme="minorAscii"/>
          <w:color w:val="auto"/>
          <w:sz w:val="24"/>
          <w:szCs w:val="24"/>
        </w:rPr>
        <w:t xml:space="preserve">Prófa- og kennaramat. Fylgst verður vandlega með hvernig nemendum gengur að ná þeim markmiðum sem sett voru í upphafi og þannig getur kennari fylgst með framförum nemenda og gert sér grein fyrir áhrifum og þróun kennslunnar.  Í íþróttum er metin </w:t>
      </w:r>
      <w:r w:rsidRPr="0062BDFD" w:rsidR="0062BDFD">
        <w:rPr>
          <w:rFonts w:ascii="Calibri" w:hAnsi="Calibri" w:eastAsia="Calibri" w:cs="Calibri" w:asciiTheme="minorAscii" w:hAnsiTheme="minorAscii" w:eastAsiaTheme="minorAscii" w:cstheme="minorAscii"/>
          <w:b w:val="1"/>
          <w:bCs w:val="1"/>
          <w:color w:val="auto"/>
          <w:sz w:val="24"/>
          <w:szCs w:val="24"/>
        </w:rPr>
        <w:t>færni</w:t>
      </w:r>
      <w:r w:rsidRPr="0062BDFD" w:rsidR="0062BDFD">
        <w:rPr>
          <w:rFonts w:ascii="Calibri" w:hAnsi="Calibri" w:eastAsia="Calibri" w:cs="Calibri" w:asciiTheme="minorAscii" w:hAnsiTheme="minorAscii" w:eastAsiaTheme="minorAscii" w:cstheme="minorAscii"/>
          <w:color w:val="auto"/>
          <w:sz w:val="24"/>
          <w:szCs w:val="24"/>
        </w:rPr>
        <w:t xml:space="preserve">, </w:t>
      </w:r>
      <w:r w:rsidRPr="0062BDFD" w:rsidR="0062BDFD">
        <w:rPr>
          <w:rFonts w:ascii="Calibri" w:hAnsi="Calibri" w:eastAsia="Calibri" w:cs="Calibri" w:asciiTheme="minorAscii" w:hAnsiTheme="minorAscii" w:eastAsiaTheme="minorAscii" w:cstheme="minorAscii"/>
          <w:b w:val="1"/>
          <w:bCs w:val="1"/>
          <w:color w:val="auto"/>
          <w:sz w:val="24"/>
          <w:szCs w:val="24"/>
        </w:rPr>
        <w:t xml:space="preserve">áhugi </w:t>
      </w:r>
      <w:r w:rsidRPr="0062BDFD" w:rsidR="0062BDFD">
        <w:rPr>
          <w:rFonts w:ascii="Calibri" w:hAnsi="Calibri" w:eastAsia="Calibri" w:cs="Calibri" w:asciiTheme="minorAscii" w:hAnsiTheme="minorAscii" w:eastAsiaTheme="minorAscii" w:cstheme="minorAscii"/>
          <w:color w:val="auto"/>
          <w:sz w:val="24"/>
          <w:szCs w:val="24"/>
        </w:rPr>
        <w:t xml:space="preserve">og </w:t>
      </w:r>
      <w:r w:rsidRPr="0062BDFD" w:rsidR="0062BDFD">
        <w:rPr>
          <w:rFonts w:ascii="Calibri" w:hAnsi="Calibri" w:eastAsia="Calibri" w:cs="Calibri" w:asciiTheme="minorAscii" w:hAnsiTheme="minorAscii" w:eastAsiaTheme="minorAscii" w:cstheme="minorAscii"/>
          <w:b w:val="1"/>
          <w:bCs w:val="1"/>
          <w:color w:val="auto"/>
          <w:sz w:val="24"/>
          <w:szCs w:val="24"/>
        </w:rPr>
        <w:t>ástundun</w:t>
      </w:r>
      <w:r w:rsidRPr="0062BDFD" w:rsidR="0062BDFD">
        <w:rPr>
          <w:rFonts w:ascii="Calibri" w:hAnsi="Calibri" w:eastAsia="Calibri" w:cs="Calibri" w:asciiTheme="minorAscii" w:hAnsiTheme="minorAscii" w:eastAsiaTheme="minorAscii" w:cstheme="minorAscii"/>
          <w:color w:val="auto"/>
          <w:sz w:val="24"/>
          <w:szCs w:val="24"/>
        </w:rPr>
        <w:t xml:space="preserve">. Til þess að meta færni þáttinn eru tekin nokkur stöðluð próf s.s. liðleika-, styrktar og kraftpróf og píptest.  Auk þess verður prófað í nokkrum völdum leikfimiæfingum.  Gefin er einkunn í desember og maí eða í lok hvorrar annar.  </w:t>
      </w:r>
      <w:r w:rsidRPr="0062BDFD" w:rsidR="0062BDFD">
        <w:rPr>
          <w:rFonts w:ascii="Calibri" w:hAnsi="Calibri" w:eastAsia="Calibri" w:cs="Calibri" w:asciiTheme="minorAscii" w:hAnsiTheme="minorAscii" w:eastAsiaTheme="minorAscii" w:cstheme="minorAscii"/>
          <w:color w:val="auto"/>
          <w:sz w:val="24"/>
          <w:szCs w:val="24"/>
        </w:rPr>
        <w:t xml:space="preserve">Stuðst er við hæfniviðmiðin í námsmati. </w:t>
      </w:r>
    </w:p>
    <w:p w:rsidRPr="0007537A" w:rsidR="00DB711B" w:rsidP="39356193" w:rsidRDefault="00DB711B" w14:paraId="6DFB9E20" w14:textId="77777777" w14:noSpellErr="1">
      <w:pPr>
        <w:spacing w:line="256" w:lineRule="auto"/>
        <w:jc w:val="right"/>
        <w:rPr>
          <w:rFonts w:ascii="Calibri" w:hAnsi="Calibri" w:eastAsia="Calibri" w:cs="Calibri"/>
          <w:color w:val="FF0000"/>
        </w:rPr>
      </w:pPr>
    </w:p>
    <w:sectPr w:rsidRPr="0007537A" w:rsidR="00DB711B" w:rsidSect="0007537A">
      <w:headerReference w:type="default" r:id="rId12"/>
      <w:footerReference w:type="default" r:id="rId13"/>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37A" w:rsidP="0007537A" w:rsidRDefault="0007537A" w14:paraId="44E871BC" w14:textId="77777777">
      <w:pPr>
        <w:spacing w:after="0" w:line="240" w:lineRule="auto"/>
      </w:pPr>
      <w:r>
        <w:separator/>
      </w:r>
    </w:p>
  </w:endnote>
  <w:endnote w:type="continuationSeparator" w:id="0">
    <w:p w:rsidR="0007537A" w:rsidP="0007537A" w:rsidRDefault="0007537A" w14:paraId="144A5D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711416"/>
      <w:docPartObj>
        <w:docPartGallery w:val="Page Numbers (Bottom of Page)"/>
        <w:docPartUnique/>
      </w:docPartObj>
    </w:sdtPr>
    <w:sdtEndPr/>
    <w:sdtContent>
      <w:p w:rsidR="00D66E5C" w:rsidRDefault="00D66E5C" w14:paraId="4A1697B0" w14:textId="77777777">
        <w:pPr>
          <w:pStyle w:val="Footer"/>
          <w:jc w:val="center"/>
        </w:pPr>
        <w:r>
          <w:fldChar w:fldCharType="begin"/>
        </w:r>
        <w:r>
          <w:instrText>PAGE   \* MERGEFORMAT</w:instrText>
        </w:r>
        <w:r>
          <w:fldChar w:fldCharType="separate"/>
        </w:r>
        <w:r w:rsidR="003D2224">
          <w:rPr>
            <w:noProof/>
          </w:rPr>
          <w:t>6</w:t>
        </w:r>
        <w:r>
          <w:fldChar w:fldCharType="end"/>
        </w:r>
      </w:p>
    </w:sdtContent>
  </w:sdt>
  <w:p w:rsidR="00D66E5C" w:rsidRDefault="00D66E5C" w14:paraId="70DF9E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37A" w:rsidP="0007537A" w:rsidRDefault="0007537A" w14:paraId="738610EB" w14:textId="77777777">
      <w:pPr>
        <w:spacing w:after="0" w:line="240" w:lineRule="auto"/>
      </w:pPr>
      <w:r>
        <w:separator/>
      </w:r>
    </w:p>
  </w:footnote>
  <w:footnote w:type="continuationSeparator" w:id="0">
    <w:p w:rsidR="0007537A" w:rsidP="0007537A" w:rsidRDefault="0007537A" w14:paraId="637805D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D4D15" w:rsidR="0007537A" w:rsidP="7CB0E64C" w:rsidRDefault="7CB0E64C" w14:paraId="1F37C8CE" w14:textId="35C9F6EE">
    <w:pPr>
      <w:pStyle w:val="Header"/>
      <w:jc w:val="center"/>
      <w:rPr>
        <w:sz w:val="16"/>
        <w:szCs w:val="16"/>
      </w:rPr>
    </w:pPr>
    <w:r w:rsidRPr="7CB0E64C">
      <w:rPr>
        <w:sz w:val="16"/>
        <w:szCs w:val="16"/>
      </w:rPr>
      <w:t>Skólanámskrá Grunnskóla Grundarfjarðar 201</w:t>
    </w:r>
    <w:r w:rsidR="00462880">
      <w:rPr>
        <w:sz w:val="16"/>
        <w:szCs w:val="16"/>
      </w:rPr>
      <w:t>8</w:t>
    </w:r>
    <w:r w:rsidRPr="7CB0E64C">
      <w:rPr>
        <w:sz w:val="16"/>
        <w:szCs w:val="16"/>
      </w:rPr>
      <w:t>-201</w:t>
    </w:r>
    <w:r w:rsidR="00462880">
      <w:rPr>
        <w:sz w:val="16"/>
        <w:szCs w:val="16"/>
      </w:rPr>
      <w:t>9</w:t>
    </w:r>
  </w:p>
  <w:p w:rsidR="0007537A" w:rsidP="7CB0E64C" w:rsidRDefault="7CB0E64C" w14:paraId="6AEAEC1E" w14:textId="77777777">
    <w:pPr>
      <w:pStyle w:val="Header"/>
      <w:jc w:val="center"/>
      <w:rPr>
        <w:sz w:val="16"/>
        <w:szCs w:val="16"/>
      </w:rPr>
    </w:pPr>
    <w:r w:rsidRPr="7CB0E64C">
      <w:rPr>
        <w:sz w:val="16"/>
        <w:szCs w:val="16"/>
      </w:rPr>
      <w:t>Nám og kennsla – 8. bekkur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690627"/>
    <w:multiLevelType w:val="hybridMultilevel"/>
    <w:tmpl w:val="7FB854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CB6FA6"/>
    <w:multiLevelType w:val="hybridMultilevel"/>
    <w:tmpl w:val="FD24FA9E"/>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27D6884"/>
    <w:multiLevelType w:val="hybridMultilevel"/>
    <w:tmpl w:val="DD4C34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C4339C"/>
    <w:multiLevelType w:val="hybridMultilevel"/>
    <w:tmpl w:val="46AA65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CEE5FB7"/>
    <w:multiLevelType w:val="hybridMultilevel"/>
    <w:tmpl w:val="9162DE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DBA7339"/>
    <w:multiLevelType w:val="hybridMultilevel"/>
    <w:tmpl w:val="33E653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1A545BB"/>
    <w:multiLevelType w:val="hybridMultilevel"/>
    <w:tmpl w:val="BAB09D7A"/>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C9274E5"/>
    <w:multiLevelType w:val="hybridMultilevel"/>
    <w:tmpl w:val="749E45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FD75331"/>
    <w:multiLevelType w:val="hybridMultilevel"/>
    <w:tmpl w:val="27067E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9700ABE"/>
    <w:multiLevelType w:val="hybridMultilevel"/>
    <w:tmpl w:val="7626109A"/>
    <w:lvl w:ilvl="0" w:tplc="26362CD2">
      <w:start w:val="1"/>
      <w:numFmt w:val="bullet"/>
      <w:lvlText w:val=""/>
      <w:lvlJc w:val="left"/>
      <w:pPr>
        <w:ind w:left="720" w:hanging="360"/>
      </w:pPr>
      <w:rPr>
        <w:rFonts w:hint="default" w:ascii="Symbol" w:hAnsi="Symbol"/>
      </w:rPr>
    </w:lvl>
    <w:lvl w:ilvl="1" w:tplc="FF0875E0">
      <w:start w:val="1"/>
      <w:numFmt w:val="bullet"/>
      <w:lvlText w:val=""/>
      <w:lvlJc w:val="left"/>
      <w:pPr>
        <w:ind w:left="1440" w:hanging="360"/>
      </w:pPr>
      <w:rPr>
        <w:rFonts w:hint="default" w:ascii="Symbol" w:hAnsi="Symbol"/>
      </w:rPr>
    </w:lvl>
    <w:lvl w:ilvl="2" w:tplc="85B278B6">
      <w:start w:val="1"/>
      <w:numFmt w:val="bullet"/>
      <w:lvlText w:val=""/>
      <w:lvlJc w:val="left"/>
      <w:pPr>
        <w:ind w:left="2160" w:hanging="360"/>
      </w:pPr>
      <w:rPr>
        <w:rFonts w:hint="default" w:ascii="Wingdings" w:hAnsi="Wingdings"/>
      </w:rPr>
    </w:lvl>
    <w:lvl w:ilvl="3" w:tplc="470C0212">
      <w:start w:val="1"/>
      <w:numFmt w:val="bullet"/>
      <w:lvlText w:val=""/>
      <w:lvlJc w:val="left"/>
      <w:pPr>
        <w:ind w:left="2880" w:hanging="360"/>
      </w:pPr>
      <w:rPr>
        <w:rFonts w:hint="default" w:ascii="Symbol" w:hAnsi="Symbol"/>
      </w:rPr>
    </w:lvl>
    <w:lvl w:ilvl="4" w:tplc="BDC82660">
      <w:start w:val="1"/>
      <w:numFmt w:val="bullet"/>
      <w:lvlText w:val="o"/>
      <w:lvlJc w:val="left"/>
      <w:pPr>
        <w:ind w:left="3600" w:hanging="360"/>
      </w:pPr>
      <w:rPr>
        <w:rFonts w:hint="default" w:ascii="Courier New" w:hAnsi="Courier New"/>
      </w:rPr>
    </w:lvl>
    <w:lvl w:ilvl="5" w:tplc="9F7AA6BC">
      <w:start w:val="1"/>
      <w:numFmt w:val="bullet"/>
      <w:lvlText w:val=""/>
      <w:lvlJc w:val="left"/>
      <w:pPr>
        <w:ind w:left="4320" w:hanging="360"/>
      </w:pPr>
      <w:rPr>
        <w:rFonts w:hint="default" w:ascii="Wingdings" w:hAnsi="Wingdings"/>
      </w:rPr>
    </w:lvl>
    <w:lvl w:ilvl="6" w:tplc="281E86D4">
      <w:start w:val="1"/>
      <w:numFmt w:val="bullet"/>
      <w:lvlText w:val=""/>
      <w:lvlJc w:val="left"/>
      <w:pPr>
        <w:ind w:left="5040" w:hanging="360"/>
      </w:pPr>
      <w:rPr>
        <w:rFonts w:hint="default" w:ascii="Symbol" w:hAnsi="Symbol"/>
      </w:rPr>
    </w:lvl>
    <w:lvl w:ilvl="7" w:tplc="033EB896">
      <w:start w:val="1"/>
      <w:numFmt w:val="bullet"/>
      <w:lvlText w:val="o"/>
      <w:lvlJc w:val="left"/>
      <w:pPr>
        <w:ind w:left="5760" w:hanging="360"/>
      </w:pPr>
      <w:rPr>
        <w:rFonts w:hint="default" w:ascii="Courier New" w:hAnsi="Courier New"/>
      </w:rPr>
    </w:lvl>
    <w:lvl w:ilvl="8" w:tplc="CEBC9CF2">
      <w:start w:val="1"/>
      <w:numFmt w:val="bullet"/>
      <w:lvlText w:val=""/>
      <w:lvlJc w:val="left"/>
      <w:pPr>
        <w:ind w:left="6480" w:hanging="360"/>
      </w:pPr>
      <w:rPr>
        <w:rFonts w:hint="default" w:ascii="Wingdings" w:hAnsi="Wingdings"/>
      </w:rPr>
    </w:lvl>
  </w:abstractNum>
  <w:abstractNum w:abstractNumId="10" w15:restartNumberingAfterBreak="0">
    <w:nsid w:val="56A30600"/>
    <w:multiLevelType w:val="hybridMultilevel"/>
    <w:tmpl w:val="96F494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7162EE0"/>
    <w:multiLevelType w:val="hybridMultilevel"/>
    <w:tmpl w:val="174C25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9220AC4"/>
    <w:multiLevelType w:val="hybridMultilevel"/>
    <w:tmpl w:val="861ECB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E3E1F17"/>
    <w:multiLevelType w:val="hybridMultilevel"/>
    <w:tmpl w:val="D458EE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2625BEB"/>
    <w:multiLevelType w:val="hybridMultilevel"/>
    <w:tmpl w:val="3558F0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60855B8"/>
    <w:multiLevelType w:val="hybridMultilevel"/>
    <w:tmpl w:val="B88ECB9E"/>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ABC43F0"/>
    <w:multiLevelType w:val="multilevel"/>
    <w:tmpl w:val="2D22D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9"/>
  </w:num>
  <w:num w:numId="2">
    <w:abstractNumId w:val="16"/>
  </w:num>
  <w:num w:numId="3">
    <w:abstractNumId w:val="10"/>
  </w:num>
  <w:num w:numId="4">
    <w:abstractNumId w:val="14"/>
  </w:num>
  <w:num w:numId="5">
    <w:abstractNumId w:val="4"/>
  </w:num>
  <w:num w:numId="6">
    <w:abstractNumId w:val="5"/>
  </w:num>
  <w:num w:numId="7">
    <w:abstractNumId w:val="3"/>
  </w:num>
  <w:num w:numId="8">
    <w:abstractNumId w:val="15"/>
  </w:num>
  <w:num w:numId="9">
    <w:abstractNumId w:val="11"/>
  </w:num>
  <w:num w:numId="10">
    <w:abstractNumId w:val="12"/>
  </w:num>
  <w:num w:numId="11">
    <w:abstractNumId w:val="8"/>
  </w:num>
  <w:num w:numId="12">
    <w:abstractNumId w:val="13"/>
  </w:num>
  <w:num w:numId="13">
    <w:abstractNumId w:val="1"/>
  </w:num>
  <w:num w:numId="14">
    <w:abstractNumId w:val="0"/>
  </w:num>
  <w:num w:numId="15">
    <w:abstractNumId w:val="6"/>
  </w:num>
  <w:num w:numId="16">
    <w:abstractNumId w:val="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711B"/>
    <w:rsid w:val="00032DDD"/>
    <w:rsid w:val="0007537A"/>
    <w:rsid w:val="002E346B"/>
    <w:rsid w:val="003D2224"/>
    <w:rsid w:val="00462880"/>
    <w:rsid w:val="00624797"/>
    <w:rsid w:val="0062BDFD"/>
    <w:rsid w:val="006C4172"/>
    <w:rsid w:val="006CC31C"/>
    <w:rsid w:val="007069B4"/>
    <w:rsid w:val="007D6312"/>
    <w:rsid w:val="00C87BD4"/>
    <w:rsid w:val="00D66E5C"/>
    <w:rsid w:val="00DB711B"/>
    <w:rsid w:val="0194D324"/>
    <w:rsid w:val="023E16C9"/>
    <w:rsid w:val="044472CF"/>
    <w:rsid w:val="052D275C"/>
    <w:rsid w:val="05347684"/>
    <w:rsid w:val="0647FD69"/>
    <w:rsid w:val="065768ED"/>
    <w:rsid w:val="073CF83C"/>
    <w:rsid w:val="089CC9E4"/>
    <w:rsid w:val="0B3017E0"/>
    <w:rsid w:val="0B5C19DA"/>
    <w:rsid w:val="0B5D426A"/>
    <w:rsid w:val="0C637061"/>
    <w:rsid w:val="0CA57C0B"/>
    <w:rsid w:val="0EFE9FBB"/>
    <w:rsid w:val="0F83FF11"/>
    <w:rsid w:val="10A317C9"/>
    <w:rsid w:val="10F1EAAC"/>
    <w:rsid w:val="111BBEA3"/>
    <w:rsid w:val="13F35AF2"/>
    <w:rsid w:val="142B3AC7"/>
    <w:rsid w:val="145A12EE"/>
    <w:rsid w:val="174D86CD"/>
    <w:rsid w:val="19C1B041"/>
    <w:rsid w:val="19D3F88C"/>
    <w:rsid w:val="1BBA8DA4"/>
    <w:rsid w:val="1BC9B4A0"/>
    <w:rsid w:val="1C9A1DB0"/>
    <w:rsid w:val="1CC73845"/>
    <w:rsid w:val="1D33CAFB"/>
    <w:rsid w:val="1E61BC32"/>
    <w:rsid w:val="20308B86"/>
    <w:rsid w:val="20B724C0"/>
    <w:rsid w:val="20E46CBD"/>
    <w:rsid w:val="23BD23C0"/>
    <w:rsid w:val="25D46ED5"/>
    <w:rsid w:val="26DCB8C9"/>
    <w:rsid w:val="28DAFECF"/>
    <w:rsid w:val="2BFE7E4E"/>
    <w:rsid w:val="2D664C66"/>
    <w:rsid w:val="2E9EF43D"/>
    <w:rsid w:val="2FE08557"/>
    <w:rsid w:val="31879881"/>
    <w:rsid w:val="32A3DF34"/>
    <w:rsid w:val="32CB8906"/>
    <w:rsid w:val="344BD9EC"/>
    <w:rsid w:val="35C307C1"/>
    <w:rsid w:val="3631D2B3"/>
    <w:rsid w:val="389E6255"/>
    <w:rsid w:val="39356193"/>
    <w:rsid w:val="39AA610F"/>
    <w:rsid w:val="3BF17C10"/>
    <w:rsid w:val="3FB302F4"/>
    <w:rsid w:val="419D8476"/>
    <w:rsid w:val="4281DD85"/>
    <w:rsid w:val="4449FCFA"/>
    <w:rsid w:val="44B74BD6"/>
    <w:rsid w:val="44BB05C0"/>
    <w:rsid w:val="4805A7C1"/>
    <w:rsid w:val="49C5FC39"/>
    <w:rsid w:val="4D1B25D3"/>
    <w:rsid w:val="4D69DBF6"/>
    <w:rsid w:val="4E0ACC19"/>
    <w:rsid w:val="50A0E8AA"/>
    <w:rsid w:val="52465586"/>
    <w:rsid w:val="525072F2"/>
    <w:rsid w:val="595918F4"/>
    <w:rsid w:val="5A54E530"/>
    <w:rsid w:val="5D65202C"/>
    <w:rsid w:val="5D991E1C"/>
    <w:rsid w:val="5EEE2489"/>
    <w:rsid w:val="6262E797"/>
    <w:rsid w:val="661D3F70"/>
    <w:rsid w:val="667DF3B1"/>
    <w:rsid w:val="67B88416"/>
    <w:rsid w:val="6A0F5CA6"/>
    <w:rsid w:val="6BD42A1A"/>
    <w:rsid w:val="6F0D9306"/>
    <w:rsid w:val="6FD23A9E"/>
    <w:rsid w:val="71C13E3D"/>
    <w:rsid w:val="76D61594"/>
    <w:rsid w:val="76EAF602"/>
    <w:rsid w:val="795CD68E"/>
    <w:rsid w:val="796C6D7A"/>
    <w:rsid w:val="7CB0E64C"/>
    <w:rsid w:val="7D6C7E6F"/>
    <w:rsid w:val="7E536DBC"/>
    <w:rsid w:val="7E86EDD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93A310"/>
  <w15:docId w15:val="{25D1E1B3-158E-4B44-92FF-5C7179F1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D6312"/>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D6312"/>
    <w:pPr>
      <w:keepNext/>
      <w:keepLines/>
      <w:spacing w:before="40" w:after="0"/>
      <w:outlineLvl w:val="1"/>
    </w:pPr>
    <w:rPr>
      <w:rFonts w:eastAsiaTheme="majorEastAsia" w:cstheme="majorBidi"/>
      <w:b/>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537A"/>
    <w:pPr>
      <w:tabs>
        <w:tab w:val="center" w:pos="4536"/>
        <w:tab w:val="right" w:pos="9072"/>
      </w:tabs>
      <w:spacing w:after="0" w:line="240" w:lineRule="auto"/>
    </w:pPr>
  </w:style>
  <w:style w:type="character" w:styleId="HeaderChar" w:customStyle="1">
    <w:name w:val="Header Char"/>
    <w:basedOn w:val="DefaultParagraphFont"/>
    <w:link w:val="Header"/>
    <w:uiPriority w:val="99"/>
    <w:rsid w:val="0007537A"/>
  </w:style>
  <w:style w:type="paragraph" w:styleId="Footer">
    <w:name w:val="footer"/>
    <w:basedOn w:val="Normal"/>
    <w:link w:val="FooterChar"/>
    <w:uiPriority w:val="99"/>
    <w:unhideWhenUsed/>
    <w:rsid w:val="0007537A"/>
    <w:pPr>
      <w:tabs>
        <w:tab w:val="center" w:pos="4536"/>
        <w:tab w:val="right" w:pos="9072"/>
      </w:tabs>
      <w:spacing w:after="0" w:line="240" w:lineRule="auto"/>
    </w:pPr>
  </w:style>
  <w:style w:type="character" w:styleId="FooterChar" w:customStyle="1">
    <w:name w:val="Footer Char"/>
    <w:basedOn w:val="DefaultParagraphFont"/>
    <w:link w:val="Footer"/>
    <w:uiPriority w:val="99"/>
    <w:rsid w:val="0007537A"/>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7D6312"/>
    <w:rPr>
      <w:rFonts w:eastAsiaTheme="majorEastAsia" w:cstheme="majorBidi"/>
      <w:b/>
      <w:sz w:val="32"/>
      <w:szCs w:val="32"/>
    </w:rPr>
  </w:style>
  <w:style w:type="character" w:styleId="Heading2Char" w:customStyle="1">
    <w:name w:val="Heading 2 Char"/>
    <w:basedOn w:val="DefaultParagraphFont"/>
    <w:link w:val="Heading2"/>
    <w:uiPriority w:val="9"/>
    <w:rsid w:val="007D6312"/>
    <w:rPr>
      <w:rFonts w:eastAsiaTheme="majorEastAsia" w:cstheme="majorBidi"/>
      <w:b/>
      <w:sz w:val="26"/>
      <w:szCs w:val="26"/>
    </w:rPr>
  </w:style>
  <w:style w:type="paragraph" w:styleId="TOCHeading">
    <w:name w:val="TOC Heading"/>
    <w:basedOn w:val="Heading1"/>
    <w:next w:val="Normal"/>
    <w:uiPriority w:val="39"/>
    <w:unhideWhenUsed/>
    <w:qFormat/>
    <w:rsid w:val="002E346B"/>
    <w:pPr>
      <w:outlineLvl w:val="9"/>
    </w:pPr>
    <w:rPr>
      <w:rFonts w:asciiTheme="majorHAnsi" w:hAnsiTheme="majorHAnsi"/>
      <w:b w:val="0"/>
      <w:color w:val="2E74B5" w:themeColor="accent1" w:themeShade="BF"/>
      <w:lang w:val="en-US" w:eastAsia="en-US"/>
    </w:rPr>
  </w:style>
  <w:style w:type="paragraph" w:styleId="TOC1">
    <w:name w:val="toc 1"/>
    <w:basedOn w:val="Normal"/>
    <w:next w:val="Normal"/>
    <w:autoRedefine/>
    <w:uiPriority w:val="39"/>
    <w:unhideWhenUsed/>
    <w:rsid w:val="002E346B"/>
    <w:pPr>
      <w:spacing w:after="100"/>
    </w:pPr>
  </w:style>
  <w:style w:type="paragraph" w:styleId="TOC2">
    <w:name w:val="toc 2"/>
    <w:basedOn w:val="Normal"/>
    <w:next w:val="Normal"/>
    <w:autoRedefine/>
    <w:uiPriority w:val="39"/>
    <w:unhideWhenUsed/>
    <w:rsid w:val="002E346B"/>
    <w:pPr>
      <w:spacing w:after="100"/>
      <w:ind w:left="220"/>
    </w:pPr>
  </w:style>
  <w:style w:type="character" w:styleId="Hyperlink">
    <w:name w:val="Hyperlink"/>
    <w:basedOn w:val="DefaultParagraphFont"/>
    <w:uiPriority w:val="99"/>
    <w:unhideWhenUsed/>
    <w:rsid w:val="002E34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oleObject" Target="embeddings/oleObject2.bin"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fontTable" Target="fontTable.xml" Id="rId14" /><Relationship Type="http://schemas.openxmlformats.org/officeDocument/2006/relationships/hyperlink" Target="bookmark://_Toc526245331" TargetMode="External" Id="R067301104ebb4839" /><Relationship Type="http://schemas.openxmlformats.org/officeDocument/2006/relationships/hyperlink" Target="bookmark://_Toc526245332" TargetMode="External" Id="R9ce3f7f7b47944ac" /><Relationship Type="http://schemas.openxmlformats.org/officeDocument/2006/relationships/hyperlink" Target="bookmark://_Toc526245333" TargetMode="External" Id="Re7aa420ba1a849b0" /><Relationship Type="http://schemas.openxmlformats.org/officeDocument/2006/relationships/hyperlink" Target="bookmark://_Toc526245334" TargetMode="External" Id="Rcbe61201745444bb" /><Relationship Type="http://schemas.openxmlformats.org/officeDocument/2006/relationships/hyperlink" Target="bookmark://_Toc526245335" TargetMode="External" Id="R6fe83cea9ce34b92" /><Relationship Type="http://schemas.openxmlformats.org/officeDocument/2006/relationships/hyperlink" Target="bookmark://_Toc526245336" TargetMode="External" Id="R1bb13dac9f0043bf" /><Relationship Type="http://schemas.openxmlformats.org/officeDocument/2006/relationships/hyperlink" Target="bookmark://_Toc526245337" TargetMode="External" Id="R04cf759a103e4635" /><Relationship Type="http://schemas.openxmlformats.org/officeDocument/2006/relationships/hyperlink" Target="bookmark://_Toc526245338" TargetMode="External" Id="R4f131ab1fef3404f" /><Relationship Type="http://schemas.openxmlformats.org/officeDocument/2006/relationships/hyperlink" Target="bookmark://_Toc526245339" TargetMode="External" Id="R69297c0f5ff34580" /><Relationship Type="http://schemas.openxmlformats.org/officeDocument/2006/relationships/hyperlink" Target="bookmark://_Toc526245340" TargetMode="External" Id="Rc74587240d6441a5" /><Relationship Type="http://schemas.openxmlformats.org/officeDocument/2006/relationships/hyperlink" Target="bookmark://_Toc526245341" TargetMode="External" Id="R3bcec100719f401d" /><Relationship Type="http://schemas.openxmlformats.org/officeDocument/2006/relationships/hyperlink" Target="bookmark://_Toc526245342" TargetMode="External" Id="R2b1975c8b69947ca" /><Relationship Type="http://schemas.openxmlformats.org/officeDocument/2006/relationships/glossaryDocument" Target="/word/glossary/document.xml" Id="Rdcbd669cb2314b4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93dd96-5a25-4b9f-b232-791d50978ed5}"/>
      </w:docPartPr>
      <w:docPartBody>
        <w:p w14:paraId="39356193">
          <w:r>
            <w:rPr>
              <w:rStyle w:val="PlaceholderText"/>
            </w:rPr>
            <w:t/>
          </w:r>
        </w:p>
      </w:docPartBody>
    </w:docPart>
  </w:docParts>
</w:glossaryDocument>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070B7-A15D-4C31-9B72-D80EB28EE8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Ragnheiður D. Benidiktsdóttir</lastModifiedBy>
  <revision>40</revision>
  <dcterms:created xsi:type="dcterms:W3CDTF">2017-03-15T12:08:00.0000000Z</dcterms:created>
  <dcterms:modified xsi:type="dcterms:W3CDTF">2019-12-16T12:12:43.8691434Z</dcterms:modified>
</coreProperties>
</file>